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19E" w:rsidRPr="00750E47" w:rsidRDefault="00AE334F">
      <w:pPr>
        <w:rPr>
          <w:b/>
          <w:sz w:val="28"/>
          <w:szCs w:val="28"/>
          <w:lang w:val="ru-RU"/>
        </w:rPr>
      </w:pPr>
      <w:commentRangeStart w:id="0"/>
      <w:r w:rsidRPr="00750E47">
        <w:rPr>
          <w:b/>
          <w:sz w:val="28"/>
          <w:szCs w:val="28"/>
          <w:lang w:val="ru-RU"/>
        </w:rPr>
        <w:t xml:space="preserve">Дата последнего изменения – </w:t>
      </w:r>
      <w:r w:rsidR="001C449D">
        <w:rPr>
          <w:b/>
          <w:sz w:val="28"/>
          <w:szCs w:val="28"/>
          <w:lang w:val="ru-RU"/>
        </w:rPr>
        <w:t>20</w:t>
      </w:r>
      <w:r w:rsidR="0011251E" w:rsidRPr="00750E47">
        <w:rPr>
          <w:b/>
          <w:sz w:val="28"/>
          <w:szCs w:val="28"/>
          <w:lang w:val="ru-RU"/>
        </w:rPr>
        <w:t>.</w:t>
      </w:r>
      <w:r w:rsidR="001C449D">
        <w:rPr>
          <w:b/>
          <w:sz w:val="28"/>
          <w:szCs w:val="28"/>
          <w:lang w:val="ru-RU"/>
        </w:rPr>
        <w:t>1</w:t>
      </w:r>
      <w:r w:rsidR="0011251E" w:rsidRPr="00750E47">
        <w:rPr>
          <w:b/>
          <w:sz w:val="28"/>
          <w:szCs w:val="28"/>
          <w:lang w:val="ru-RU"/>
        </w:rPr>
        <w:t>0.2013</w:t>
      </w:r>
    </w:p>
    <w:p w:rsidR="00056E2A" w:rsidRPr="00750E47" w:rsidRDefault="00056E2A" w:rsidP="00056E2A">
      <w:pPr>
        <w:jc w:val="center"/>
        <w:rPr>
          <w:rFonts w:cs="Times New Roman"/>
          <w:b/>
          <w:sz w:val="28"/>
          <w:szCs w:val="28"/>
          <w:lang w:val="ru-RU"/>
        </w:rPr>
      </w:pPr>
      <w:r w:rsidRPr="00750E47">
        <w:rPr>
          <w:rFonts w:cs="Times New Roman"/>
          <w:b/>
          <w:sz w:val="28"/>
          <w:szCs w:val="28"/>
          <w:lang w:val="ru-RU"/>
        </w:rPr>
        <w:t>Протокол занятия № 2</w:t>
      </w:r>
    </w:p>
    <w:p w:rsidR="006A09BC" w:rsidRPr="00750E47" w:rsidRDefault="006A09BC" w:rsidP="006A09BC">
      <w:pPr>
        <w:pStyle w:val="Heading3"/>
        <w:rPr>
          <w:rFonts w:asciiTheme="minorHAnsi" w:hAnsiTheme="minorHAnsi"/>
          <w:sz w:val="28"/>
          <w:szCs w:val="28"/>
          <w:lang w:val="ru-RU"/>
        </w:rPr>
      </w:pPr>
      <w:r w:rsidRPr="00750E47">
        <w:rPr>
          <w:rFonts w:asciiTheme="minorHAnsi" w:hAnsiTheme="minorHAnsi"/>
          <w:sz w:val="28"/>
          <w:szCs w:val="28"/>
          <w:lang w:val="ru-RU"/>
        </w:rPr>
        <w:t xml:space="preserve">Тема занятия: Устройство компьютера. </w:t>
      </w:r>
      <w:proofErr w:type="gramStart"/>
      <w:r w:rsidRPr="00750E47">
        <w:rPr>
          <w:rFonts w:asciiTheme="minorHAnsi" w:hAnsiTheme="minorHAnsi"/>
          <w:sz w:val="28"/>
          <w:szCs w:val="28"/>
        </w:rPr>
        <w:t>Far</w:t>
      </w:r>
      <w:r w:rsidRPr="00750E47">
        <w:rPr>
          <w:rFonts w:asciiTheme="minorHAnsi" w:hAnsiTheme="minorHAnsi"/>
          <w:sz w:val="28"/>
          <w:szCs w:val="28"/>
          <w:lang w:val="ru-RU"/>
        </w:rPr>
        <w:t xml:space="preserve"> </w:t>
      </w:r>
      <w:r w:rsidRPr="00750E47">
        <w:rPr>
          <w:rFonts w:asciiTheme="minorHAnsi" w:hAnsiTheme="minorHAnsi"/>
          <w:sz w:val="28"/>
          <w:szCs w:val="28"/>
        </w:rPr>
        <w:t>Manager</w:t>
      </w:r>
      <w:r w:rsidRPr="00750E47">
        <w:rPr>
          <w:rFonts w:asciiTheme="minorHAnsi" w:hAnsiTheme="minorHAnsi"/>
          <w:sz w:val="28"/>
          <w:szCs w:val="28"/>
          <w:lang w:val="ru-RU"/>
        </w:rPr>
        <w:t>.</w:t>
      </w:r>
      <w:proofErr w:type="gramEnd"/>
      <w:r w:rsidRPr="00750E47">
        <w:rPr>
          <w:rFonts w:asciiTheme="minorHAnsi" w:hAnsiTheme="minorHAnsi"/>
          <w:sz w:val="28"/>
          <w:szCs w:val="28"/>
          <w:lang w:val="ru-RU"/>
        </w:rPr>
        <w:t xml:space="preserve"> </w:t>
      </w:r>
      <w:proofErr w:type="spellStart"/>
      <w:r w:rsidRPr="00750E47">
        <w:rPr>
          <w:rFonts w:asciiTheme="minorHAnsi" w:hAnsiTheme="minorHAnsi"/>
          <w:sz w:val="28"/>
          <w:szCs w:val="28"/>
        </w:rPr>
        <w:t>WinSCP</w:t>
      </w:r>
      <w:proofErr w:type="spellEnd"/>
    </w:p>
    <w:p w:rsidR="0062082C" w:rsidRPr="002A1FCB" w:rsidRDefault="0062082C" w:rsidP="002A1FCB">
      <w:pPr>
        <w:pStyle w:val="Heading1"/>
        <w:rPr>
          <w:rFonts w:eastAsia="Times New Roman"/>
          <w:lang w:val="ru-RU" w:eastAsia="ru-RU"/>
        </w:rPr>
      </w:pPr>
      <w:r w:rsidRPr="002A1FCB">
        <w:rPr>
          <w:rFonts w:eastAsia="Times New Roman"/>
          <w:lang w:val="ru-RU" w:eastAsia="ru-RU"/>
        </w:rPr>
        <w:t>Обязательные задания:</w:t>
      </w:r>
    </w:p>
    <w:commentRangeEnd w:id="0"/>
    <w:p w:rsidR="0011251E" w:rsidRPr="002A1FCB" w:rsidRDefault="006C4FAB">
      <w:pPr>
        <w:rPr>
          <w:sz w:val="24"/>
          <w:szCs w:val="24"/>
          <w:lang w:val="ru-RU"/>
        </w:rPr>
      </w:pPr>
      <w:r>
        <w:rPr>
          <w:rStyle w:val="CommentReference"/>
        </w:rPr>
        <w:commentReference w:id="0"/>
      </w:r>
      <w:r w:rsidR="0011251E" w:rsidRPr="002A1FCB">
        <w:rPr>
          <w:sz w:val="24"/>
          <w:szCs w:val="24"/>
          <w:lang w:val="ru-RU"/>
        </w:rPr>
        <w:t>Имя файла</w:t>
      </w:r>
      <w:r w:rsidR="00056E2A" w:rsidRPr="002A1FCB">
        <w:rPr>
          <w:sz w:val="24"/>
          <w:szCs w:val="24"/>
          <w:lang w:val="ru-RU"/>
        </w:rPr>
        <w:t xml:space="preserve"> с геномом</w:t>
      </w:r>
      <w:r w:rsidR="002A1FCB" w:rsidRPr="002A1FCB">
        <w:rPr>
          <w:rStyle w:val="CommentReference"/>
          <w:sz w:val="24"/>
          <w:szCs w:val="24"/>
          <w:lang w:val="ru-RU"/>
        </w:rPr>
        <w:t>:</w:t>
      </w:r>
      <w:r w:rsidR="0011251E" w:rsidRPr="002A1FCB">
        <w:rPr>
          <w:sz w:val="24"/>
          <w:szCs w:val="24"/>
          <w:lang w:val="ru-RU"/>
        </w:rPr>
        <w:t xml:space="preserve"> </w:t>
      </w:r>
      <w:r w:rsidR="002A1FCB" w:rsidRPr="002A1FCB">
        <w:rPr>
          <w:sz w:val="24"/>
          <w:szCs w:val="24"/>
        </w:rPr>
        <w:t>AB</w:t>
      </w:r>
      <w:r w:rsidR="002A1FCB" w:rsidRPr="002A1FCB">
        <w:rPr>
          <w:sz w:val="24"/>
          <w:szCs w:val="24"/>
          <w:lang w:val="ru-RU"/>
        </w:rPr>
        <w:t>361563.</w:t>
      </w:r>
      <w:proofErr w:type="spellStart"/>
      <w:r w:rsidR="002A1FCB" w:rsidRPr="002A1FCB">
        <w:rPr>
          <w:sz w:val="24"/>
          <w:szCs w:val="24"/>
        </w:rPr>
        <w:t>fasta</w:t>
      </w:r>
      <w:proofErr w:type="spellEnd"/>
    </w:p>
    <w:p w:rsidR="0011251E" w:rsidRPr="002A1FCB" w:rsidRDefault="00056E2A">
      <w:pPr>
        <w:rPr>
          <w:rFonts w:cs="Courier New"/>
          <w:sz w:val="24"/>
          <w:szCs w:val="24"/>
          <w:lang w:val="ru-RU"/>
        </w:rPr>
      </w:pPr>
      <w:r w:rsidRPr="002A1FCB">
        <w:rPr>
          <w:sz w:val="24"/>
          <w:szCs w:val="24"/>
          <w:lang w:val="ru-RU"/>
        </w:rPr>
        <w:t>Число нуклеотидов в последовательности ДНК из файла с геномом</w:t>
      </w:r>
      <w:r w:rsidR="002A1FCB" w:rsidRPr="002A1FCB">
        <w:rPr>
          <w:rStyle w:val="CommentReference"/>
          <w:sz w:val="24"/>
          <w:szCs w:val="24"/>
          <w:lang w:val="ru-RU"/>
        </w:rPr>
        <w:t>:</w:t>
      </w:r>
      <w:r w:rsidRPr="002A1FCB">
        <w:rPr>
          <w:sz w:val="24"/>
          <w:szCs w:val="24"/>
          <w:lang w:val="ru-RU"/>
        </w:rPr>
        <w:t xml:space="preserve"> </w:t>
      </w:r>
      <w:r w:rsidR="0011251E" w:rsidRPr="002A1FCB">
        <w:rPr>
          <w:rFonts w:cs="Courier New"/>
          <w:sz w:val="24"/>
          <w:szCs w:val="24"/>
          <w:lang w:val="ru-RU"/>
        </w:rPr>
        <w:t xml:space="preserve">7848 все; </w:t>
      </w:r>
    </w:p>
    <w:p w:rsidR="00E503C2" w:rsidRPr="00930DF6" w:rsidRDefault="006A09BC" w:rsidP="00E503C2">
      <w:pPr>
        <w:rPr>
          <w:sz w:val="24"/>
          <w:szCs w:val="24"/>
          <w:lang w:val="ru-RU"/>
        </w:rPr>
      </w:pPr>
      <w:r w:rsidRPr="002A1FCB">
        <w:rPr>
          <w:rFonts w:cs="Courier New"/>
          <w:sz w:val="24"/>
          <w:szCs w:val="24"/>
          <w:lang w:val="ru-RU"/>
        </w:rPr>
        <w:t>Чтобы определить число</w:t>
      </w:r>
      <w:r w:rsidR="005B74CA" w:rsidRPr="002A1FCB">
        <w:rPr>
          <w:rFonts w:cs="Courier New"/>
          <w:sz w:val="24"/>
          <w:szCs w:val="24"/>
          <w:lang w:val="ru-RU"/>
        </w:rPr>
        <w:t xml:space="preserve"> </w:t>
      </w:r>
      <w:r w:rsidRPr="002A1FCB">
        <w:rPr>
          <w:sz w:val="24"/>
          <w:szCs w:val="24"/>
          <w:lang w:val="ru-RU"/>
        </w:rPr>
        <w:t>нуклеотидов в последовательности ДНК</w:t>
      </w:r>
      <w:r w:rsidR="005B74CA" w:rsidRPr="002A1FCB">
        <w:rPr>
          <w:rFonts w:cs="Courier New"/>
          <w:sz w:val="24"/>
          <w:szCs w:val="24"/>
          <w:lang w:val="ru-RU"/>
        </w:rPr>
        <w:t>,</w:t>
      </w:r>
      <w:r w:rsidR="00AD6CBC" w:rsidRPr="002A1FCB">
        <w:rPr>
          <w:sz w:val="24"/>
          <w:szCs w:val="24"/>
          <w:lang w:val="ru-RU"/>
        </w:rPr>
        <w:t xml:space="preserve"> </w:t>
      </w:r>
      <w:commentRangeStart w:id="1"/>
      <w:r w:rsidR="005B74CA" w:rsidRPr="002A1FCB">
        <w:rPr>
          <w:rFonts w:cs="Courier New"/>
          <w:sz w:val="24"/>
          <w:szCs w:val="24"/>
          <w:lang w:val="ru-RU"/>
        </w:rPr>
        <w:t>мы вызываем в</w:t>
      </w:r>
      <w:r w:rsidRPr="002A1FCB">
        <w:rPr>
          <w:rFonts w:cs="Courier New"/>
          <w:sz w:val="24"/>
          <w:szCs w:val="24"/>
          <w:lang w:val="ru-RU"/>
        </w:rPr>
        <w:t>строенный редактор в файловом менеджере</w:t>
      </w:r>
      <w:r w:rsidR="00C21467" w:rsidRPr="002A1FCB">
        <w:rPr>
          <w:rFonts w:cs="Courier New"/>
          <w:sz w:val="24"/>
          <w:szCs w:val="24"/>
          <w:lang w:val="ru-RU"/>
        </w:rPr>
        <w:t xml:space="preserve"> Far</w:t>
      </w:r>
      <w:r w:rsidRPr="002A1FCB">
        <w:rPr>
          <w:rFonts w:cs="Courier New"/>
          <w:sz w:val="24"/>
          <w:szCs w:val="24"/>
          <w:lang w:val="ru-RU"/>
        </w:rPr>
        <w:t xml:space="preserve"> Manager клавишей </w:t>
      </w:r>
      <w:r w:rsidR="00C21467" w:rsidRPr="002A1FCB">
        <w:rPr>
          <w:rFonts w:cs="Courier New"/>
          <w:sz w:val="24"/>
          <w:szCs w:val="24"/>
          <w:lang w:val="ru-RU"/>
        </w:rPr>
        <w:t>F4</w:t>
      </w:r>
      <w:commentRangeEnd w:id="1"/>
      <w:r w:rsidR="00C44AE7" w:rsidRPr="002A1FCB">
        <w:rPr>
          <w:rStyle w:val="CommentReference"/>
          <w:sz w:val="24"/>
          <w:szCs w:val="24"/>
        </w:rPr>
        <w:commentReference w:id="1"/>
      </w:r>
      <w:r w:rsidRPr="002A1FCB">
        <w:rPr>
          <w:rFonts w:cs="Courier New"/>
          <w:sz w:val="24"/>
          <w:szCs w:val="24"/>
          <w:lang w:val="ru-RU"/>
        </w:rPr>
        <w:t>, далее</w:t>
      </w:r>
      <w:r w:rsidR="00E503C2" w:rsidRPr="002A1FCB">
        <w:rPr>
          <w:rFonts w:cs="Courier New"/>
          <w:sz w:val="24"/>
          <w:szCs w:val="24"/>
          <w:lang w:val="ru-RU"/>
        </w:rPr>
        <w:t xml:space="preserve"> во встроенном в Far редакторе</w:t>
      </w:r>
      <w:r w:rsidRPr="002A1FCB">
        <w:rPr>
          <w:rFonts w:cs="Courier New"/>
          <w:sz w:val="24"/>
          <w:szCs w:val="24"/>
          <w:lang w:val="ru-RU"/>
        </w:rPr>
        <w:t xml:space="preserve"> вызываем </w:t>
      </w:r>
      <w:r w:rsidR="00C21467" w:rsidRPr="002A1FCB">
        <w:rPr>
          <w:rFonts w:cs="Courier New"/>
          <w:sz w:val="24"/>
          <w:szCs w:val="24"/>
          <w:lang w:val="ru-RU"/>
        </w:rPr>
        <w:t>к</w:t>
      </w:r>
      <w:r w:rsidRPr="002A1FCB">
        <w:rPr>
          <w:rFonts w:cs="Courier New"/>
          <w:sz w:val="24"/>
          <w:szCs w:val="24"/>
          <w:lang w:val="ru-RU"/>
        </w:rPr>
        <w:t>оманду</w:t>
      </w:r>
      <w:r w:rsidR="0011251E" w:rsidRPr="002A1FCB">
        <w:rPr>
          <w:rFonts w:cs="Courier New"/>
          <w:sz w:val="24"/>
          <w:szCs w:val="24"/>
          <w:lang w:val="ru-RU"/>
        </w:rPr>
        <w:t xml:space="preserve"> </w:t>
      </w:r>
      <w:r w:rsidRPr="002A1FCB">
        <w:rPr>
          <w:rFonts w:cs="Courier New"/>
          <w:sz w:val="24"/>
          <w:szCs w:val="24"/>
          <w:lang w:val="ru-RU"/>
        </w:rPr>
        <w:t>“поиск” клавишей</w:t>
      </w:r>
      <w:r w:rsidR="00E503C2" w:rsidRPr="002A1FCB">
        <w:rPr>
          <w:rFonts w:cs="Courier New"/>
          <w:sz w:val="24"/>
          <w:szCs w:val="24"/>
          <w:lang w:val="ru-RU"/>
        </w:rPr>
        <w:t xml:space="preserve"> </w:t>
      </w:r>
      <w:r w:rsidR="00E503C2" w:rsidRPr="002A1FCB">
        <w:rPr>
          <w:rFonts w:cs="Courier New"/>
          <w:sz w:val="24"/>
          <w:szCs w:val="24"/>
        </w:rPr>
        <w:t>F</w:t>
      </w:r>
      <w:r w:rsidR="00E503C2" w:rsidRPr="002A1FCB">
        <w:rPr>
          <w:rFonts w:cs="Courier New"/>
          <w:sz w:val="24"/>
          <w:szCs w:val="24"/>
          <w:lang w:val="ru-RU"/>
        </w:rPr>
        <w:t>7</w:t>
      </w:r>
      <w:r w:rsidR="008841D2" w:rsidRPr="002A1FCB">
        <w:rPr>
          <w:rFonts w:cs="Courier New"/>
          <w:sz w:val="24"/>
          <w:szCs w:val="24"/>
          <w:lang w:val="ru-RU"/>
        </w:rPr>
        <w:t>, в появившемся диалоговом окне</w:t>
      </w:r>
      <w:r w:rsidRPr="002A1FCB">
        <w:rPr>
          <w:rFonts w:cs="Courier New"/>
          <w:sz w:val="24"/>
          <w:szCs w:val="24"/>
          <w:lang w:val="ru-RU"/>
        </w:rPr>
        <w:t xml:space="preserve"> набираем </w:t>
      </w:r>
      <w:r w:rsidRPr="002A1FCB">
        <w:rPr>
          <w:sz w:val="24"/>
          <w:szCs w:val="24"/>
          <w:lang w:val="ru-RU"/>
        </w:rPr>
        <w:t>имя нашего файла с геномом и нажимаем клавишу Enter.</w:t>
      </w:r>
      <w:r w:rsidR="00E503C2" w:rsidRPr="002A1FCB">
        <w:rPr>
          <w:sz w:val="24"/>
          <w:szCs w:val="24"/>
          <w:lang w:val="ru-RU"/>
        </w:rPr>
        <w:t xml:space="preserve"> Редактор находит нужный нам файл.</w:t>
      </w:r>
      <w:r w:rsidRPr="002A1FCB">
        <w:rPr>
          <w:sz w:val="24"/>
          <w:szCs w:val="24"/>
          <w:lang w:val="ru-RU"/>
        </w:rPr>
        <w:t xml:space="preserve"> </w:t>
      </w:r>
      <w:r w:rsidR="00E503C2" w:rsidRPr="002A1FCB">
        <w:rPr>
          <w:sz w:val="24"/>
          <w:szCs w:val="24"/>
          <w:lang w:val="ru-RU"/>
        </w:rPr>
        <w:t xml:space="preserve">  </w:t>
      </w:r>
    </w:p>
    <w:p w:rsidR="00CE31FF" w:rsidRPr="004A13B8" w:rsidRDefault="00E503C2" w:rsidP="00CE31FF">
      <w:pPr>
        <w:rPr>
          <w:b/>
          <w:i/>
          <w:sz w:val="24"/>
          <w:szCs w:val="24"/>
          <w:lang w:val="ru-RU"/>
        </w:rPr>
      </w:pPr>
      <w:commentRangeStart w:id="2"/>
      <w:r w:rsidRPr="004A13B8">
        <w:rPr>
          <w:b/>
          <w:i/>
          <w:sz w:val="24"/>
          <w:szCs w:val="24"/>
          <w:lang w:val="ru-RU"/>
        </w:rPr>
        <w:t>Описание модели</w:t>
      </w:r>
      <w:r w:rsidR="00CE31FF" w:rsidRPr="004A13B8">
        <w:rPr>
          <w:b/>
          <w:i/>
          <w:sz w:val="24"/>
          <w:szCs w:val="24"/>
          <w:lang w:val="ru-RU"/>
        </w:rPr>
        <w:t xml:space="preserve"> </w:t>
      </w:r>
      <w:r w:rsidRPr="004A13B8">
        <w:rPr>
          <w:b/>
          <w:i/>
          <w:sz w:val="24"/>
          <w:szCs w:val="24"/>
          <w:lang w:val="ru-RU"/>
        </w:rPr>
        <w:t>и конфигурации</w:t>
      </w:r>
      <w:r w:rsidR="00CE31FF" w:rsidRPr="004A13B8">
        <w:rPr>
          <w:b/>
          <w:i/>
          <w:sz w:val="24"/>
          <w:szCs w:val="24"/>
          <w:lang w:val="ru-RU"/>
        </w:rPr>
        <w:t xml:space="preserve"> </w:t>
      </w:r>
      <w:commentRangeEnd w:id="2"/>
      <w:r w:rsidR="006C4FAB">
        <w:rPr>
          <w:rStyle w:val="CommentReference"/>
        </w:rPr>
        <w:commentReference w:id="2"/>
      </w:r>
      <w:r w:rsidR="00CE31FF" w:rsidRPr="004A13B8">
        <w:rPr>
          <w:b/>
          <w:i/>
          <w:sz w:val="24"/>
          <w:szCs w:val="24"/>
          <w:lang w:val="ru-RU"/>
        </w:rPr>
        <w:t>персонального компьютера:</w:t>
      </w:r>
    </w:p>
    <w:p w:rsidR="0094454B" w:rsidRDefault="00CE31FF" w:rsidP="00CE31FF">
      <w:pPr>
        <w:rPr>
          <w:sz w:val="24"/>
          <w:szCs w:val="24"/>
        </w:rPr>
      </w:pPr>
      <w:commentRangeStart w:id="3"/>
      <w:r w:rsidRPr="002A1FCB">
        <w:rPr>
          <w:b/>
          <w:sz w:val="24"/>
          <w:szCs w:val="24"/>
          <w:lang w:val="ru-RU"/>
        </w:rPr>
        <w:t>Модель</w:t>
      </w:r>
      <w:r w:rsidR="00750E47" w:rsidRPr="0094454B">
        <w:rPr>
          <w:rStyle w:val="CommentReference"/>
          <w:sz w:val="24"/>
          <w:szCs w:val="24"/>
        </w:rPr>
        <w:t>:</w:t>
      </w:r>
      <w:r w:rsidRPr="0094454B">
        <w:rPr>
          <w:sz w:val="24"/>
          <w:szCs w:val="24"/>
        </w:rPr>
        <w:t xml:space="preserve"> </w:t>
      </w:r>
      <w:r w:rsidRPr="002A1FCB">
        <w:rPr>
          <w:sz w:val="24"/>
          <w:szCs w:val="24"/>
        </w:rPr>
        <w:t>Lenovo</w:t>
      </w:r>
      <w:r w:rsidRPr="0094454B">
        <w:rPr>
          <w:sz w:val="24"/>
          <w:szCs w:val="24"/>
        </w:rPr>
        <w:t xml:space="preserve"> </w:t>
      </w:r>
      <w:r w:rsidRPr="002A1FCB">
        <w:rPr>
          <w:sz w:val="24"/>
          <w:szCs w:val="24"/>
        </w:rPr>
        <w:t>Think</w:t>
      </w:r>
      <w:r w:rsidR="00750E47" w:rsidRPr="002A1FCB">
        <w:rPr>
          <w:rStyle w:val="CommentReference"/>
          <w:sz w:val="24"/>
          <w:szCs w:val="24"/>
        </w:rPr>
        <w:t>P</w:t>
      </w:r>
      <w:r w:rsidRPr="002A1FCB">
        <w:rPr>
          <w:sz w:val="24"/>
          <w:szCs w:val="24"/>
        </w:rPr>
        <w:t>ad</w:t>
      </w:r>
      <w:r w:rsidRPr="0094454B">
        <w:rPr>
          <w:sz w:val="24"/>
          <w:szCs w:val="24"/>
        </w:rPr>
        <w:t xml:space="preserve"> </w:t>
      </w:r>
      <w:r w:rsidRPr="002A1FCB">
        <w:rPr>
          <w:sz w:val="24"/>
          <w:szCs w:val="24"/>
        </w:rPr>
        <w:t>T</w:t>
      </w:r>
      <w:r w:rsidR="00750E47" w:rsidRPr="0094454B">
        <w:rPr>
          <w:sz w:val="24"/>
          <w:szCs w:val="24"/>
        </w:rPr>
        <w:t>500</w:t>
      </w:r>
    </w:p>
    <w:p w:rsidR="00CE31FF" w:rsidRDefault="00CE31FF" w:rsidP="00CE31FF">
      <w:pPr>
        <w:rPr>
          <w:sz w:val="24"/>
          <w:szCs w:val="24"/>
        </w:rPr>
      </w:pPr>
      <w:r w:rsidRPr="002A1FCB">
        <w:rPr>
          <w:b/>
          <w:i/>
          <w:sz w:val="24"/>
          <w:szCs w:val="24"/>
          <w:lang w:val="ru-RU"/>
        </w:rPr>
        <w:t>Архитектура</w:t>
      </w:r>
      <w:r w:rsidRPr="002A1FCB">
        <w:rPr>
          <w:b/>
          <w:i/>
          <w:sz w:val="24"/>
          <w:szCs w:val="24"/>
        </w:rPr>
        <w:t xml:space="preserve"> </w:t>
      </w:r>
      <w:r w:rsidRPr="002A1FCB">
        <w:rPr>
          <w:b/>
          <w:i/>
          <w:sz w:val="24"/>
          <w:szCs w:val="24"/>
          <w:lang w:val="ru-RU"/>
        </w:rPr>
        <w:t>процессора</w:t>
      </w:r>
      <w:r w:rsidRPr="002A1FCB">
        <w:rPr>
          <w:b/>
          <w:i/>
          <w:sz w:val="24"/>
          <w:szCs w:val="24"/>
        </w:rPr>
        <w:t>:</w:t>
      </w:r>
      <w:r w:rsidRPr="002A1FCB">
        <w:rPr>
          <w:sz w:val="24"/>
          <w:szCs w:val="24"/>
        </w:rPr>
        <w:t xml:space="preserve"> </w:t>
      </w:r>
      <w:r w:rsidR="002A1FCB" w:rsidRPr="002A1FCB">
        <w:rPr>
          <w:sz w:val="24"/>
          <w:szCs w:val="24"/>
        </w:rPr>
        <w:t xml:space="preserve">Processor Intel® Core™2 Duo processor </w:t>
      </w:r>
      <w:r w:rsidR="0094454B">
        <w:rPr>
          <w:sz w:val="24"/>
          <w:szCs w:val="24"/>
        </w:rPr>
        <w:t>(</w:t>
      </w:r>
      <w:r w:rsidR="002A1FCB" w:rsidRPr="002A1FCB">
        <w:rPr>
          <w:sz w:val="24"/>
          <w:szCs w:val="24"/>
        </w:rPr>
        <w:t>P8600</w:t>
      </w:r>
      <w:r w:rsidR="0094454B">
        <w:rPr>
          <w:sz w:val="24"/>
          <w:szCs w:val="24"/>
        </w:rPr>
        <w:t>)</w:t>
      </w:r>
    </w:p>
    <w:p w:rsidR="00CE31FF" w:rsidRPr="00930DF6" w:rsidRDefault="00CE31FF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Разрядность процессора:</w:t>
      </w:r>
      <w:r w:rsidRPr="002A1FCB">
        <w:rPr>
          <w:sz w:val="24"/>
          <w:szCs w:val="24"/>
          <w:lang w:val="ru-RU"/>
        </w:rPr>
        <w:t xml:space="preserve"> 64-</w:t>
      </w:r>
      <w:r w:rsidR="00750E47" w:rsidRPr="002A1FCB">
        <w:rPr>
          <w:sz w:val="24"/>
          <w:szCs w:val="24"/>
        </w:rPr>
        <w:t>bit</w:t>
      </w:r>
    </w:p>
    <w:p w:rsidR="002A1FCB" w:rsidRPr="002A1FCB" w:rsidRDefault="002A1FCB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Тип операционной системы:</w:t>
      </w:r>
      <w:r w:rsidRPr="002A1FCB">
        <w:rPr>
          <w:sz w:val="24"/>
          <w:szCs w:val="24"/>
          <w:lang w:val="ru-RU"/>
        </w:rPr>
        <w:t xml:space="preserve"> </w:t>
      </w:r>
      <w:r w:rsidRPr="002A1FCB">
        <w:rPr>
          <w:sz w:val="24"/>
          <w:szCs w:val="24"/>
        </w:rPr>
        <w:t>Windows</w:t>
      </w:r>
      <w:r w:rsidRPr="002A1FCB">
        <w:rPr>
          <w:sz w:val="24"/>
          <w:szCs w:val="24"/>
          <w:lang w:val="ru-RU"/>
        </w:rPr>
        <w:t xml:space="preserve"> </w:t>
      </w:r>
      <w:r w:rsidRPr="002A1FCB">
        <w:rPr>
          <w:sz w:val="24"/>
          <w:szCs w:val="24"/>
        </w:rPr>
        <w:t>XP</w:t>
      </w:r>
    </w:p>
    <w:p w:rsidR="00750E47" w:rsidRPr="002A1FCB" w:rsidRDefault="00750E47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Разрядность оперативной системы:</w:t>
      </w:r>
      <w:r w:rsidRPr="002A1FCB">
        <w:rPr>
          <w:sz w:val="24"/>
          <w:szCs w:val="24"/>
          <w:lang w:val="ru-RU"/>
        </w:rPr>
        <w:t xml:space="preserve"> 32</w:t>
      </w:r>
    </w:p>
    <w:p w:rsidR="00CE31FF" w:rsidRPr="00930DF6" w:rsidRDefault="00CE31FF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Объем оперативной памяти:</w:t>
      </w:r>
      <w:r w:rsidRPr="002A1FCB">
        <w:rPr>
          <w:sz w:val="24"/>
          <w:szCs w:val="24"/>
          <w:lang w:val="ru-RU"/>
        </w:rPr>
        <w:t xml:space="preserve"> </w:t>
      </w:r>
      <w:r w:rsidR="00750E47" w:rsidRPr="002A1FCB">
        <w:rPr>
          <w:sz w:val="24"/>
          <w:szCs w:val="24"/>
          <w:lang w:val="ru-RU"/>
        </w:rPr>
        <w:t xml:space="preserve">8 </w:t>
      </w:r>
      <w:r w:rsidR="00750E47" w:rsidRPr="002A1FCB">
        <w:rPr>
          <w:sz w:val="24"/>
          <w:szCs w:val="24"/>
        </w:rPr>
        <w:t>GB</w:t>
      </w:r>
    </w:p>
    <w:p w:rsidR="00CE31FF" w:rsidRPr="002A1FCB" w:rsidRDefault="00CE31FF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Тип оперативной памяти:</w:t>
      </w:r>
      <w:r w:rsidRPr="002A1FCB">
        <w:rPr>
          <w:sz w:val="24"/>
          <w:szCs w:val="24"/>
          <w:lang w:val="ru-RU"/>
        </w:rPr>
        <w:t xml:space="preserve"> </w:t>
      </w:r>
      <w:r w:rsidR="00750E47" w:rsidRPr="002A1FCB">
        <w:rPr>
          <w:sz w:val="24"/>
          <w:szCs w:val="24"/>
        </w:rPr>
        <w:t>DDR</w:t>
      </w:r>
      <w:r w:rsidR="00750E47" w:rsidRPr="002A1FCB">
        <w:rPr>
          <w:sz w:val="24"/>
          <w:szCs w:val="24"/>
          <w:lang w:val="ru-RU"/>
        </w:rPr>
        <w:t>3</w:t>
      </w:r>
    </w:p>
    <w:p w:rsidR="00750E47" w:rsidRPr="002A1FCB" w:rsidRDefault="00CE31FF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>Частота оперативной памяти:</w:t>
      </w:r>
      <w:r w:rsidRPr="002A1FCB">
        <w:rPr>
          <w:sz w:val="24"/>
          <w:szCs w:val="24"/>
          <w:lang w:val="ru-RU"/>
        </w:rPr>
        <w:t xml:space="preserve"> </w:t>
      </w:r>
      <w:r w:rsidR="00750E47" w:rsidRPr="002A1FCB">
        <w:rPr>
          <w:sz w:val="24"/>
          <w:szCs w:val="24"/>
          <w:lang w:val="ru-RU"/>
        </w:rPr>
        <w:t>1333</w:t>
      </w:r>
      <w:r w:rsidR="00750E47" w:rsidRPr="002A1FCB">
        <w:rPr>
          <w:sz w:val="24"/>
          <w:szCs w:val="24"/>
        </w:rPr>
        <w:t>MHz</w:t>
      </w:r>
      <w:r w:rsidR="00750E47" w:rsidRPr="002A1FCB">
        <w:rPr>
          <w:sz w:val="24"/>
          <w:szCs w:val="24"/>
          <w:lang w:val="ru-RU"/>
        </w:rPr>
        <w:t>;</w:t>
      </w:r>
      <w:r w:rsidR="004A13B8" w:rsidRPr="004A13B8">
        <w:rPr>
          <w:sz w:val="24"/>
          <w:szCs w:val="24"/>
          <w:lang w:val="ru-RU"/>
        </w:rPr>
        <w:t xml:space="preserve"> (</w:t>
      </w:r>
      <w:hyperlink r:id="rId6" w:history="1">
        <w:r w:rsidR="00983E14" w:rsidRPr="002A1FCB">
          <w:rPr>
            <w:rStyle w:val="Hyperlink"/>
            <w:sz w:val="24"/>
            <w:szCs w:val="24"/>
          </w:rPr>
          <w:t>http</w:t>
        </w:r>
        <w:r w:rsidR="00983E14" w:rsidRPr="002A1FCB">
          <w:rPr>
            <w:rStyle w:val="Hyperlink"/>
            <w:sz w:val="24"/>
            <w:szCs w:val="24"/>
            <w:lang w:val="ru-RU"/>
          </w:rPr>
          <w:t>://</w:t>
        </w:r>
        <w:r w:rsidR="00983E14" w:rsidRPr="002A1FCB">
          <w:rPr>
            <w:rStyle w:val="Hyperlink"/>
            <w:sz w:val="24"/>
            <w:szCs w:val="24"/>
          </w:rPr>
          <w:t>www</w:t>
        </w:r>
        <w:r w:rsidR="00983E14" w:rsidRPr="002A1FCB">
          <w:rPr>
            <w:rStyle w:val="Hyperlink"/>
            <w:sz w:val="24"/>
            <w:szCs w:val="24"/>
            <w:lang w:val="ru-RU"/>
          </w:rPr>
          <w:t>.</w:t>
        </w:r>
        <w:proofErr w:type="spellStart"/>
        <w:r w:rsidR="00983E14" w:rsidRPr="002A1FCB">
          <w:rPr>
            <w:rStyle w:val="Hyperlink"/>
            <w:sz w:val="24"/>
            <w:szCs w:val="24"/>
          </w:rPr>
          <w:t>kingston</w:t>
        </w:r>
        <w:proofErr w:type="spellEnd"/>
        <w:r w:rsidR="00983E14" w:rsidRPr="002A1FCB">
          <w:rPr>
            <w:rStyle w:val="Hyperlink"/>
            <w:sz w:val="24"/>
            <w:szCs w:val="24"/>
            <w:lang w:val="ru-RU"/>
          </w:rPr>
          <w:t>.</w:t>
        </w:r>
        <w:r w:rsidR="00983E14" w:rsidRPr="002A1FCB">
          <w:rPr>
            <w:rStyle w:val="Hyperlink"/>
            <w:sz w:val="24"/>
            <w:szCs w:val="24"/>
          </w:rPr>
          <w:t>com</w:t>
        </w:r>
      </w:hyperlink>
      <w:r w:rsidR="004A13B8" w:rsidRPr="004A13B8">
        <w:rPr>
          <w:lang w:val="ru-RU"/>
        </w:rPr>
        <w:t>)</w:t>
      </w:r>
    </w:p>
    <w:p w:rsidR="002A1FCB" w:rsidRPr="00930DF6" w:rsidRDefault="00CE31FF" w:rsidP="00CE31FF">
      <w:pPr>
        <w:rPr>
          <w:sz w:val="24"/>
          <w:szCs w:val="24"/>
          <w:lang w:val="ru-RU"/>
        </w:rPr>
      </w:pPr>
      <w:r w:rsidRPr="002A1FCB">
        <w:rPr>
          <w:b/>
          <w:i/>
          <w:sz w:val="24"/>
          <w:szCs w:val="24"/>
          <w:lang w:val="ru-RU"/>
        </w:rPr>
        <w:t xml:space="preserve">Количество слотов </w:t>
      </w:r>
      <w:r w:rsidRPr="002A1FCB">
        <w:rPr>
          <w:b/>
          <w:i/>
          <w:sz w:val="24"/>
          <w:szCs w:val="24"/>
        </w:rPr>
        <w:t>RAM</w:t>
      </w:r>
      <w:r w:rsidRPr="002A1FCB">
        <w:rPr>
          <w:b/>
          <w:i/>
          <w:sz w:val="24"/>
          <w:szCs w:val="24"/>
          <w:lang w:val="ru-RU"/>
        </w:rPr>
        <w:t>:</w:t>
      </w:r>
      <w:r w:rsidRPr="002A1FCB">
        <w:rPr>
          <w:sz w:val="24"/>
          <w:szCs w:val="24"/>
          <w:lang w:val="ru-RU"/>
        </w:rPr>
        <w:t xml:space="preserve"> 2;</w:t>
      </w:r>
      <w:r w:rsidR="00E11CB4" w:rsidRPr="002A1FCB">
        <w:rPr>
          <w:sz w:val="24"/>
          <w:szCs w:val="24"/>
          <w:lang w:val="ru-RU"/>
        </w:rPr>
        <w:t xml:space="preserve">  </w:t>
      </w:r>
    </w:p>
    <w:commentRangeEnd w:id="3"/>
    <w:p w:rsidR="002A1FCB" w:rsidRPr="004E0A34" w:rsidRDefault="006C4FAB" w:rsidP="002A1FCB">
      <w:pPr>
        <w:rPr>
          <w:sz w:val="24"/>
          <w:szCs w:val="24"/>
          <w:lang w:val="ru-RU"/>
        </w:rPr>
      </w:pPr>
      <w:r>
        <w:rPr>
          <w:rStyle w:val="CommentReference"/>
        </w:rPr>
        <w:commentReference w:id="3"/>
      </w:r>
      <w:r w:rsidR="00CE31FF" w:rsidRPr="00152C88">
        <w:rPr>
          <w:b/>
          <w:i/>
          <w:sz w:val="24"/>
          <w:szCs w:val="24"/>
          <w:lang w:val="ru-RU"/>
        </w:rPr>
        <w:t>Графический</w:t>
      </w:r>
      <w:r w:rsidR="00983E14" w:rsidRPr="00152C88">
        <w:rPr>
          <w:rStyle w:val="CommentReference"/>
          <w:b/>
          <w:i/>
          <w:sz w:val="24"/>
          <w:szCs w:val="24"/>
          <w:lang w:val="ru-RU"/>
        </w:rPr>
        <w:t xml:space="preserve"> </w:t>
      </w:r>
      <w:r w:rsidR="00152C88" w:rsidRPr="00152C88">
        <w:rPr>
          <w:rStyle w:val="CommentReference"/>
          <w:b/>
          <w:i/>
          <w:sz w:val="24"/>
          <w:szCs w:val="24"/>
          <w:lang w:val="ru-RU"/>
        </w:rPr>
        <w:t>а</w:t>
      </w:r>
      <w:r w:rsidR="00CE31FF" w:rsidRPr="002A1FCB">
        <w:rPr>
          <w:b/>
          <w:i/>
          <w:sz w:val="24"/>
          <w:szCs w:val="24"/>
          <w:lang w:val="ru-RU"/>
        </w:rPr>
        <w:t>даптер</w:t>
      </w:r>
      <w:r w:rsidR="00CE31FF" w:rsidRPr="004E0A34">
        <w:rPr>
          <w:b/>
          <w:i/>
          <w:sz w:val="24"/>
          <w:szCs w:val="24"/>
          <w:lang w:val="ru-RU"/>
        </w:rPr>
        <w:t>:</w:t>
      </w:r>
      <w:r w:rsidR="00CE31FF" w:rsidRPr="004E0A34">
        <w:rPr>
          <w:sz w:val="24"/>
          <w:szCs w:val="24"/>
          <w:lang w:val="ru-RU"/>
        </w:rPr>
        <w:t xml:space="preserve"> </w:t>
      </w:r>
    </w:p>
    <w:tbl>
      <w:tblPr>
        <w:tblW w:w="5795" w:type="pct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2"/>
        <w:gridCol w:w="7322"/>
      </w:tblGrid>
      <w:tr w:rsidR="002A1FCB" w:rsidRPr="002A1FCB" w:rsidTr="004A13B8">
        <w:trPr>
          <w:trHeight w:val="268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commentRangeStart w:id="4"/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Производитель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>ATI</w:t>
            </w:r>
          </w:p>
        </w:tc>
      </w:tr>
      <w:tr w:rsidR="002A1FCB" w:rsidRPr="002A1FCB" w:rsidTr="004A13B8">
        <w:trPr>
          <w:trHeight w:val="268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Серия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Mobility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Radeon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3600</w:t>
            </w:r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Код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>M86</w:t>
            </w:r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Потоки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>120</w:t>
            </w:r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Тактовая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частота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600*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МГц</w:t>
            </w:r>
            <w:proofErr w:type="spellEnd"/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Частота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шейдеров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600*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МГц</w:t>
            </w:r>
            <w:proofErr w:type="spellEnd"/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Частота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памяти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700*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МГц</w:t>
            </w:r>
            <w:proofErr w:type="spellEnd"/>
          </w:p>
        </w:tc>
      </w:tr>
      <w:tr w:rsidR="002A1FCB" w:rsidRPr="002A1FCB" w:rsidTr="004A13B8">
        <w:trPr>
          <w:trHeight w:val="267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Разрядность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шины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памяти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128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Бит</w:t>
            </w:r>
            <w:proofErr w:type="spellEnd"/>
          </w:p>
        </w:tc>
      </w:tr>
      <w:tr w:rsidR="002A1FCB" w:rsidRPr="002A1FCB" w:rsidTr="004A13B8">
        <w:trPr>
          <w:trHeight w:val="268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lastRenderedPageBreak/>
              <w:t>Тип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памяти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CF75D5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>GDDR3</w:t>
            </w:r>
          </w:p>
        </w:tc>
      </w:tr>
      <w:tr w:rsidR="00CF75D5" w:rsidRPr="002A1FCB" w:rsidTr="004A13B8">
        <w:trPr>
          <w:trHeight w:val="285"/>
          <w:tblCellSpacing w:w="15" w:type="dxa"/>
        </w:trPr>
        <w:tc>
          <w:tcPr>
            <w:tcW w:w="4055" w:type="dxa"/>
            <w:vAlign w:val="center"/>
            <w:hideMark/>
          </w:tcPr>
          <w:p w:rsidR="00CF75D5" w:rsidRPr="00CF75D5" w:rsidRDefault="00CF75D5" w:rsidP="00CF75D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CF75D5">
              <w:rPr>
                <w:rFonts w:eastAsia="Times New Roman" w:cs="Times New Roman"/>
                <w:sz w:val="24"/>
                <w:szCs w:val="24"/>
              </w:rPr>
              <w:t>О</w:t>
            </w:r>
            <w:r w:rsidRPr="00CF75D5">
              <w:rPr>
                <w:rFonts w:eastAsia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Pr="00CF75D5">
              <w:rPr>
                <w:rFonts w:eastAsia="Times New Roman" w:cs="Times New Roman"/>
                <w:sz w:val="24"/>
                <w:szCs w:val="24"/>
              </w:rPr>
              <w:t>ъем</w:t>
            </w:r>
            <w:proofErr w:type="spellEnd"/>
            <w:r w:rsidRPr="00CF75D5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</w:t>
            </w:r>
            <w:r w:rsidRPr="00CF75D5">
              <w:rPr>
                <w:sz w:val="24"/>
                <w:szCs w:val="24"/>
                <w:lang w:val="ru-RU"/>
              </w:rPr>
              <w:t xml:space="preserve">оперативной </w:t>
            </w:r>
            <w:r w:rsidRPr="00CF75D5">
              <w:rPr>
                <w:rFonts w:eastAsia="Times New Roman" w:cs="Times New Roman"/>
                <w:sz w:val="24"/>
                <w:szCs w:val="24"/>
                <w:lang w:val="ru-RU"/>
              </w:rPr>
              <w:t>памяти</w:t>
            </w:r>
            <w:r w:rsidRPr="00CF75D5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CF75D5" w:rsidRPr="002A1FCB" w:rsidRDefault="00CF75D5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CF75D5">
              <w:rPr>
                <w:rFonts w:eastAsia="Times New Roman" w:cs="Times New Roman"/>
                <w:sz w:val="24"/>
                <w:szCs w:val="24"/>
              </w:rPr>
              <w:t>256MB</w:t>
            </w:r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Общая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память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4A13B8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Н</w:t>
            </w:r>
            <w:r w:rsidR="002A1FCB" w:rsidRPr="002A1FCB">
              <w:rPr>
                <w:rFonts w:eastAsia="Times New Roman" w:cs="Times New Roman"/>
                <w:sz w:val="24"/>
                <w:szCs w:val="24"/>
              </w:rPr>
              <w:t>ет</w:t>
            </w:r>
            <w:proofErr w:type="spellEnd"/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>DirectX: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DirectX 10.1,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Shader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 xml:space="preserve"> 4.1</w:t>
            </w:r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Энергопотребление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Вт</w:t>
            </w:r>
            <w:proofErr w:type="spellEnd"/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Транзисторы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378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млн</w:t>
            </w:r>
            <w:proofErr w:type="spellEnd"/>
          </w:p>
        </w:tc>
      </w:tr>
      <w:tr w:rsidR="002A1FCB" w:rsidRPr="002A1FCB" w:rsidTr="004A13B8">
        <w:trPr>
          <w:trHeight w:val="281"/>
          <w:tblCellSpacing w:w="15" w:type="dxa"/>
        </w:trPr>
        <w:tc>
          <w:tcPr>
            <w:tcW w:w="4055" w:type="dxa"/>
            <w:vAlign w:val="center"/>
            <w:hideMark/>
          </w:tcPr>
          <w:p w:rsidR="002A1FCB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Технология</w:t>
            </w:r>
            <w:proofErr w:type="spellEnd"/>
            <w:r w:rsidRPr="002A1FCB">
              <w:rPr>
                <w:rFonts w:eastAsia="Times New Roman" w:cs="Times New Roman"/>
                <w:sz w:val="24"/>
                <w:szCs w:val="24"/>
              </w:rPr>
              <w:t>:</w:t>
            </w:r>
          </w:p>
        </w:tc>
        <w:tc>
          <w:tcPr>
            <w:tcW w:w="6819" w:type="dxa"/>
            <w:vAlign w:val="center"/>
            <w:hideMark/>
          </w:tcPr>
          <w:p w:rsidR="004A13B8" w:rsidRPr="002A1FCB" w:rsidRDefault="002A1FCB" w:rsidP="00AF6EC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2A1FCB">
              <w:rPr>
                <w:rFonts w:eastAsia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2A1FCB">
              <w:rPr>
                <w:rFonts w:eastAsia="Times New Roman" w:cs="Times New Roman"/>
                <w:sz w:val="24"/>
                <w:szCs w:val="24"/>
              </w:rPr>
              <w:t>нм</w:t>
            </w:r>
            <w:commentRangeEnd w:id="4"/>
            <w:proofErr w:type="spellEnd"/>
            <w:r w:rsidR="006C4FAB">
              <w:rPr>
                <w:rStyle w:val="CommentReference"/>
              </w:rPr>
              <w:commentReference w:id="4"/>
            </w:r>
          </w:p>
        </w:tc>
      </w:tr>
    </w:tbl>
    <w:p w:rsidR="004A13B8" w:rsidRPr="00750E47" w:rsidRDefault="004A13B8" w:rsidP="004A13B8">
      <w:pPr>
        <w:rPr>
          <w:sz w:val="28"/>
          <w:szCs w:val="28"/>
          <w:lang w:val="ru-RU"/>
        </w:rPr>
      </w:pPr>
      <w:r w:rsidRPr="00750E47">
        <w:rPr>
          <w:rStyle w:val="CommentReference"/>
          <w:sz w:val="28"/>
          <w:szCs w:val="28"/>
        </w:rPr>
        <w:commentReference w:id="5"/>
      </w:r>
      <w:r w:rsidRPr="00983E14">
        <w:rPr>
          <w:lang w:val="ru-RU"/>
        </w:rPr>
        <w:t xml:space="preserve"> </w:t>
      </w:r>
    </w:p>
    <w:p w:rsidR="00C114FB" w:rsidRPr="004A13B8" w:rsidRDefault="004E0A34" w:rsidP="0094454B">
      <w:pPr>
        <w:rPr>
          <w:i/>
          <w:sz w:val="24"/>
          <w:szCs w:val="24"/>
          <w:lang w:val="ru-RU"/>
        </w:rPr>
      </w:pPr>
      <w:r w:rsidRPr="004A13B8">
        <w:rPr>
          <w:b/>
          <w:i/>
          <w:sz w:val="24"/>
          <w:szCs w:val="24"/>
          <w:lang w:val="ru-RU"/>
        </w:rPr>
        <w:t>Монито</w:t>
      </w:r>
      <w:r w:rsidR="00CF75D5" w:rsidRPr="00CF75D5">
        <w:rPr>
          <w:b/>
          <w:i/>
          <w:sz w:val="24"/>
          <w:szCs w:val="24"/>
          <w:lang w:val="ru-RU"/>
        </w:rPr>
        <w:t>р</w:t>
      </w:r>
      <w:r w:rsidRPr="004A13B8">
        <w:rPr>
          <w:b/>
          <w:sz w:val="24"/>
          <w:szCs w:val="24"/>
          <w:lang w:val="ru-RU"/>
        </w:rPr>
        <w:t xml:space="preserve"> </w:t>
      </w:r>
      <w:r w:rsidRPr="004E0A34">
        <w:rPr>
          <w:sz w:val="24"/>
          <w:szCs w:val="24"/>
        </w:rPr>
        <w:t>WSXGA</w:t>
      </w:r>
      <w:r w:rsidRPr="004A13B8">
        <w:rPr>
          <w:sz w:val="24"/>
          <w:szCs w:val="24"/>
          <w:lang w:val="ru-RU"/>
        </w:rPr>
        <w:t>+ (1680</w:t>
      </w:r>
      <w:r w:rsidRPr="004E0A34">
        <w:rPr>
          <w:sz w:val="24"/>
          <w:szCs w:val="24"/>
        </w:rPr>
        <w:t>x</w:t>
      </w:r>
      <w:r w:rsidRPr="004A13B8">
        <w:rPr>
          <w:sz w:val="24"/>
          <w:szCs w:val="24"/>
          <w:lang w:val="ru-RU"/>
        </w:rPr>
        <w:t>1050, 129</w:t>
      </w:r>
      <w:r w:rsidRPr="004E0A34">
        <w:rPr>
          <w:sz w:val="24"/>
          <w:szCs w:val="24"/>
        </w:rPr>
        <w:t>dpi</w:t>
      </w:r>
      <w:r w:rsidRPr="004A13B8">
        <w:rPr>
          <w:sz w:val="24"/>
          <w:szCs w:val="24"/>
          <w:lang w:val="ru-RU"/>
        </w:rPr>
        <w:t xml:space="preserve">, 200+ </w:t>
      </w:r>
      <w:r w:rsidRPr="004E0A34">
        <w:rPr>
          <w:sz w:val="24"/>
          <w:szCs w:val="24"/>
        </w:rPr>
        <w:t>nit</w:t>
      </w:r>
      <w:r w:rsidRPr="004A13B8">
        <w:rPr>
          <w:sz w:val="24"/>
          <w:szCs w:val="24"/>
          <w:lang w:val="ru-RU"/>
        </w:rPr>
        <w:t xml:space="preserve">) 15” </w:t>
      </w:r>
      <w:r w:rsidRPr="004E0A34">
        <w:rPr>
          <w:sz w:val="24"/>
          <w:szCs w:val="24"/>
        </w:rPr>
        <w:t>LCD</w:t>
      </w:r>
    </w:p>
    <w:p w:rsidR="0094454B" w:rsidRPr="002A1FCB" w:rsidRDefault="002A1FCB" w:rsidP="0094454B">
      <w:pPr>
        <w:rPr>
          <w:sz w:val="24"/>
          <w:szCs w:val="24"/>
        </w:rPr>
      </w:pPr>
      <w:r w:rsidRPr="00C114FB">
        <w:rPr>
          <w:b/>
          <w:i/>
          <w:sz w:val="24"/>
          <w:szCs w:val="24"/>
          <w:lang w:val="ru-RU"/>
        </w:rPr>
        <w:t>Хранилище</w:t>
      </w:r>
      <w:r w:rsidRPr="00C114FB">
        <w:rPr>
          <w:b/>
          <w:i/>
          <w:sz w:val="24"/>
          <w:szCs w:val="24"/>
        </w:rPr>
        <w:t xml:space="preserve"> </w:t>
      </w:r>
      <w:r w:rsidRPr="00C114FB">
        <w:rPr>
          <w:b/>
          <w:i/>
          <w:sz w:val="24"/>
          <w:szCs w:val="24"/>
          <w:lang w:val="ru-RU"/>
        </w:rPr>
        <w:t>данных</w:t>
      </w:r>
      <w:r w:rsidRPr="00C114FB">
        <w:rPr>
          <w:b/>
          <w:i/>
          <w:sz w:val="24"/>
          <w:szCs w:val="24"/>
        </w:rPr>
        <w:t>:</w:t>
      </w:r>
      <w:r w:rsidRPr="0094454B">
        <w:rPr>
          <w:sz w:val="24"/>
          <w:szCs w:val="24"/>
        </w:rPr>
        <w:t xml:space="preserve"> </w:t>
      </w:r>
      <w:r w:rsidR="0094454B">
        <w:rPr>
          <w:sz w:val="24"/>
          <w:szCs w:val="24"/>
        </w:rPr>
        <w:t>S</w:t>
      </w:r>
      <w:r w:rsidR="0094454B" w:rsidRPr="002A1FCB">
        <w:rPr>
          <w:sz w:val="24"/>
          <w:szCs w:val="24"/>
        </w:rPr>
        <w:t>erial ATA</w:t>
      </w:r>
      <w:r w:rsidR="0094454B" w:rsidRPr="0094454B">
        <w:rPr>
          <w:sz w:val="24"/>
          <w:szCs w:val="24"/>
        </w:rPr>
        <w:t xml:space="preserve"> </w:t>
      </w:r>
      <w:r w:rsidR="0094454B">
        <w:rPr>
          <w:sz w:val="24"/>
          <w:szCs w:val="24"/>
        </w:rPr>
        <w:t xml:space="preserve">Seagate </w:t>
      </w:r>
      <w:proofErr w:type="spellStart"/>
      <w:r w:rsidR="0094454B">
        <w:rPr>
          <w:sz w:val="24"/>
          <w:szCs w:val="24"/>
        </w:rPr>
        <w:t>Momentus</w:t>
      </w:r>
      <w:proofErr w:type="spellEnd"/>
      <w:r w:rsidR="0094454B">
        <w:rPr>
          <w:sz w:val="24"/>
          <w:szCs w:val="24"/>
        </w:rPr>
        <w:t xml:space="preserve"> XT 75</w:t>
      </w:r>
      <w:r w:rsidRPr="0094454B">
        <w:rPr>
          <w:sz w:val="24"/>
          <w:szCs w:val="24"/>
        </w:rPr>
        <w:t xml:space="preserve">0 </w:t>
      </w:r>
      <w:proofErr w:type="spellStart"/>
      <w:r w:rsidRPr="0094454B">
        <w:rPr>
          <w:sz w:val="24"/>
          <w:szCs w:val="24"/>
        </w:rPr>
        <w:t>G</w:t>
      </w:r>
      <w:r>
        <w:rPr>
          <w:sz w:val="24"/>
          <w:szCs w:val="24"/>
        </w:rPr>
        <w:t>b</w:t>
      </w:r>
      <w:proofErr w:type="spellEnd"/>
      <w:r w:rsidR="0094454B" w:rsidRPr="0094454B">
        <w:rPr>
          <w:sz w:val="24"/>
          <w:szCs w:val="24"/>
        </w:rPr>
        <w:t xml:space="preserve"> </w:t>
      </w:r>
      <w:r w:rsidR="0094454B">
        <w:rPr>
          <w:sz w:val="24"/>
          <w:szCs w:val="24"/>
        </w:rPr>
        <w:t xml:space="preserve">Hybrid </w:t>
      </w:r>
      <w:r w:rsidR="0094454B" w:rsidRPr="002A1FCB">
        <w:rPr>
          <w:sz w:val="24"/>
          <w:szCs w:val="24"/>
        </w:rPr>
        <w:t>Hard Disk Drives 7200rpm with Full Disk Encryption (FDE)</w:t>
      </w:r>
    </w:p>
    <w:p w:rsidR="0056375E" w:rsidRPr="00C4466C" w:rsidRDefault="0094454B" w:rsidP="00CE31FF">
      <w:pPr>
        <w:rPr>
          <w:b/>
          <w:i/>
          <w:sz w:val="24"/>
          <w:szCs w:val="24"/>
          <w:lang w:val="ru-RU"/>
        </w:rPr>
      </w:pPr>
      <w:commentRangeStart w:id="6"/>
      <w:r w:rsidRPr="00C4466C">
        <w:rPr>
          <w:b/>
          <w:i/>
          <w:sz w:val="24"/>
          <w:szCs w:val="24"/>
        </w:rPr>
        <w:t xml:space="preserve"> </w:t>
      </w:r>
      <w:r w:rsidR="00C114FB" w:rsidRPr="00C4466C">
        <w:rPr>
          <w:b/>
          <w:i/>
          <w:sz w:val="24"/>
          <w:szCs w:val="24"/>
          <w:lang w:val="ru-RU"/>
        </w:rPr>
        <w:t>Дополнительное оборудование:</w:t>
      </w:r>
    </w:p>
    <w:p w:rsidR="002A1FCB" w:rsidRPr="006C4FAB" w:rsidRDefault="002A1FCB" w:rsidP="002A1FCB">
      <w:pPr>
        <w:rPr>
          <w:sz w:val="24"/>
          <w:szCs w:val="24"/>
          <w:lang w:val="ru-RU"/>
        </w:rPr>
      </w:pPr>
      <w:r w:rsidRPr="002A1FCB">
        <w:rPr>
          <w:sz w:val="24"/>
          <w:szCs w:val="24"/>
        </w:rPr>
        <w:t>Ultra</w:t>
      </w:r>
      <w:r w:rsidRPr="006C4FAB">
        <w:rPr>
          <w:sz w:val="24"/>
          <w:szCs w:val="24"/>
          <w:lang w:val="ru-RU"/>
        </w:rPr>
        <w:t xml:space="preserve"> </w:t>
      </w:r>
      <w:proofErr w:type="spellStart"/>
      <w:r w:rsidRPr="002A1FCB">
        <w:rPr>
          <w:sz w:val="24"/>
          <w:szCs w:val="24"/>
        </w:rPr>
        <w:t>WideBand</w:t>
      </w:r>
      <w:proofErr w:type="spellEnd"/>
      <w:r w:rsidRPr="006C4FAB">
        <w:rPr>
          <w:sz w:val="24"/>
          <w:szCs w:val="24"/>
          <w:lang w:val="ru-RU"/>
        </w:rPr>
        <w:t xml:space="preserve"> (</w:t>
      </w:r>
      <w:r w:rsidRPr="002A1FCB">
        <w:rPr>
          <w:sz w:val="24"/>
          <w:szCs w:val="24"/>
        </w:rPr>
        <w:t>UWB</w:t>
      </w:r>
      <w:r w:rsidRPr="006C4FAB">
        <w:rPr>
          <w:sz w:val="24"/>
          <w:szCs w:val="24"/>
          <w:lang w:val="ru-RU"/>
        </w:rPr>
        <w:t xml:space="preserve">) </w:t>
      </w:r>
      <w:r w:rsidRPr="002A1FCB">
        <w:rPr>
          <w:sz w:val="24"/>
          <w:szCs w:val="24"/>
        </w:rPr>
        <w:t>Bluetooth</w:t>
      </w:r>
      <w:r w:rsidRPr="006C4FAB">
        <w:rPr>
          <w:sz w:val="24"/>
          <w:szCs w:val="24"/>
          <w:lang w:val="ru-RU"/>
        </w:rPr>
        <w:t>® 2.1</w:t>
      </w:r>
    </w:p>
    <w:p w:rsidR="0094454B" w:rsidRDefault="0094454B" w:rsidP="00CE31FF">
      <w:pPr>
        <w:rPr>
          <w:sz w:val="24"/>
          <w:szCs w:val="24"/>
        </w:rPr>
      </w:pPr>
      <w:r w:rsidRPr="0094454B">
        <w:rPr>
          <w:sz w:val="24"/>
          <w:szCs w:val="24"/>
        </w:rPr>
        <w:t xml:space="preserve">Integrated camera, white </w:t>
      </w:r>
      <w:proofErr w:type="spellStart"/>
      <w:r w:rsidRPr="0094454B">
        <w:rPr>
          <w:sz w:val="24"/>
          <w:szCs w:val="24"/>
        </w:rPr>
        <w:t>ThinkLight</w:t>
      </w:r>
      <w:proofErr w:type="spellEnd"/>
      <w:r w:rsidRPr="0094454B">
        <w:rPr>
          <w:sz w:val="24"/>
          <w:szCs w:val="24"/>
        </w:rPr>
        <w:t>®</w:t>
      </w:r>
    </w:p>
    <w:p w:rsidR="00CE31FF" w:rsidRDefault="00CE31FF" w:rsidP="00CE31FF">
      <w:pPr>
        <w:rPr>
          <w:sz w:val="24"/>
          <w:szCs w:val="24"/>
        </w:rPr>
      </w:pPr>
      <w:r w:rsidRPr="002A1FCB">
        <w:rPr>
          <w:sz w:val="24"/>
          <w:szCs w:val="24"/>
        </w:rPr>
        <w:t>DVDRW;</w:t>
      </w:r>
    </w:p>
    <w:p w:rsidR="00CE31FF" w:rsidRPr="002A1FCB" w:rsidRDefault="00CE31FF" w:rsidP="00CE31FF">
      <w:pPr>
        <w:rPr>
          <w:sz w:val="24"/>
          <w:szCs w:val="24"/>
        </w:rPr>
      </w:pPr>
      <w:proofErr w:type="spellStart"/>
      <w:r w:rsidRPr="002A1FCB">
        <w:rPr>
          <w:sz w:val="24"/>
          <w:szCs w:val="24"/>
        </w:rPr>
        <w:t>WiFi</w:t>
      </w:r>
      <w:proofErr w:type="spellEnd"/>
      <w:r w:rsidRPr="002A1FCB">
        <w:rPr>
          <w:sz w:val="24"/>
          <w:szCs w:val="24"/>
        </w:rPr>
        <w:t xml:space="preserve"> 802.1 </w:t>
      </w:r>
      <w:proofErr w:type="spellStart"/>
      <w:r w:rsidRPr="002A1FCB">
        <w:rPr>
          <w:sz w:val="24"/>
          <w:szCs w:val="24"/>
        </w:rPr>
        <w:t>abgn</w:t>
      </w:r>
      <w:proofErr w:type="spellEnd"/>
      <w:r w:rsidRPr="002A1FCB">
        <w:rPr>
          <w:sz w:val="24"/>
          <w:szCs w:val="24"/>
        </w:rPr>
        <w:t>;</w:t>
      </w:r>
    </w:p>
    <w:p w:rsidR="00CE31FF" w:rsidRPr="002A1FCB" w:rsidRDefault="002A1FCB" w:rsidP="00CE31FF">
      <w:pPr>
        <w:rPr>
          <w:sz w:val="24"/>
          <w:szCs w:val="24"/>
        </w:rPr>
      </w:pPr>
      <w:r w:rsidRPr="002A1FCB">
        <w:rPr>
          <w:sz w:val="24"/>
          <w:szCs w:val="24"/>
        </w:rPr>
        <w:t>Gigabit Ethernet</w:t>
      </w:r>
    </w:p>
    <w:p w:rsidR="00CE31FF" w:rsidRPr="002A1FCB" w:rsidRDefault="00CE31FF" w:rsidP="00CE31FF">
      <w:pPr>
        <w:rPr>
          <w:sz w:val="24"/>
          <w:szCs w:val="24"/>
        </w:rPr>
      </w:pPr>
      <w:proofErr w:type="spellStart"/>
      <w:r w:rsidRPr="002A1FCB">
        <w:rPr>
          <w:sz w:val="24"/>
          <w:szCs w:val="24"/>
        </w:rPr>
        <w:t>Ultranav</w:t>
      </w:r>
      <w:proofErr w:type="spellEnd"/>
      <w:r w:rsidRPr="002A1FCB">
        <w:rPr>
          <w:sz w:val="24"/>
          <w:szCs w:val="24"/>
        </w:rPr>
        <w:t xml:space="preserve"> (</w:t>
      </w:r>
      <w:proofErr w:type="spellStart"/>
      <w:r w:rsidRPr="002A1FCB">
        <w:rPr>
          <w:sz w:val="24"/>
          <w:szCs w:val="24"/>
        </w:rPr>
        <w:t>Trackpoint</w:t>
      </w:r>
      <w:proofErr w:type="spellEnd"/>
      <w:r w:rsidRPr="002A1FCB">
        <w:rPr>
          <w:sz w:val="24"/>
          <w:szCs w:val="24"/>
        </w:rPr>
        <w:t xml:space="preserve"> + </w:t>
      </w:r>
      <w:proofErr w:type="spellStart"/>
      <w:r w:rsidRPr="002A1FCB">
        <w:rPr>
          <w:sz w:val="24"/>
          <w:szCs w:val="24"/>
        </w:rPr>
        <w:t>Tachpad</w:t>
      </w:r>
      <w:proofErr w:type="spellEnd"/>
      <w:r w:rsidRPr="002A1FCB">
        <w:rPr>
          <w:sz w:val="24"/>
          <w:szCs w:val="24"/>
        </w:rPr>
        <w:t>);</w:t>
      </w:r>
    </w:p>
    <w:p w:rsidR="001C449D" w:rsidRDefault="00CE31FF" w:rsidP="00CE31FF">
      <w:pPr>
        <w:rPr>
          <w:sz w:val="24"/>
          <w:szCs w:val="24"/>
        </w:rPr>
      </w:pPr>
      <w:proofErr w:type="gramStart"/>
      <w:r w:rsidRPr="002A1FCB">
        <w:rPr>
          <w:sz w:val="24"/>
          <w:szCs w:val="24"/>
        </w:rPr>
        <w:t>Fingerprint</w:t>
      </w:r>
      <w:r w:rsidRPr="002A1FCB">
        <w:rPr>
          <w:sz w:val="24"/>
          <w:szCs w:val="24"/>
          <w:lang w:val="ru-RU"/>
        </w:rPr>
        <w:t xml:space="preserve">  </w:t>
      </w:r>
      <w:r w:rsidRPr="002A1FCB">
        <w:rPr>
          <w:sz w:val="24"/>
          <w:szCs w:val="24"/>
        </w:rPr>
        <w:t>reader</w:t>
      </w:r>
      <w:proofErr w:type="gramEnd"/>
      <w:r w:rsidRPr="002A1FCB">
        <w:rPr>
          <w:sz w:val="24"/>
          <w:szCs w:val="24"/>
          <w:lang w:val="ru-RU"/>
        </w:rPr>
        <w:t>.</w:t>
      </w:r>
    </w:p>
    <w:commentRangeEnd w:id="6"/>
    <w:p w:rsidR="00CE31FF" w:rsidRPr="001C449D" w:rsidRDefault="006C4FAB" w:rsidP="00CE31FF">
      <w:pPr>
        <w:rPr>
          <w:b/>
          <w:i/>
          <w:sz w:val="24"/>
          <w:szCs w:val="24"/>
        </w:rPr>
      </w:pPr>
      <w:r>
        <w:rPr>
          <w:rStyle w:val="CommentReference"/>
        </w:rPr>
        <w:commentReference w:id="6"/>
      </w:r>
      <w:commentRangeStart w:id="7"/>
      <w:r w:rsidR="001C449D">
        <w:rPr>
          <w:b/>
          <w:i/>
          <w:sz w:val="24"/>
          <w:szCs w:val="24"/>
          <w:lang w:val="ru-RU"/>
        </w:rPr>
        <w:t>Фотографи</w:t>
      </w:r>
      <w:r w:rsidR="001C449D">
        <w:rPr>
          <w:b/>
          <w:i/>
          <w:sz w:val="24"/>
          <w:szCs w:val="24"/>
        </w:rPr>
        <w:t>и</w:t>
      </w:r>
      <w:r w:rsidR="001C449D">
        <w:rPr>
          <w:b/>
          <w:i/>
          <w:sz w:val="24"/>
          <w:szCs w:val="24"/>
          <w:lang w:val="ru-RU"/>
        </w:rPr>
        <w:t xml:space="preserve"> устройства</w:t>
      </w:r>
      <w:commentRangeEnd w:id="7"/>
      <w:r>
        <w:rPr>
          <w:rStyle w:val="CommentReference"/>
        </w:rPr>
        <w:commentReference w:id="7"/>
      </w:r>
      <w:r w:rsidR="001C449D">
        <w:rPr>
          <w:b/>
          <w:i/>
          <w:sz w:val="24"/>
          <w:szCs w:val="24"/>
          <w:lang w:val="ru-RU"/>
        </w:rPr>
        <w:t>:</w:t>
      </w:r>
    </w:p>
    <w:p w:rsidR="00930DF6" w:rsidRDefault="001C449D" w:rsidP="00CE31FF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-386080</wp:posOffset>
            </wp:positionV>
            <wp:extent cx="5946775" cy="4466590"/>
            <wp:effectExtent l="19050" t="0" r="0" b="0"/>
            <wp:wrapTopAndBottom/>
            <wp:docPr id="1" name="Picture 1" descr="E:\DCIM\100MSDCF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2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3600" cy="4457700"/>
            <wp:effectExtent l="19050" t="0" r="0" b="0"/>
            <wp:docPr id="6" name="Picture 4" descr="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B8" w:rsidRPr="00930DF6" w:rsidRDefault="004A13B8" w:rsidP="00CE31FF">
      <w:pPr>
        <w:rPr>
          <w:sz w:val="24"/>
          <w:szCs w:val="24"/>
        </w:rPr>
      </w:pPr>
    </w:p>
    <w:p w:rsidR="00B50F60" w:rsidRPr="00750E47" w:rsidRDefault="003D7B7C" w:rsidP="00B50F60">
      <w:pPr>
        <w:rPr>
          <w:sz w:val="28"/>
          <w:szCs w:val="28"/>
          <w:lang w:val="ru-RU"/>
        </w:rPr>
      </w:pPr>
      <w:commentRangeStart w:id="8"/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5345" cy="4451985"/>
            <wp:effectExtent l="19050" t="0" r="8255" b="0"/>
            <wp:docPr id="2" name="Picture 1" descr="E:\DCIM\100MSDCF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2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8"/>
      <w:r w:rsidR="006C4FAB">
        <w:rPr>
          <w:rStyle w:val="CommentReference"/>
        </w:rPr>
        <w:commentReference w:id="8"/>
      </w:r>
    </w:p>
    <w:p w:rsidR="00A70DCD" w:rsidRPr="00930DF6" w:rsidRDefault="00A70DCD" w:rsidP="002A1FCB">
      <w:pPr>
        <w:pStyle w:val="Heading1"/>
        <w:rPr>
          <w:lang w:val="ru-RU"/>
        </w:rPr>
      </w:pPr>
      <w:r w:rsidRPr="00930DF6">
        <w:rPr>
          <w:lang w:val="ru-RU"/>
        </w:rPr>
        <w:t>Дополнительные задания:</w:t>
      </w:r>
    </w:p>
    <w:p w:rsidR="00B50F60" w:rsidRPr="002A1FCB" w:rsidRDefault="00B50F60" w:rsidP="00B50F60">
      <w:pPr>
        <w:rPr>
          <w:sz w:val="24"/>
          <w:szCs w:val="24"/>
          <w:lang w:val="ru-RU"/>
        </w:rPr>
      </w:pPr>
      <w:r w:rsidRPr="002A1FCB">
        <w:rPr>
          <w:sz w:val="24"/>
          <w:szCs w:val="24"/>
          <w:lang w:val="ru-RU"/>
        </w:rPr>
        <w:t>Возможности апгрейда</w:t>
      </w:r>
      <w:r w:rsidR="003D7B7C" w:rsidRPr="002A1FCB">
        <w:rPr>
          <w:rStyle w:val="CommentReference"/>
          <w:sz w:val="24"/>
          <w:szCs w:val="24"/>
          <w:lang w:val="ru-RU"/>
        </w:rPr>
        <w:t xml:space="preserve"> н</w:t>
      </w:r>
      <w:r w:rsidRPr="002A1FCB">
        <w:rPr>
          <w:sz w:val="24"/>
          <w:szCs w:val="24"/>
          <w:lang w:val="ru-RU"/>
        </w:rPr>
        <w:t>оутбука в целом ограничены; сейчас уже установлен максимальный объем оперативной памяти (8Gb),</w:t>
      </w:r>
      <w:r w:rsidR="003D7B7C" w:rsidRPr="002A1FCB">
        <w:rPr>
          <w:sz w:val="24"/>
          <w:szCs w:val="24"/>
          <w:lang w:val="ru-RU"/>
        </w:rPr>
        <w:t xml:space="preserve"> </w:t>
      </w:r>
      <w:r w:rsidR="006F61C3" w:rsidRPr="002A1FCB">
        <w:rPr>
          <w:rStyle w:val="CommentReference"/>
          <w:sz w:val="24"/>
          <w:szCs w:val="24"/>
        </w:rPr>
        <w:commentReference w:id="9"/>
      </w:r>
      <w:r w:rsidR="00A70DCD" w:rsidRPr="002A1FCB">
        <w:rPr>
          <w:sz w:val="24"/>
          <w:szCs w:val="24"/>
          <w:lang w:val="ru-RU"/>
        </w:rPr>
        <w:t xml:space="preserve">я могу предложить </w:t>
      </w:r>
      <w:r w:rsidRPr="002A1FCB">
        <w:rPr>
          <w:sz w:val="24"/>
          <w:szCs w:val="24"/>
          <w:lang w:val="ru-RU"/>
        </w:rPr>
        <w:t>заменить</w:t>
      </w:r>
      <w:r w:rsidR="003D7B7C" w:rsidRPr="002A1FCB">
        <w:rPr>
          <w:sz w:val="24"/>
          <w:szCs w:val="24"/>
          <w:lang w:val="ru-RU"/>
        </w:rPr>
        <w:t xml:space="preserve"> </w:t>
      </w:r>
      <w:r w:rsidR="006F61C3" w:rsidRPr="002A1FCB">
        <w:rPr>
          <w:rStyle w:val="CommentReference"/>
          <w:sz w:val="24"/>
          <w:szCs w:val="24"/>
        </w:rPr>
        <w:commentReference w:id="10"/>
      </w:r>
      <w:r w:rsidR="00CF75D5">
        <w:rPr>
          <w:sz w:val="24"/>
          <w:szCs w:val="24"/>
          <w:lang w:val="ru-RU"/>
        </w:rPr>
        <w:t xml:space="preserve">гибридный </w:t>
      </w:r>
      <w:r w:rsidRPr="002A1FCB">
        <w:rPr>
          <w:sz w:val="24"/>
          <w:szCs w:val="24"/>
        </w:rPr>
        <w:t>HDD</w:t>
      </w:r>
      <w:r w:rsidRPr="002A1FCB">
        <w:rPr>
          <w:sz w:val="24"/>
          <w:szCs w:val="24"/>
          <w:lang w:val="ru-RU"/>
        </w:rPr>
        <w:t xml:space="preserve"> на SSD</w:t>
      </w:r>
      <w:r w:rsidR="00A70DCD" w:rsidRPr="002A1FCB">
        <w:rPr>
          <w:sz w:val="24"/>
          <w:szCs w:val="24"/>
          <w:lang w:val="ru-RU"/>
        </w:rPr>
        <w:t xml:space="preserve"> в качестве разумного варианта совершенствования</w:t>
      </w:r>
      <w:r w:rsidRPr="002A1FCB">
        <w:rPr>
          <w:sz w:val="24"/>
          <w:szCs w:val="24"/>
          <w:lang w:val="ru-RU"/>
        </w:rPr>
        <w:t>.</w:t>
      </w:r>
    </w:p>
    <w:p w:rsidR="00B50F60" w:rsidRPr="002A1FCB" w:rsidRDefault="00B50F60">
      <w:pPr>
        <w:rPr>
          <w:sz w:val="24"/>
          <w:szCs w:val="24"/>
          <w:lang w:val="ru-RU"/>
        </w:rPr>
      </w:pPr>
    </w:p>
    <w:sectPr w:rsidR="00B50F60" w:rsidRPr="002A1FCB" w:rsidSect="001C449D">
      <w:pgSz w:w="12240" w:h="15840"/>
      <w:pgMar w:top="1080" w:right="810" w:bottom="81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erge2006" w:date="2013-11-01T12:06:00Z" w:initials="s">
    <w:p w:rsid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 w:rsidRPr="006C4FAB">
        <w:rPr>
          <w:lang w:val="ru-RU"/>
        </w:rPr>
        <w:t xml:space="preserve">Сложно </w:t>
      </w:r>
      <w:r>
        <w:rPr>
          <w:lang w:val="ru-RU"/>
        </w:rPr>
        <w:t xml:space="preserve">читать такой текст. Выделение жирным и курсивом должно быть обосновано. Отступы между строками/абзацами тоже должны быть только в нужных местах. </w:t>
      </w:r>
    </w:p>
    <w:p w:rsidR="006C4FAB" w:rsidRDefault="006C4FAB">
      <w:pPr>
        <w:pStyle w:val="CommentText"/>
        <w:rPr>
          <w:lang w:val="ru-RU"/>
        </w:rPr>
      </w:pPr>
    </w:p>
    <w:p w:rsidR="006C4FAB" w:rsidRPr="006C4FAB" w:rsidRDefault="006C4FAB">
      <w:pPr>
        <w:pStyle w:val="CommentText"/>
        <w:rPr>
          <w:lang w:val="ru-RU"/>
        </w:rPr>
      </w:pPr>
      <w:r>
        <w:rPr>
          <w:lang w:val="ru-RU"/>
        </w:rPr>
        <w:t xml:space="preserve">Все комментарии преподавателей должны быть прочитаны, учтены и удалены (за редкими исключениями). </w:t>
      </w:r>
    </w:p>
  </w:comment>
  <w:comment w:id="1" w:author="Serge" w:date="2013-10-07T13:18:00Z" w:initials="SIM">
    <w:p w:rsidR="00C44AE7" w:rsidRPr="00C44AE7" w:rsidRDefault="00C44AE7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Где?</w:t>
      </w:r>
    </w:p>
  </w:comment>
  <w:comment w:id="2" w:author="serge2006" w:date="2013-11-01T12:02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Это что-то странное</w:t>
      </w:r>
    </w:p>
  </w:comment>
  <w:comment w:id="3" w:author="serge2006" w:date="2013-11-01T12:02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Почему в таком порядке? Где остальные параметры?</w:t>
      </w:r>
    </w:p>
  </w:comment>
  <w:comment w:id="4" w:author="serge2006" w:date="2013-11-01T12:03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Выходит за границы страницы. Вы понимаете то, что здесь написано?</w:t>
      </w:r>
    </w:p>
  </w:comment>
  <w:comment w:id="5" w:author="Serge" w:date="2013-10-21T01:20:00Z" w:initials="SIM">
    <w:p w:rsidR="004A13B8" w:rsidRPr="006F61C3" w:rsidRDefault="004A13B8" w:rsidP="004A13B8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Это классное описание графического адаптера!</w:t>
      </w:r>
    </w:p>
  </w:comment>
  <w:comment w:id="6" w:author="serge2006" w:date="2013-11-01T12:04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А это зачем?</w:t>
      </w:r>
    </w:p>
  </w:comment>
  <w:comment w:id="7" w:author="serge2006" w:date="2013-11-01T12:04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А где оформление рисунков? Подписи? Текст со ссылкой на них?</w:t>
      </w:r>
    </w:p>
  </w:comment>
  <w:comment w:id="8" w:author="serge2006" w:date="2013-11-01T12:05:00Z" w:initials="s">
    <w:p w:rsidR="006C4FAB" w:rsidRPr="006C4FAB" w:rsidRDefault="006C4FAB">
      <w:pPr>
        <w:pStyle w:val="CommentText"/>
        <w:rPr>
          <w:lang w:val="ru-RU"/>
        </w:rPr>
      </w:pPr>
      <w:r>
        <w:rPr>
          <w:rStyle w:val="CommentReference"/>
        </w:rPr>
        <w:annotationRef/>
      </w:r>
      <w:r>
        <w:rPr>
          <w:lang w:val="ru-RU"/>
        </w:rPr>
        <w:t>Это тоже ваш ноутбук? Интересно… Я не знал, что на этих устройствах можно работать как на полноценных ноутбуках!</w:t>
      </w:r>
    </w:p>
  </w:comment>
  <w:comment w:id="9" w:author="Serge" w:date="2013-10-07T13:35:00Z" w:initials="SIM">
    <w:p w:rsidR="006F61C3" w:rsidRPr="002A1FCB" w:rsidRDefault="006F61C3">
      <w:pPr>
        <w:pStyle w:val="CommentText"/>
        <w:rPr>
          <w:lang w:val="ru-RU"/>
        </w:rPr>
      </w:pPr>
      <w:r>
        <w:rPr>
          <w:rStyle w:val="CommentReference"/>
        </w:rPr>
        <w:annotationRef/>
      </w:r>
    </w:p>
  </w:comment>
  <w:comment w:id="10" w:author="Serge" w:date="2013-10-07T13:35:00Z" w:initials="SIM">
    <w:p w:rsidR="006F61C3" w:rsidRPr="006C4FAB" w:rsidRDefault="006F61C3">
      <w:pPr>
        <w:pStyle w:val="CommentText"/>
        <w:rPr>
          <w:lang w:val="ru-RU"/>
        </w:rPr>
      </w:pPr>
      <w:r>
        <w:rPr>
          <w:rStyle w:val="CommentReference"/>
        </w:rPr>
        <w:annotationRef/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compat/>
  <w:rsids>
    <w:rsidRoot w:val="00FC31AC"/>
    <w:rsid w:val="00056E2A"/>
    <w:rsid w:val="0011251E"/>
    <w:rsid w:val="001477AC"/>
    <w:rsid w:val="00152C88"/>
    <w:rsid w:val="001C449D"/>
    <w:rsid w:val="002A1FCB"/>
    <w:rsid w:val="00353372"/>
    <w:rsid w:val="003D7B7C"/>
    <w:rsid w:val="004474A6"/>
    <w:rsid w:val="004A13B8"/>
    <w:rsid w:val="004E0A34"/>
    <w:rsid w:val="0056375E"/>
    <w:rsid w:val="0058454F"/>
    <w:rsid w:val="005B6F37"/>
    <w:rsid w:val="005B74CA"/>
    <w:rsid w:val="0062082C"/>
    <w:rsid w:val="00623A0E"/>
    <w:rsid w:val="00647E6F"/>
    <w:rsid w:val="006A09BC"/>
    <w:rsid w:val="006C4FAB"/>
    <w:rsid w:val="006F61C3"/>
    <w:rsid w:val="00750E47"/>
    <w:rsid w:val="00817F96"/>
    <w:rsid w:val="008841D2"/>
    <w:rsid w:val="00916A53"/>
    <w:rsid w:val="00930DF6"/>
    <w:rsid w:val="0094454B"/>
    <w:rsid w:val="0094692A"/>
    <w:rsid w:val="0097623E"/>
    <w:rsid w:val="00983E14"/>
    <w:rsid w:val="00A0130D"/>
    <w:rsid w:val="00A21E68"/>
    <w:rsid w:val="00A36F9F"/>
    <w:rsid w:val="00A70DCD"/>
    <w:rsid w:val="00AB3CE2"/>
    <w:rsid w:val="00AD6CBC"/>
    <w:rsid w:val="00AE334F"/>
    <w:rsid w:val="00B33F90"/>
    <w:rsid w:val="00B50F60"/>
    <w:rsid w:val="00B829EE"/>
    <w:rsid w:val="00BD7A13"/>
    <w:rsid w:val="00C114FB"/>
    <w:rsid w:val="00C21467"/>
    <w:rsid w:val="00C4466C"/>
    <w:rsid w:val="00C44AE7"/>
    <w:rsid w:val="00C5756C"/>
    <w:rsid w:val="00C66FA6"/>
    <w:rsid w:val="00CE31FF"/>
    <w:rsid w:val="00CF75D5"/>
    <w:rsid w:val="00D8163A"/>
    <w:rsid w:val="00E00FB8"/>
    <w:rsid w:val="00E11CB4"/>
    <w:rsid w:val="00E503C2"/>
    <w:rsid w:val="00E6019E"/>
    <w:rsid w:val="00EA2D4A"/>
    <w:rsid w:val="00FA3464"/>
    <w:rsid w:val="00FA5735"/>
    <w:rsid w:val="00FB1606"/>
    <w:rsid w:val="00FC31AC"/>
    <w:rsid w:val="00FE37A2"/>
    <w:rsid w:val="00FF1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19E"/>
  </w:style>
  <w:style w:type="paragraph" w:styleId="Heading1">
    <w:name w:val="heading 1"/>
    <w:basedOn w:val="Normal"/>
    <w:next w:val="Normal"/>
    <w:link w:val="Heading1Char"/>
    <w:uiPriority w:val="9"/>
    <w:qFormat/>
    <w:rsid w:val="002A1F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70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F6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70DC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C44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AE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A09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E503C2"/>
    <w:rPr>
      <w:color w:val="0000FF"/>
      <w:u w:val="single"/>
    </w:rPr>
  </w:style>
  <w:style w:type="paragraph" w:customStyle="1" w:styleId="sf-gen-lv-pr-pn-tblox">
    <w:name w:val="sf-gen-lv-pr-pn-tblox"/>
    <w:basedOn w:val="Normal"/>
    <w:rsid w:val="0056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A1F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kingston.com" TargetMode="Externa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F0F8A-939A-4D84-A71A-AA15FEC4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309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serge2006</cp:lastModifiedBy>
  <cp:revision>2</cp:revision>
  <dcterms:created xsi:type="dcterms:W3CDTF">2013-11-01T08:06:00Z</dcterms:created>
  <dcterms:modified xsi:type="dcterms:W3CDTF">2013-11-01T08:06:00Z</dcterms:modified>
</cp:coreProperties>
</file>