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firstLine="156"/>
        <w:rPr>
          <w:rFonts w:ascii="Arial;Helvetica;sans-serif" w:hAnsi="Arial;Helvetic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36"/>
          <w:szCs w:val="36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333333"/>
          <w:spacing w:val="0"/>
          <w:sz w:val="36"/>
          <w:szCs w:val="36"/>
        </w:rPr>
        <w:t>Файлы .fastq с ридами Illumina, полученные в результате ChIP-seq эксперимента, разделены на отдельные файлы, соответствующие участкам хромосом. Они лежат в директории /srv/databases/ngs/chipseq_y14 на диске P. Соответствие между студентами и файлами в приложенной таблице.</w:t>
      </w:r>
    </w:p>
    <w:p>
      <w:pPr>
        <w:pStyle w:val="Normal"/>
        <w:widowControl/>
        <w:ind w:left="0" w:right="0" w:firstLine="156"/>
        <w:rPr>
          <w:rFonts w:ascii="Arial;Helvetica;sans-serif" w:hAnsi="Arial;Helvetic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36"/>
          <w:szCs w:val="36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333333"/>
          <w:spacing w:val="0"/>
          <w:sz w:val="36"/>
          <w:szCs w:val="36"/>
        </w:rPr>
      </w:r>
    </w:p>
    <w:p>
      <w:pPr>
        <w:pStyle w:val="Normal"/>
        <w:widowControl/>
        <w:ind w:left="0" w:right="0" w:firstLine="156"/>
        <w:rPr>
          <w:rFonts w:ascii="Arial;Helvetica;sans-serif" w:hAnsi="Arial;Helvetic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36"/>
          <w:szCs w:val="36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333333"/>
          <w:spacing w:val="0"/>
          <w:sz w:val="36"/>
          <w:szCs w:val="36"/>
        </w:rPr>
        <w:t>Задание (Автор — Данила Бредихин)</w:t>
      </w:r>
    </w:p>
    <w:p>
      <w:pPr>
        <w:pStyle w:val="Normal"/>
        <w:widowControl/>
        <w:ind w:left="0" w:right="0" w:firstLine="156"/>
        <w:rPr>
          <w:rFonts w:ascii="Arial;Helvetica;sans-serif" w:hAnsi="Arial;Helvetic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36"/>
          <w:szCs w:val="36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333333"/>
          <w:spacing w:val="0"/>
          <w:sz w:val="36"/>
          <w:szCs w:val="36"/>
        </w:rPr>
      </w:r>
    </w:p>
    <w:p>
      <w:pPr>
        <w:pStyle w:val="Style18"/>
        <w:widowControl/>
        <w:ind w:left="0" w:right="0" w:firstLine="156"/>
        <w:rPr>
          <w:rFonts w:ascii="Arial;Helvetica;sans-serif" w:hAnsi="Arial;Helvetic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36"/>
          <w:szCs w:val="36"/>
        </w:rPr>
      </w:pPr>
      <w:bookmarkStart w:id="0" w:name="docs-internal-guid-60883059-8cec-00d0-a124-1584b668e4ec"/>
      <w:bookmarkEnd w:id="0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36"/>
          <w:u w:val="none"/>
          <w:effect w:val="none"/>
        </w:rPr>
        <w:t xml:space="preserve">Сделайте контроль качества прочтений с помощью программы FastQC. С ней вы знакомились в прошлом семестре: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1155CC"/>
          <w:spacing w:val="0"/>
          <w:sz w:val="22"/>
          <w:szCs w:val="36"/>
          <w:u w:val="single"/>
          <w:effect w:val="none"/>
        </w:rPr>
        <w:t>https://kodomo.fbb.msu.ru/wiki/2015/3/task13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36"/>
          <w:u w:val="none"/>
          <w:effect w:val="none"/>
        </w:rPr>
        <w:t>. Опишите получаемые на этом шаге результаты.</w:t>
      </w:r>
    </w:p>
    <w:p>
      <w:pPr>
        <w:pStyle w:val="Style18"/>
        <w:numPr>
          <w:ilvl w:val="0"/>
          <w:numId w:val="1"/>
        </w:numPr>
        <w:shd w:val="clear" w:fill="FFFFFF"/>
        <w:tabs>
          <w:tab w:val="left" w:pos="0" w:leader="none"/>
        </w:tabs>
        <w:bidi w:val="0"/>
        <w:spacing w:lineRule="auto" w:line="331" w:before="0" w:after="0"/>
        <w:ind w:left="707" w:hanging="283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Если это необходимо (обоснуйте), отфильтруйте данные. Для этого можно использовать программу Trimmomatic. Вам предложены одиночные прочтения. Используйте соответствующие параметры для программы Trimmomatic.</w:t>
      </w:r>
    </w:p>
    <w:p>
      <w:pPr>
        <w:pStyle w:val="Style18"/>
        <w:numPr>
          <w:ilvl w:val="0"/>
          <w:numId w:val="1"/>
        </w:numPr>
        <w:shd w:val="clear" w:fill="FFFFFF"/>
        <w:tabs>
          <w:tab w:val="left" w:pos="0" w:leader="none"/>
        </w:tabs>
        <w:bidi w:val="0"/>
        <w:spacing w:lineRule="auto" w:line="331" w:before="0" w:after="0"/>
        <w:ind w:left="707" w:hanging="283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Картирование прочтений на геном человека hg19 выполните с помощью программы BWA. </w:t>
        <w:br/>
        <w:t xml:space="preserve">Вы можете воспользоваться проиндексированным геномом человека (его можно получить самостоятельно, выполнив команду </w:t>
      </w:r>
      <w:r>
        <w:rPr>
          <w:rFonts w:ascii="Courier New" w:hAnsi="Courier New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highlight w:val="white"/>
          <w:u w:val="none"/>
          <w:effect w:val="none"/>
        </w:rPr>
        <w:t>bwa index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 для последовательности генома человека): он доступен по адресу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1C4587"/>
          <w:sz w:val="22"/>
          <w:u w:val="none"/>
          <w:effect w:val="none"/>
        </w:rPr>
        <w:t>/srv/databases/ngs/hg19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.</w:t>
      </w:r>
    </w:p>
    <w:p>
      <w:pPr>
        <w:pStyle w:val="Style18"/>
        <w:bidi w:val="0"/>
        <w:spacing w:lineRule="auto" w:line="331" w:before="0" w:after="0"/>
        <w:jc w:val="left"/>
        <w:rPr/>
      </w:pPr>
      <w:r>
        <w:rPr>
          <w:rFonts w:ascii="Courier New" w:hAnsi="Courier New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highlight w:val="white"/>
          <w:u w:val="none"/>
          <w:effect w:val="none"/>
        </w:rPr>
        <w:t>$ bwa mem path/to/hg19/GRCh37.p13.genome.fa chipseq_chunkX.fastq &gt; chipseq_chunkX.sam</w:t>
      </w:r>
    </w:p>
    <w:p>
      <w:pPr>
        <w:pStyle w:val="Style18"/>
        <w:numPr>
          <w:ilvl w:val="0"/>
          <w:numId w:val="2"/>
        </w:numPr>
        <w:shd w:val="clear" w:fill="FFFFFF"/>
        <w:tabs>
          <w:tab w:val="left" w:pos="0" w:leader="none"/>
        </w:tabs>
        <w:bidi w:val="0"/>
        <w:spacing w:lineRule="auto" w:line="331" w:before="0" w:after="0"/>
        <w:ind w:left="707" w:hanging="283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Опишите полученные результаты, в т. ч. укажите сколько прочтений откартировалось на геном и сколько прочтений было изначально. Предположите, прочтения с какой хромосомы были предложены вам для анализа. </w:t>
        <w:br/>
        <w:t>При ответе на вопросы выше могут пригодиться следующие команды:</w:t>
        <w:br/>
      </w:r>
      <w:r>
        <w:rPr>
          <w:rFonts w:ascii="Courier New" w:hAnsi="Courier New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highlight w:val="white"/>
          <w:u w:val="none"/>
          <w:effect w:val="none"/>
        </w:rPr>
        <w:t>$ samtools view -bSo chipseq_chunkX.bam chipseq_chunkX.sam</w:t>
        <w:br/>
        <w:t>$ samtools sort chipseq_chunkX.bam -T chip_temp -o chipseq_chunkX.sorted.bam</w:t>
        <w:br/>
        <w:t>$ samtools index chipseq_chunkX.sorted.bam</w:t>
        <w:br/>
        <w:t>$ samtools idxstats chipseq_chunkX.sorted.bam &gt; chipseq_chunkX.idxstats</w:t>
        <w:br/>
        <w:t>$ samtools view -c chipseq_chunkX.sorted.bam</w:t>
        <w:br/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При исполнении команд командной строки, пожалуйста, указывайте в протоколе, что именно они выполняют.</w:t>
      </w:r>
    </w:p>
    <w:p>
      <w:pPr>
        <w:pStyle w:val="Style18"/>
        <w:numPr>
          <w:ilvl w:val="0"/>
          <w:numId w:val="3"/>
        </w:numPr>
        <w:shd w:val="clear" w:fill="FFFFFF"/>
        <w:tabs>
          <w:tab w:val="left" w:pos="0" w:leader="none"/>
        </w:tabs>
        <w:bidi w:val="0"/>
        <w:spacing w:lineRule="auto" w:line="331" w:before="0" w:after="0"/>
        <w:ind w:left="707" w:hanging="283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Для поиска пиков (обычно это называют </w:t>
      </w:r>
      <w:r>
        <w:rPr>
          <w:rFonts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peak calling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) воспользуйтесь программой MACS (она установлена на kodomo): </w:t>
      </w:r>
      <w:hyperlink r:id="rId2">
        <w:r>
          <w:rPr>
            <w:rStyle w:val="Style15"/>
            <w:rFonts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1155CC"/>
            <w:sz w:val="22"/>
            <w:u w:val="single"/>
            <w:effect w:val="none"/>
          </w:rPr>
          <w:t>http://liulab.dfci.harvard.edu/MACS/</w:t>
        </w:r>
      </w:hyperlink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.</w:t>
        <w:br/>
        <w:t>В простом случае её запуск выглядит так:</w:t>
        <w:br/>
      </w:r>
      <w:r>
        <w:rPr>
          <w:rFonts w:ascii="Courier New" w:hAnsi="Courier New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highlight w:val="white"/>
          <w:u w:val="none"/>
          <w:effect w:val="none"/>
        </w:rPr>
        <w:t>macs2 callpeak -t chipseq_chunkX.sorted.bam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br/>
        <w:t>Если пиков слишком мало, то программа сообщит вам об этом. Тогда можно запустить ее с другими параметрами:</w:t>
        <w:br/>
      </w:r>
      <w:r>
        <w:rPr>
          <w:rFonts w:ascii="Courier New" w:hAnsi="Courier New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highlight w:val="white"/>
          <w:u w:val="none"/>
          <w:effect w:val="none"/>
        </w:rPr>
        <w:t>macs2 callpeak -t chipseq_chunkX.sorted.bam --nomodel</w:t>
        <w:br/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Самостоятельно (</w:t>
      </w:r>
      <w:r>
        <w:rPr>
          <w:rFonts w:ascii="Courier New" w:hAnsi="Courier New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highlight w:val="white"/>
          <w:u w:val="none"/>
          <w:effect w:val="none"/>
        </w:rPr>
        <w:t>macs2 callpeak -h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) научитесь использовать параметр для изменения названия эксперимента, в соответствии с которым называются выходные файлы.</w:t>
        <w:br/>
        <w:t>Итогом работы программы являются три выходных файла:</w:t>
      </w:r>
    </w:p>
    <w:p>
      <w:pPr>
        <w:pStyle w:val="Style18"/>
        <w:numPr>
          <w:ilvl w:val="1"/>
          <w:numId w:val="3"/>
        </w:numPr>
        <w:shd w:val="clear" w:fill="FFFFFF"/>
        <w:tabs>
          <w:tab w:val="left" w:pos="0" w:leader="none"/>
        </w:tabs>
        <w:bidi w:val="0"/>
        <w:spacing w:lineRule="auto" w:line="331" w:before="0" w:after="0"/>
        <w:ind w:left="1414" w:hanging="283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ourier New" w:hAnsi="Courier New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*_peaks.narrowPeak</w:t>
      </w:r>
    </w:p>
    <w:p>
      <w:pPr>
        <w:pStyle w:val="Style18"/>
        <w:numPr>
          <w:ilvl w:val="1"/>
          <w:numId w:val="3"/>
        </w:numPr>
        <w:shd w:val="clear" w:fill="FFFFFF"/>
        <w:tabs>
          <w:tab w:val="left" w:pos="0" w:leader="none"/>
        </w:tabs>
        <w:bidi w:val="0"/>
        <w:spacing w:lineRule="auto" w:line="331" w:before="0" w:after="0"/>
        <w:ind w:left="1414" w:hanging="283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ourier New" w:hAnsi="Courier New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*_peaks.xls</w:t>
      </w:r>
    </w:p>
    <w:p>
      <w:pPr>
        <w:pStyle w:val="Style18"/>
        <w:numPr>
          <w:ilvl w:val="1"/>
          <w:numId w:val="3"/>
        </w:numPr>
        <w:shd w:val="clear" w:fill="FFFFFF"/>
        <w:tabs>
          <w:tab w:val="left" w:pos="0" w:leader="none"/>
        </w:tabs>
        <w:bidi w:val="0"/>
        <w:spacing w:lineRule="auto" w:line="331" w:before="0" w:after="0"/>
        <w:ind w:left="1414" w:hanging="283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ourier New" w:hAnsi="Courier New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*_summits.bed</w:t>
      </w:r>
    </w:p>
    <w:p>
      <w:pPr>
        <w:pStyle w:val="Style18"/>
        <w:bidi w:val="0"/>
        <w:spacing w:lineRule="auto" w:line="331" w:before="0" w:after="0"/>
        <w:ind w:left="720" w:right="0" w:hanging="0"/>
        <w:jc w:val="left"/>
        <w:rPr>
          <w:b w:val="false"/>
          <w:b w:val="fals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Все файлы содержат информацию о найденных пиках и в зависимости от того или иного формата более удобны для последующего анализа.</w:t>
        <w:br/>
        <w:t xml:space="preserve">Наиболее полная информация представлена в файле </w:t>
      </w:r>
      <w:r>
        <w:rPr>
          <w:rFonts w:ascii="Courier New" w:hAnsi="Courier New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*_peaks.xls.</w:t>
      </w:r>
    </w:p>
    <w:p>
      <w:pPr>
        <w:pStyle w:val="Style18"/>
        <w:numPr>
          <w:ilvl w:val="0"/>
          <w:numId w:val="4"/>
        </w:numPr>
        <w:shd w:val="clear" w:fill="FFFFFF"/>
        <w:tabs>
          <w:tab w:val="left" w:pos="0" w:leader="none"/>
        </w:tabs>
        <w:bidi w:val="0"/>
        <w:spacing w:lineRule="auto" w:line="331" w:before="0" w:after="0"/>
        <w:ind w:left="707" w:hanging="283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Опишите полученные результаты, в т. ч. укажите, сколько пиков найдено программой. Визуализируйте информацию (например, из файла </w:t>
      </w:r>
      <w:r>
        <w:rPr>
          <w:rFonts w:ascii="Courier New" w:hAnsi="Courier New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*_peaks.narrowPeak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) с помощью геномного браузера.</w:t>
        <w:br/>
        <w:t xml:space="preserve">Если вы используете </w:t>
      </w:r>
      <w:hyperlink r:id="rId3">
        <w:r>
          <w:rPr>
            <w:rStyle w:val="Style15"/>
            <w:rFonts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1155CC"/>
            <w:sz w:val="22"/>
            <w:u w:val="single"/>
            <w:effect w:val="none"/>
          </w:rPr>
          <w:t>UCSC Genome Browser</w:t>
        </w:r>
      </w:hyperlink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, то загрузить трек можно в разделе меню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1C4587"/>
          <w:sz w:val="22"/>
          <w:u w:val="none"/>
          <w:effect w:val="none"/>
        </w:rPr>
        <w:t>My Data &gt; Custom Tracks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.</w:t>
        <w:br/>
        <w:t xml:space="preserve">При этом в начало файла </w:t>
      </w:r>
      <w:r>
        <w:rPr>
          <w:rFonts w:ascii="Courier New" w:hAnsi="Courier New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*_peaks.narrowPeak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 следует поместить дополнительную информацию так, как это описано по ссылке:</w:t>
        <w:br/>
      </w:r>
      <w:r>
        <w:fldChar w:fldCharType="begin"/>
      </w:r>
      <w:r>
        <w:instrText> HYPERLINK "http://genome.ucsc.edu/FAQ/FAQformat.html" \l "format12"</w:instrText>
      </w:r>
      <w:r>
        <w:fldChar w:fldCharType="separate"/>
      </w:r>
      <w:r>
        <w:rPr>
          <w:rStyle w:val="Style15"/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1155CC"/>
          <w:sz w:val="22"/>
          <w:u w:val="single"/>
          <w:effect w:val="none"/>
        </w:rPr>
        <w:t>http://genome.ucsc.edu/FAQ/FAQformat.html#format12</w:t>
      </w:r>
      <w:r>
        <w:fldChar w:fldCharType="end"/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. </w:t>
        <w:br/>
        <w:t>Пример:</w:t>
        <w:br/>
      </w:r>
      <w:r>
        <w:rPr>
          <w:rFonts w:ascii="Courier New" w:hAnsi="Courier New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track type=narrowPeak visibility=3 db=hg19 name="my_peaks" description="Peaks from chunk X"</w:t>
        <w:br/>
        <w:t>browser position chr1:1000000-1010000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br/>
        <w:t xml:space="preserve">Можно также загрузить файл </w:t>
      </w:r>
      <w:r>
        <w:rPr>
          <w:rFonts w:ascii="Courier New" w:hAnsi="Courier New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*_summits.bed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, в котором, однако, будут отображены только «вершины» пиков.</w:t>
        <w:br/>
        <w:t>Приведите соответствующий скриншот.</w:t>
      </w:r>
    </w:p>
    <w:p>
      <w:pPr>
        <w:pStyle w:val="Style18"/>
        <w:numPr>
          <w:ilvl w:val="0"/>
          <w:numId w:val="4"/>
        </w:numPr>
        <w:shd w:val="clear" w:fill="FFFFFF"/>
        <w:tabs>
          <w:tab w:val="left" w:pos="0" w:leader="none"/>
        </w:tabs>
        <w:bidi w:val="0"/>
        <w:spacing w:lineRule="auto" w:line="331" w:before="0" w:after="0"/>
        <w:ind w:left="707" w:hanging="283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Изучите несколько пиков в более крупном масштабе в геномном браузере. (Если среди найденных пиков есть наиболее отчетливые, то рекомендуется начать рассмотрение именно с них.)</w:t>
        <w:br/>
        <w:t>Ответы на следующие вопросы могут помочь при описании результатов:</w:t>
      </w:r>
    </w:p>
    <w:p>
      <w:pPr>
        <w:pStyle w:val="Style18"/>
        <w:numPr>
          <w:ilvl w:val="1"/>
          <w:numId w:val="4"/>
        </w:numPr>
        <w:shd w:val="clear" w:fill="FFFFFF"/>
        <w:tabs>
          <w:tab w:val="left" w:pos="0" w:leader="none"/>
        </w:tabs>
        <w:bidi w:val="0"/>
        <w:spacing w:lineRule="auto" w:line="331" w:before="0" w:after="0"/>
        <w:ind w:left="1414" w:hanging="283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Какова ширина пика?</w:t>
      </w:r>
    </w:p>
    <w:p>
      <w:pPr>
        <w:pStyle w:val="Style18"/>
        <w:numPr>
          <w:ilvl w:val="1"/>
          <w:numId w:val="4"/>
        </w:numPr>
        <w:shd w:val="clear" w:fill="FFFFFF"/>
        <w:tabs>
          <w:tab w:val="left" w:pos="0" w:leader="none"/>
        </w:tabs>
        <w:bidi w:val="0"/>
        <w:spacing w:lineRule="auto" w:line="331" w:before="0" w:after="0"/>
        <w:ind w:left="1414" w:hanging="283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Насколько достоверны пики? (Об этом можно судить, например, по </w:t>
      </w:r>
      <w:r>
        <w:rPr>
          <w:rFonts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p-value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 или </w:t>
      </w:r>
      <w:r>
        <w:rPr>
          <w:rFonts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q-value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, указанным в файле </w:t>
      </w:r>
      <w:r>
        <w:rPr>
          <w:rFonts w:ascii="Courier New" w:hAnsi="Courier New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*_peaks.narrowPeak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. В восьмой и девятой колонках этого файла приведены соответственно </w:t>
      </w:r>
      <w:r>
        <w:rPr>
          <w:rFonts w:ascii="Courier New" w:hAnsi="Courier New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-log</w:t>
      </w:r>
      <w:r>
        <w:rPr>
          <w:rFonts w:ascii="Courier New" w:hAnsi="Courier New"/>
          <w:b w:val="false"/>
          <w:i w:val="false"/>
          <w:caps w:val="false"/>
          <w:smallCaps w:val="false"/>
          <w:strike w:val="false"/>
          <w:dstrike w:val="false"/>
          <w:color w:val="000000"/>
          <w:sz w:val="13"/>
          <w:u w:val="none"/>
          <w:effect w:val="none"/>
        </w:rPr>
        <w:t>10</w:t>
      </w:r>
      <w:r>
        <w:rPr>
          <w:rFonts w:ascii="Courier New" w:hAnsi="Courier New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pvalue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 и </w:t>
      </w:r>
      <w:r>
        <w:rPr>
          <w:rFonts w:ascii="Courier New" w:hAnsi="Courier New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-log</w:t>
      </w:r>
      <w:r>
        <w:rPr>
          <w:rFonts w:ascii="Courier New" w:hAnsi="Courier New"/>
          <w:b w:val="false"/>
          <w:i w:val="false"/>
          <w:caps w:val="false"/>
          <w:smallCaps w:val="false"/>
          <w:strike w:val="false"/>
          <w:dstrike w:val="false"/>
          <w:color w:val="000000"/>
          <w:sz w:val="13"/>
          <w:u w:val="none"/>
          <w:effect w:val="none"/>
        </w:rPr>
        <w:t>10</w:t>
      </w:r>
      <w:r>
        <w:rPr>
          <w:rFonts w:ascii="Courier New" w:hAnsi="Courier New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qvalue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. Большее или меньшее значение этих величин соответствует более достоверным пикам?)</w:t>
      </w:r>
    </w:p>
    <w:p>
      <w:pPr>
        <w:pStyle w:val="Style18"/>
        <w:numPr>
          <w:ilvl w:val="1"/>
          <w:numId w:val="4"/>
        </w:numPr>
        <w:shd w:val="clear" w:fill="FFFFFF"/>
        <w:tabs>
          <w:tab w:val="left" w:pos="0" w:leader="none"/>
        </w:tabs>
        <w:bidi w:val="0"/>
        <w:spacing w:lineRule="auto" w:line="331" w:before="0" w:after="0"/>
        <w:ind w:left="1414" w:hanging="283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Как расположена вершина пика относительно его крайних точек? (Расстояние вершины от старта пика указана в десятой колонке файла </w:t>
      </w:r>
      <w:r>
        <w:rPr>
          <w:rFonts w:ascii="Courier New" w:hAnsi="Courier New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*_peaks.narrowPeak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 .)</w:t>
      </w:r>
    </w:p>
    <w:p>
      <w:pPr>
        <w:pStyle w:val="Style18"/>
        <w:numPr>
          <w:ilvl w:val="1"/>
          <w:numId w:val="4"/>
        </w:numPr>
        <w:shd w:val="clear" w:fill="FFFFFF"/>
        <w:tabs>
          <w:tab w:val="left" w:pos="0" w:leader="none"/>
        </w:tabs>
        <w:bidi w:val="0"/>
        <w:spacing w:lineRule="auto" w:line="331" w:before="0" w:after="0"/>
        <w:ind w:left="1414" w:hanging="283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Пересекаются ли пики с функциональными элементами генома? (Если пик расположен перед геном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666666"/>
          <w:sz w:val="18"/>
          <w:u w:val="none"/>
          <w:effect w:val="none"/>
        </w:rPr>
        <w:t>(учитывайте направление гена!)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, то укажите Ensembl ID </w:t>
      </w:r>
      <w:r>
        <w:rPr>
          <w:rFonts w:ascii="Courier New" w:hAnsi="Courier New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ENSG*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 этого гена. Можно также указать информацию о продукте этого гена: например, </w:t>
      </w:r>
      <w:r>
        <w:rPr>
          <w:rFonts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является ли ген белок-кодирующим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; если да, то </w:t>
      </w:r>
      <w:r>
        <w:rPr>
          <w:rFonts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какую функцию выполняет этот белок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.)</w:t>
      </w:r>
    </w:p>
    <w:p>
      <w:pPr>
        <w:pStyle w:val="Style18"/>
        <w:bidi w:val="0"/>
        <w:spacing w:lineRule="auto" w:line="331" w:before="0" w:after="0"/>
        <w:jc w:val="left"/>
        <w:rPr>
          <w:b w:val="false"/>
          <w:b w:val="fals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Дополнительно</w:t>
      </w:r>
    </w:p>
    <w:p>
      <w:pPr>
        <w:pStyle w:val="Style18"/>
        <w:numPr>
          <w:ilvl w:val="0"/>
          <w:numId w:val="5"/>
        </w:numPr>
        <w:shd w:val="clear" w:fill="FFFFFF"/>
        <w:tabs>
          <w:tab w:val="left" w:pos="0" w:leader="none"/>
        </w:tabs>
        <w:bidi w:val="0"/>
        <w:spacing w:lineRule="auto" w:line="331" w:before="0" w:after="0"/>
        <w:ind w:left="707" w:hanging="283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Конвертируйте файл </w:t>
      </w:r>
      <w:r>
        <w:rPr>
          <w:rFonts w:ascii="Courier New" w:hAnsi="Courier New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*__peaks.narrowPeak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 в формат fasta.</w:t>
        <w:br/>
        <w:t>Например:</w:t>
        <w:br/>
      </w:r>
      <w:r>
        <w:rPr>
          <w:rFonts w:ascii="Courier New" w:hAnsi="Courier New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highlight w:val="white"/>
          <w:u w:val="none"/>
          <w:effect w:val="none"/>
        </w:rPr>
        <w:t>/srv/databases/ngs/tools/seqtk/seqtk subseq path/to/hg19/GRCh37.p13.genome.fa my_peaks.narrowPeak &gt; my_peaks.fa</w:t>
      </w:r>
    </w:p>
    <w:p>
      <w:pPr>
        <w:pStyle w:val="Style18"/>
        <w:numPr>
          <w:ilvl w:val="0"/>
          <w:numId w:val="5"/>
        </w:numPr>
        <w:shd w:val="clear" w:fill="FFFFFF"/>
        <w:tabs>
          <w:tab w:val="left" w:pos="0" w:leader="none"/>
        </w:tabs>
        <w:bidi w:val="0"/>
        <w:spacing w:lineRule="auto" w:line="331" w:before="0" w:after="0"/>
        <w:ind w:left="707" w:hanging="283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Попытайтесь построить выравнивание последовательностей.</w:t>
        <w:br/>
        <w:t xml:space="preserve">Удается ли идентифицировать консенсусную последовательность (~ 4 - 8 nts)? Почему? Почему в полноценных экспериментальных данных это (зачастую) легче сделать? </w:t>
        <w:br/>
        <w:t xml:space="preserve">Вы также можете использовать сервис </w:t>
      </w:r>
      <w:hyperlink r:id="rId4">
        <w:r>
          <w:rPr>
            <w:rStyle w:val="Style15"/>
            <w:rFonts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1155CC"/>
            <w:sz w:val="22"/>
            <w:u w:val="single"/>
            <w:effect w:val="none"/>
          </w:rPr>
          <w:t>MEME</w:t>
        </w:r>
      </w:hyperlink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 (или </w:t>
      </w:r>
      <w:hyperlink r:id="rId5">
        <w:r>
          <w:rPr>
            <w:rStyle w:val="Style15"/>
            <w:rFonts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1155CC"/>
            <w:sz w:val="22"/>
            <w:u w:val="single"/>
            <w:effect w:val="none"/>
          </w:rPr>
          <w:t>MEME-ChIP</w:t>
        </w:r>
      </w:hyperlink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).</w:t>
      </w:r>
    </w:p>
    <w:p>
      <w:pPr>
        <w:pStyle w:val="Normal"/>
        <w:widowControl/>
        <w:ind w:left="0" w:right="0" w:firstLine="156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altName w:val="Helvetica"/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lvl w:ilvl="0">
      <w:start w:val="5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2"/>
        <w:b w:val="false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2"/>
        <w:b w:val="false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Courier New" w:hAnsi="Courier New" w:cs="OpenSymbol"/>
      <w:b w:val="false"/>
      <w:sz w:val="22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ascii="Arial" w:hAnsi="Arial" w:cs="OpenSymbol"/>
      <w:b w:val="false"/>
      <w:sz w:val="22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ascii="Times New Roman" w:hAnsi="Times New Roman"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liulab.dfci.harvard.edu/MACS/" TargetMode="External"/><Relationship Id="rId3" Type="http://schemas.openxmlformats.org/officeDocument/2006/relationships/hyperlink" Target="https://genome.ucsc.edu/" TargetMode="External"/><Relationship Id="rId4" Type="http://schemas.openxmlformats.org/officeDocument/2006/relationships/hyperlink" Target="http://meme-suite.org/tools/meme" TargetMode="External"/><Relationship Id="rId5" Type="http://schemas.openxmlformats.org/officeDocument/2006/relationships/hyperlink" Target="http://meme-suite.org/tools/meme-chip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LibreOffice/5.1.6.2$Linux_X86_64 LibreOffice_project/10m0$Build-2</Application>
  <Pages>3</Pages>
  <Words>588</Words>
  <CharactersWithSpaces>4260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2017-04-20T22:48:07Z</dcterms:created>
  <dc:creator/>
  <dc:description/>
  <dc:language>ru-RU</dc:language>
  <cp:lastModifiedBy/>
  <dcterms:modified xsi:type="dcterms:W3CDTF">2017-04-20T22:56:39Z</dcterms:modified>
  <cp:revision>4</cp:revision>
  <dc:subject/>
  <dc:title/>
</cp:coreProperties>
</file>