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F" w:rsidRDefault="00AD081F" w:rsidP="006E1459">
      <w:pPr>
        <w:pStyle w:val="1"/>
      </w:pPr>
      <w:r>
        <w:t>Популярное описание методов решения фазовой проблемы</w:t>
      </w:r>
    </w:p>
    <w:p w:rsidR="00A55570" w:rsidRDefault="00A55570" w:rsidP="00AD081F">
      <w:pPr>
        <w:spacing w:before="240"/>
      </w:pPr>
      <w:r>
        <w:t>ВНИМАНИЕ: этот текст задуман для того, чтобы помочь разобраться в материале, а не для того, чтобы заменить собой информацию из презентаций. Его не надо рассматривать в качестве единственного и авторитетного источника знаний.</w:t>
      </w:r>
    </w:p>
    <w:p w:rsidR="006E1459" w:rsidRDefault="006E1459" w:rsidP="00AD081F">
      <w:pPr>
        <w:spacing w:before="240"/>
      </w:pPr>
    </w:p>
    <w:p w:rsidR="006E1459" w:rsidRPr="006E1459" w:rsidRDefault="006E1459" w:rsidP="00AD081F">
      <w:pPr>
        <w:spacing w:before="240"/>
      </w:pPr>
      <w:r>
        <w:t>Картинок и формул тут мало, но они подразумеваются. Их можно посмотреть в презентациях Лунина.</w:t>
      </w:r>
    </w:p>
    <w:p w:rsidR="006E1459" w:rsidRDefault="006E1459" w:rsidP="00AD081F">
      <w:pPr>
        <w:spacing w:before="240"/>
      </w:pPr>
    </w:p>
    <w:p w:rsidR="00AD081F" w:rsidRDefault="00AD081F" w:rsidP="000B505C">
      <w:pPr>
        <w:pStyle w:val="a3"/>
        <w:numPr>
          <w:ilvl w:val="0"/>
          <w:numId w:val="2"/>
        </w:numPr>
        <w:spacing w:before="240"/>
      </w:pPr>
      <w:r w:rsidRPr="00305D01">
        <w:rPr>
          <w:b/>
        </w:rPr>
        <w:t>Краткое описание фактов, которые надо понимать перед тем, как разбираться с фазовой проблемой</w:t>
      </w:r>
      <w:r>
        <w:t>. Все они разобраны в лекциях и на предыдущих семинарах.</w:t>
      </w:r>
    </w:p>
    <w:p w:rsidR="00AD081F" w:rsidRDefault="00AD081F" w:rsidP="001C0D1A">
      <w:pPr>
        <w:pStyle w:val="a3"/>
        <w:numPr>
          <w:ilvl w:val="1"/>
          <w:numId w:val="2"/>
        </w:numPr>
        <w:spacing w:before="240"/>
      </w:pPr>
      <w:r>
        <w:t xml:space="preserve">Белок можно закристаллизовать. Кристалл состоит из многих плотно упакованных элементарных ячеек. Каждая ячейка имеет форму </w:t>
      </w:r>
      <w:r w:rsidR="00B06553">
        <w:t>параллелепипеда</w:t>
      </w:r>
      <w:r>
        <w:t xml:space="preserve">. Следовательно, чтобы описать ячейку надо указать три вектора - </w:t>
      </w:r>
      <w:r w:rsidRPr="00084187">
        <w:rPr>
          <w:b/>
        </w:rPr>
        <w:t>a</w:t>
      </w:r>
      <w:r>
        <w:t xml:space="preserve">, </w:t>
      </w:r>
      <w:r w:rsidRPr="00084187">
        <w:rPr>
          <w:b/>
        </w:rPr>
        <w:t>b</w:t>
      </w:r>
      <w:r>
        <w:t xml:space="preserve"> и </w:t>
      </w:r>
      <w:r w:rsidRPr="00084187">
        <w:rPr>
          <w:b/>
        </w:rPr>
        <w:t>c</w:t>
      </w:r>
      <w:r>
        <w:t>. Длины этих векторов и углы между ними описывают строение кристалла.</w:t>
      </w:r>
    </w:p>
    <w:p w:rsidR="00AD081F" w:rsidRDefault="00AD081F" w:rsidP="00AE41DE">
      <w:pPr>
        <w:pStyle w:val="a3"/>
        <w:numPr>
          <w:ilvl w:val="1"/>
          <w:numId w:val="2"/>
        </w:numPr>
        <w:spacing w:before="240"/>
      </w:pPr>
      <w:r>
        <w:t xml:space="preserve">Если на кристалл белка падает </w:t>
      </w:r>
      <w:r w:rsidR="00B06553">
        <w:t>когерентное</w:t>
      </w:r>
      <w:r>
        <w:t xml:space="preserve"> рентгеновское излучение с определенной (около 1</w:t>
      </w:r>
      <w:r w:rsidR="006E1459">
        <w:t>Å</w:t>
      </w:r>
      <w:r>
        <w:t>) длиной волны, то он начинает рассеивать в определенных направлениях. Направление - это значит что-то типа "5 градусов вверх и три градуса вправо от направления падения излучения, которым облучали кристалл". Для каждого направления можно измерить положение рефлекса (точки) на детекторе (то есть эти самые градусы) и интенсивность рассеяния.</w:t>
      </w:r>
    </w:p>
    <w:p w:rsidR="00AD081F" w:rsidRDefault="00AD081F" w:rsidP="00744CD3">
      <w:pPr>
        <w:pStyle w:val="a3"/>
        <w:numPr>
          <w:ilvl w:val="1"/>
          <w:numId w:val="2"/>
        </w:numPr>
        <w:spacing w:before="240"/>
      </w:pPr>
      <w:r>
        <w:t>Из положения рефлексов на детекторе можно вычислить:</w:t>
      </w:r>
    </w:p>
    <w:p w:rsidR="00AD081F" w:rsidRDefault="00AD081F" w:rsidP="00001567">
      <w:pPr>
        <w:pStyle w:val="a3"/>
        <w:numPr>
          <w:ilvl w:val="2"/>
          <w:numId w:val="2"/>
        </w:numPr>
        <w:spacing w:before="240"/>
      </w:pPr>
      <w:r>
        <w:t xml:space="preserve">Параметры кристаллической ячейки - векторы </w:t>
      </w:r>
      <w:r w:rsidRPr="006E1459">
        <w:rPr>
          <w:b/>
        </w:rPr>
        <w:t>a</w:t>
      </w:r>
      <w:r>
        <w:t xml:space="preserve">, </w:t>
      </w:r>
      <w:r w:rsidRPr="006E1459">
        <w:rPr>
          <w:b/>
        </w:rPr>
        <w:t>b</w:t>
      </w:r>
      <w:r>
        <w:t xml:space="preserve">, </w:t>
      </w:r>
      <w:r w:rsidRPr="006E1459">
        <w:rPr>
          <w:b/>
        </w:rPr>
        <w:t>c</w:t>
      </w:r>
      <w:r>
        <w:t>, то есть длины этих векторов и углы между ними.</w:t>
      </w:r>
    </w:p>
    <w:p w:rsidR="00AD081F" w:rsidRDefault="00AD081F" w:rsidP="007B39F9">
      <w:pPr>
        <w:pStyle w:val="a3"/>
        <w:numPr>
          <w:ilvl w:val="2"/>
          <w:numId w:val="2"/>
        </w:numPr>
        <w:spacing w:before="240"/>
      </w:pPr>
      <w:r>
        <w:t xml:space="preserve">Три индекса для каждого рефлекса - целые числа h, k и l. Каждый рефлекс обладает уникальной комбинацией таких чисел (любые два рефлекса отличаются хотя бы одним индексом). Каждой тройке целых чисел из определенного диапазона </w:t>
      </w:r>
      <w:r w:rsidR="00B06553">
        <w:t>соответствует</w:t>
      </w:r>
      <w:r>
        <w:t xml:space="preserve"> хотя бы один рефлекс (правда, некоторые не удается померить).</w:t>
      </w:r>
    </w:p>
    <w:p w:rsidR="00AD081F" w:rsidRDefault="00AD081F" w:rsidP="00223322">
      <w:pPr>
        <w:pStyle w:val="a3"/>
        <w:numPr>
          <w:ilvl w:val="1"/>
          <w:numId w:val="2"/>
        </w:numPr>
        <w:spacing w:before="240"/>
      </w:pPr>
      <w:r>
        <w:t xml:space="preserve">Для того, чтобы установить строение закристаллизованного белка используется функция электронной плотности </w:t>
      </w:r>
      <w:r w:rsidR="006E1459">
        <w:t>ρ</w:t>
      </w:r>
      <w:r>
        <w:t>(</w:t>
      </w:r>
      <w:r w:rsidRPr="006E1459">
        <w:rPr>
          <w:b/>
        </w:rPr>
        <w:t>r</w:t>
      </w:r>
      <w:r>
        <w:t xml:space="preserve">). Эта функция имеет конкретное значение в каждой точке кристалла (некое число). В центрах атомов значение функции </w:t>
      </w:r>
      <w:proofErr w:type="spellStart"/>
      <w:r>
        <w:t>э.п</w:t>
      </w:r>
      <w:proofErr w:type="spellEnd"/>
      <w:r>
        <w:t>. максимально. Поэтому, зная функцию электронной плотности, можно установить положение атомов.</w:t>
      </w:r>
    </w:p>
    <w:p w:rsidR="00AD081F" w:rsidRDefault="00AD081F" w:rsidP="00043AE3">
      <w:pPr>
        <w:pStyle w:val="a3"/>
        <w:numPr>
          <w:ilvl w:val="1"/>
          <w:numId w:val="2"/>
        </w:numPr>
        <w:spacing w:before="240"/>
      </w:pPr>
      <w:r>
        <w:t xml:space="preserve">Функцию электронной плотности, как и любую другую функцию, можно представить в виде т.н. ряда Фурье: </w:t>
      </w:r>
      <w:r w:rsidR="006E1459">
        <w:t>ρ(</w:t>
      </w:r>
      <w:r w:rsidR="006E1459" w:rsidRPr="006E1459">
        <w:rPr>
          <w:b/>
        </w:rPr>
        <w:t>r</w:t>
      </w:r>
      <w:r w:rsidR="006E1459">
        <w:t>)=∑</w:t>
      </w:r>
      <w:proofErr w:type="spellStart"/>
      <w:r w:rsidR="006E1459">
        <w:rPr>
          <w:lang w:val="en-US"/>
        </w:rPr>
        <w:t>F</w:t>
      </w:r>
      <w:r w:rsidR="006E1459">
        <w:rPr>
          <w:vertAlign w:val="subscript"/>
          <w:lang w:val="en-US"/>
        </w:rPr>
        <w:t>hkl</w:t>
      </w:r>
      <w:r w:rsidR="006E1459">
        <w:rPr>
          <w:lang w:val="en-US"/>
        </w:rPr>
        <w:t>cos</w:t>
      </w:r>
      <w:proofErr w:type="spellEnd"/>
      <w:r w:rsidR="006E1459" w:rsidRPr="006E1459">
        <w:t>(2</w:t>
      </w:r>
      <w:r w:rsidR="006E1459">
        <w:rPr>
          <w:lang w:val="en-US"/>
        </w:rPr>
        <w:t>π</w:t>
      </w:r>
      <w:r w:rsidR="006E1459" w:rsidRPr="006E1459">
        <w:t>(</w:t>
      </w:r>
      <w:proofErr w:type="spellStart"/>
      <w:r w:rsidR="006E1459">
        <w:rPr>
          <w:lang w:val="en-US"/>
        </w:rPr>
        <w:t>hx</w:t>
      </w:r>
      <w:proofErr w:type="spellEnd"/>
      <w:r w:rsidR="006E1459" w:rsidRPr="006E1459">
        <w:t>+</w:t>
      </w:r>
      <w:proofErr w:type="spellStart"/>
      <w:r w:rsidR="006E1459">
        <w:rPr>
          <w:lang w:val="en-US"/>
        </w:rPr>
        <w:t>ky</w:t>
      </w:r>
      <w:proofErr w:type="spellEnd"/>
      <w:r w:rsidR="006E1459" w:rsidRPr="006E1459">
        <w:t>+</w:t>
      </w:r>
      <w:proofErr w:type="spellStart"/>
      <w:r w:rsidR="006E1459">
        <w:rPr>
          <w:lang w:val="en-US"/>
        </w:rPr>
        <w:t>lz</w:t>
      </w:r>
      <w:proofErr w:type="spellEnd"/>
      <w:r w:rsidR="006E1459" w:rsidRPr="006E1459">
        <w:t>+</w:t>
      </w:r>
      <w:proofErr w:type="spellStart"/>
      <w:r w:rsidR="006E1459">
        <w:rPr>
          <w:lang w:val="en-US"/>
        </w:rPr>
        <w:t>ϕ</w:t>
      </w:r>
      <w:r w:rsidR="006E1459">
        <w:rPr>
          <w:vertAlign w:val="subscript"/>
          <w:lang w:val="en-US"/>
        </w:rPr>
        <w:t>hkl</w:t>
      </w:r>
      <w:proofErr w:type="spellEnd"/>
      <w:r w:rsidR="006E1459" w:rsidRPr="006E1459">
        <w:t>))</w:t>
      </w:r>
      <w:r>
        <w:t xml:space="preserve">. </w:t>
      </w:r>
      <w:r w:rsidR="00043AE3" w:rsidRPr="00043AE3">
        <w:t>(Кстати</w:t>
      </w:r>
      <w:r w:rsidR="00043AE3">
        <w:t xml:space="preserve">, </w:t>
      </w:r>
      <w:r w:rsidR="00043AE3">
        <w:rPr>
          <w:lang w:val="en-US"/>
        </w:rPr>
        <w:t>x</w:t>
      </w:r>
      <w:r w:rsidR="00043AE3" w:rsidRPr="00043AE3">
        <w:t xml:space="preserve">, </w:t>
      </w:r>
      <w:r w:rsidR="00043AE3">
        <w:rPr>
          <w:lang w:val="en-US"/>
        </w:rPr>
        <w:t>y</w:t>
      </w:r>
      <w:r w:rsidR="00043AE3" w:rsidRPr="00043AE3">
        <w:t xml:space="preserve"> </w:t>
      </w:r>
      <w:r w:rsidR="00043AE3">
        <w:t xml:space="preserve">и </w:t>
      </w:r>
      <w:r w:rsidR="00043AE3">
        <w:rPr>
          <w:lang w:val="en-US"/>
        </w:rPr>
        <w:t>z</w:t>
      </w:r>
      <w:r w:rsidR="00043AE3" w:rsidRPr="00043AE3">
        <w:t xml:space="preserve"> тут - это относительные координаты, </w:t>
      </w:r>
      <w:r w:rsidR="00043AE3">
        <w:t>в</w:t>
      </w:r>
      <w:r w:rsidR="00043AE3" w:rsidRPr="00043AE3">
        <w:t>ыраженные</w:t>
      </w:r>
      <w:r w:rsidR="00043AE3">
        <w:t xml:space="preserve"> в долях длин векторов </w:t>
      </w:r>
      <w:r w:rsidR="00043AE3" w:rsidRPr="006E1459">
        <w:rPr>
          <w:b/>
        </w:rPr>
        <w:t>a</w:t>
      </w:r>
      <w:r w:rsidR="00043AE3">
        <w:t xml:space="preserve">, </w:t>
      </w:r>
      <w:r w:rsidR="00043AE3" w:rsidRPr="006E1459">
        <w:rPr>
          <w:b/>
        </w:rPr>
        <w:t>b</w:t>
      </w:r>
      <w:r w:rsidR="00043AE3">
        <w:t xml:space="preserve">, </w:t>
      </w:r>
      <w:r w:rsidR="00043AE3" w:rsidRPr="006E1459">
        <w:rPr>
          <w:b/>
        </w:rPr>
        <w:t>c</w:t>
      </w:r>
      <w:r w:rsidR="00043AE3">
        <w:t xml:space="preserve">. Поэтому увеличение, например, </w:t>
      </w:r>
      <w:r w:rsidR="00043AE3">
        <w:rPr>
          <w:lang w:val="en-US"/>
        </w:rPr>
        <w:t>x</w:t>
      </w:r>
      <w:r w:rsidR="00043AE3" w:rsidRPr="00043AE3">
        <w:t xml:space="preserve"> </w:t>
      </w:r>
      <w:r w:rsidR="00043AE3">
        <w:t xml:space="preserve">на единицу – </w:t>
      </w:r>
      <w:r w:rsidR="00043AE3" w:rsidRPr="00043AE3">
        <w:t>то есть</w:t>
      </w:r>
      <w:r w:rsidR="00043AE3">
        <w:t xml:space="preserve"> переход в соседнюю кристаллическую ячейку – соответствует увеличению значения под косинусом на целое число периодов</w:t>
      </w:r>
      <w:proofErr w:type="gramStart"/>
      <w:r w:rsidR="00043AE3">
        <w:t xml:space="preserve">. </w:t>
      </w:r>
      <w:proofErr w:type="gramEnd"/>
      <w:r w:rsidR="00043AE3">
        <w:t>То есть мы получаем тоже самое значение, как и положено для кристалла.</w:t>
      </w:r>
      <w:bookmarkStart w:id="0" w:name="_GoBack"/>
      <w:bookmarkEnd w:id="0"/>
      <w:r w:rsidR="00043AE3" w:rsidRPr="00043AE3">
        <w:t xml:space="preserve">) </w:t>
      </w:r>
      <w:r>
        <w:t xml:space="preserve">Каждая </w:t>
      </w:r>
      <w:proofErr w:type="spellStart"/>
      <w:r w:rsidR="006E1459">
        <w:t>ко</w:t>
      </w:r>
      <w:r>
        <w:t>синусоида</w:t>
      </w:r>
      <w:proofErr w:type="spellEnd"/>
      <w:r>
        <w:t xml:space="preserve"> называется гармоникой, у нее есть амплитуда и фаза. Каждая </w:t>
      </w:r>
      <w:proofErr w:type="spellStart"/>
      <w:r w:rsidR="006E1459">
        <w:t>ко</w:t>
      </w:r>
      <w:r>
        <w:t>синусоида</w:t>
      </w:r>
      <w:proofErr w:type="spellEnd"/>
      <w:r>
        <w:t xml:space="preserve"> однозначно определяется тремя целыми числами - h, k и l (это значит, что каждой </w:t>
      </w:r>
      <w:proofErr w:type="spellStart"/>
      <w:r w:rsidR="006E1459">
        <w:t>ко</w:t>
      </w:r>
      <w:r>
        <w:t>синусоиде</w:t>
      </w:r>
      <w:proofErr w:type="spellEnd"/>
      <w:r>
        <w:t xml:space="preserve"> соответствует уникальная тройка целых чисел, а каждой тройке целых чисел обязательно соответствует какая-то одна </w:t>
      </w:r>
      <w:proofErr w:type="spellStart"/>
      <w:r w:rsidR="006E1459">
        <w:t>ко</w:t>
      </w:r>
      <w:r>
        <w:t>синусоида</w:t>
      </w:r>
      <w:proofErr w:type="spellEnd"/>
      <w:r>
        <w:t>).</w:t>
      </w:r>
    </w:p>
    <w:p w:rsidR="00AD081F" w:rsidRDefault="00AD081F" w:rsidP="00EB6FBE">
      <w:pPr>
        <w:pStyle w:val="a3"/>
        <w:numPr>
          <w:ilvl w:val="1"/>
          <w:numId w:val="2"/>
        </w:numPr>
        <w:spacing w:before="240"/>
      </w:pPr>
      <w:r>
        <w:lastRenderedPageBreak/>
        <w:t xml:space="preserve">Факт жизни состоит в том, </w:t>
      </w:r>
      <w:r w:rsidR="006E1459">
        <w:t>что,</w:t>
      </w:r>
      <w:r>
        <w:t xml:space="preserve"> измерив интенсивности рефлекса с индексами h, k и l</w:t>
      </w:r>
      <w:r w:rsidR="006E1459">
        <w:t>,</w:t>
      </w:r>
      <w:r>
        <w:t xml:space="preserve"> можно вычислить амплитуду гармоники с </w:t>
      </w:r>
      <w:r w:rsidR="00B06553">
        <w:t>соответствующими</w:t>
      </w:r>
      <w:r>
        <w:t xml:space="preserve"> индексами: </w:t>
      </w:r>
      <w:r w:rsidR="006E1459">
        <w:t xml:space="preserve">измеряемая интенсивность рефлекса есть квадрат этой амплитуды </w:t>
      </w:r>
      <w:proofErr w:type="spellStart"/>
      <w:r w:rsidR="00D53111">
        <w:rPr>
          <w:lang w:val="en-US"/>
        </w:rPr>
        <w:t>I</w:t>
      </w:r>
      <w:r w:rsidR="00D53111">
        <w:rPr>
          <w:vertAlign w:val="subscript"/>
          <w:lang w:val="en-US"/>
        </w:rPr>
        <w:t>hkl</w:t>
      </w:r>
      <w:proofErr w:type="spellEnd"/>
      <w:r w:rsidR="00D53111" w:rsidRPr="00D53111">
        <w:t>=</w:t>
      </w:r>
      <w:proofErr w:type="spellStart"/>
      <w:r w:rsidR="00D53111">
        <w:rPr>
          <w:lang w:val="en-US"/>
        </w:rPr>
        <w:t>F</w:t>
      </w:r>
      <w:r w:rsidR="00D53111">
        <w:rPr>
          <w:vertAlign w:val="subscript"/>
          <w:lang w:val="en-US"/>
        </w:rPr>
        <w:t>hkl</w:t>
      </w:r>
      <w:proofErr w:type="spellEnd"/>
      <w:r w:rsidR="00D53111">
        <w:rPr>
          <w:vertAlign w:val="superscript"/>
        </w:rPr>
        <w:t>2</w:t>
      </w:r>
      <w:r>
        <w:t>. Это число называется модулем структурного фактора.</w:t>
      </w:r>
    </w:p>
    <w:p w:rsidR="00AD081F" w:rsidRDefault="00AD081F" w:rsidP="00672EFF">
      <w:pPr>
        <w:pStyle w:val="a3"/>
        <w:numPr>
          <w:ilvl w:val="1"/>
          <w:numId w:val="2"/>
        </w:numPr>
        <w:spacing w:before="240"/>
      </w:pPr>
      <w:r>
        <w:t>Таким образом, измерив интенсивности рассеяния от кристалла белка можно определить:</w:t>
      </w:r>
    </w:p>
    <w:p w:rsidR="00AD081F" w:rsidRDefault="00AD081F" w:rsidP="001A1803">
      <w:pPr>
        <w:pStyle w:val="a3"/>
        <w:numPr>
          <w:ilvl w:val="2"/>
          <w:numId w:val="2"/>
        </w:numPr>
        <w:spacing w:before="240"/>
      </w:pPr>
      <w:r>
        <w:t xml:space="preserve">Параметры кристаллической ячейки - векторы </w:t>
      </w:r>
      <w:r w:rsidRPr="00447021">
        <w:rPr>
          <w:b/>
        </w:rPr>
        <w:t>a</w:t>
      </w:r>
      <w:r>
        <w:t xml:space="preserve">, </w:t>
      </w:r>
      <w:r w:rsidRPr="00447021">
        <w:rPr>
          <w:b/>
        </w:rPr>
        <w:t>b</w:t>
      </w:r>
      <w:r>
        <w:t xml:space="preserve">, </w:t>
      </w:r>
      <w:r w:rsidRPr="00447021">
        <w:rPr>
          <w:b/>
        </w:rPr>
        <w:t>c</w:t>
      </w:r>
      <w:r>
        <w:t>, то есть длины этих векторов и углы между ними.</w:t>
      </w:r>
    </w:p>
    <w:p w:rsidR="00AD081F" w:rsidRDefault="00AD081F" w:rsidP="00AD7366">
      <w:pPr>
        <w:pStyle w:val="a3"/>
        <w:numPr>
          <w:ilvl w:val="2"/>
          <w:numId w:val="2"/>
        </w:numPr>
        <w:spacing w:before="240"/>
      </w:pPr>
      <w:r>
        <w:t>Амплитуды гармоник в Фурье-разложении электронной плотности (они же модули структурных факторов).</w:t>
      </w:r>
    </w:p>
    <w:p w:rsidR="00AD081F" w:rsidRDefault="00AD081F" w:rsidP="00ED768C">
      <w:pPr>
        <w:pStyle w:val="a3"/>
        <w:numPr>
          <w:ilvl w:val="1"/>
          <w:numId w:val="2"/>
        </w:numPr>
        <w:spacing w:before="240"/>
      </w:pPr>
      <w:r>
        <w:t>В теории рассеяния рассматриваются две основные задачи:</w:t>
      </w:r>
    </w:p>
    <w:p w:rsidR="00AD081F" w:rsidRDefault="00AD081F" w:rsidP="005176A8">
      <w:pPr>
        <w:pStyle w:val="a3"/>
        <w:numPr>
          <w:ilvl w:val="2"/>
          <w:numId w:val="2"/>
        </w:numPr>
        <w:spacing w:before="240"/>
      </w:pPr>
      <w:r w:rsidRPr="00305D01">
        <w:rPr>
          <w:u w:val="single"/>
        </w:rPr>
        <w:t>Прямая задача теории рассеяния</w:t>
      </w:r>
      <w:r>
        <w:t>: известное строение белка (положение атомов) и параметры кристалла, требуется найти интенсивности рассеяния (модули структурных факторов). Эта задача легко решается в два этапа:</w:t>
      </w:r>
    </w:p>
    <w:p w:rsidR="00AD081F" w:rsidRDefault="00AD081F" w:rsidP="00D64A08">
      <w:pPr>
        <w:pStyle w:val="a3"/>
        <w:numPr>
          <w:ilvl w:val="3"/>
          <w:numId w:val="2"/>
        </w:numPr>
        <w:spacing w:before="240"/>
      </w:pPr>
      <w:r>
        <w:t>Поскольку распределение электронов вокруг атома каждого химического элемента хорошо известно, то зная положение атомов можно вычислить значение функции электронной плотности в каждой точке кристалла.</w:t>
      </w:r>
    </w:p>
    <w:p w:rsidR="00AD081F" w:rsidRDefault="00AD081F" w:rsidP="0077236C">
      <w:pPr>
        <w:pStyle w:val="a3"/>
        <w:numPr>
          <w:ilvl w:val="3"/>
          <w:numId w:val="2"/>
        </w:numPr>
        <w:spacing w:before="240"/>
      </w:pPr>
      <w:r>
        <w:t>Зная из предыдущего пункта функцию электронной плотности, можно разложить ее в ряд Фурье. Это не требует каких-то измерений или наблюдений, это чисто вычислительная процедура. Амплитуды гармоник дают нам искомые интенсивности рассеяния (модули структурных факторов).</w:t>
      </w:r>
    </w:p>
    <w:p w:rsidR="00AD081F" w:rsidRDefault="00AD081F" w:rsidP="00AD081F">
      <w:pPr>
        <w:pStyle w:val="a3"/>
        <w:spacing w:before="240"/>
        <w:ind w:left="2880"/>
      </w:pPr>
    </w:p>
    <w:p w:rsidR="00AD081F" w:rsidRDefault="00AD081F" w:rsidP="00AD081F">
      <w:pPr>
        <w:pStyle w:val="a3"/>
        <w:spacing w:before="240"/>
        <w:ind w:left="2127"/>
      </w:pPr>
      <w:r>
        <w:t xml:space="preserve">Кстати, решив прямую задачу теории рассеяния можно сравнить вычисленные модули структурных факторов </w:t>
      </w:r>
      <w:proofErr w:type="spellStart"/>
      <w:r>
        <w:t>F</w:t>
      </w:r>
      <w:r w:rsidRPr="00305D01">
        <w:rPr>
          <w:vertAlign w:val="superscript"/>
        </w:rPr>
        <w:t>р</w:t>
      </w:r>
      <w:proofErr w:type="spellEnd"/>
      <w:r>
        <w:t xml:space="preserve"> с наблюдаемыми </w:t>
      </w:r>
      <w:proofErr w:type="spellStart"/>
      <w:r>
        <w:t>F</w:t>
      </w:r>
      <w:r w:rsidRPr="00305D01">
        <w:rPr>
          <w:vertAlign w:val="superscript"/>
        </w:rPr>
        <w:t>н</w:t>
      </w:r>
      <w:proofErr w:type="spellEnd"/>
      <w:r>
        <w:t>. Если отличия невелики - то это прямое свидетельство в пользу того, что строение белка и параметры кристалла, которые использовались для расчета, близки к реальности.</w:t>
      </w:r>
    </w:p>
    <w:p w:rsidR="00AD081F" w:rsidRDefault="00AD081F" w:rsidP="00AD081F">
      <w:pPr>
        <w:pStyle w:val="a3"/>
        <w:spacing w:before="240"/>
        <w:ind w:left="2127"/>
      </w:pPr>
    </w:p>
    <w:p w:rsidR="00AD081F" w:rsidRDefault="00AD081F" w:rsidP="00AD081F">
      <w:pPr>
        <w:pStyle w:val="a3"/>
        <w:numPr>
          <w:ilvl w:val="2"/>
          <w:numId w:val="2"/>
        </w:numPr>
        <w:spacing w:before="240"/>
      </w:pPr>
      <w:r w:rsidRPr="00305D01">
        <w:rPr>
          <w:u w:val="single"/>
        </w:rPr>
        <w:t>Обратная задача теории рассеяния.</w:t>
      </w:r>
      <w:r>
        <w:t xml:space="preserve"> Это то, в чем, собственно, заключается рентгеноструктурный анализ. Дана картина рассеяния (положение рефлексов и их интенсивности), требуется вычислить параметры кристалла и значение функции электронной плотности. Эта задача решается так:</w:t>
      </w:r>
    </w:p>
    <w:p w:rsidR="00AD081F" w:rsidRDefault="00AD081F" w:rsidP="003C3FB5">
      <w:pPr>
        <w:pStyle w:val="a3"/>
        <w:numPr>
          <w:ilvl w:val="3"/>
          <w:numId w:val="2"/>
        </w:numPr>
        <w:spacing w:before="240"/>
      </w:pPr>
      <w:r>
        <w:t>По положению рефлексов вычислим параметры кристалла.</w:t>
      </w:r>
    </w:p>
    <w:p w:rsidR="00AD081F" w:rsidRDefault="00AD081F" w:rsidP="00B27A35">
      <w:pPr>
        <w:pStyle w:val="a3"/>
        <w:numPr>
          <w:ilvl w:val="3"/>
          <w:numId w:val="2"/>
        </w:numPr>
        <w:spacing w:before="240"/>
      </w:pPr>
      <w:r>
        <w:t>По интенсивностям рефлексов узнаем амплитуды гармоник в Фурье-разложении функции электронной плотности.</w:t>
      </w:r>
    </w:p>
    <w:p w:rsidR="00AD081F" w:rsidRDefault="00AD081F" w:rsidP="00905711">
      <w:pPr>
        <w:pStyle w:val="a3"/>
        <w:numPr>
          <w:ilvl w:val="3"/>
          <w:numId w:val="2"/>
        </w:numPr>
        <w:spacing w:before="240"/>
      </w:pPr>
      <w:r>
        <w:t xml:space="preserve">Теперь неплохо бы </w:t>
      </w:r>
      <w:r w:rsidR="00B06553">
        <w:t>рассчитать</w:t>
      </w:r>
      <w:r>
        <w:t xml:space="preserve"> функцию электронной плотности по полученным данным - произвести так называемое обратное преобразование (синтез) Фурье. Действительно, Фурье-разложение состоит из множества гармоник - по одной гармонике для каждой тройки целых чисел h, k, l. Гармоника - это некая </w:t>
      </w:r>
      <w:proofErr w:type="spellStart"/>
      <w:r w:rsidR="00305D01">
        <w:t>ко</w:t>
      </w:r>
      <w:r>
        <w:t>синусоида</w:t>
      </w:r>
      <w:proofErr w:type="spellEnd"/>
      <w:r>
        <w:t xml:space="preserve"> (трехмерная). Вычислить ее значение в каждой точке можно, если мы знаем ее h, k, l, амплитуду и фазу. Амплитуду </w:t>
      </w:r>
      <w:r w:rsidR="00305D01">
        <w:t>для гармоники (</w:t>
      </w:r>
      <w:proofErr w:type="spellStart"/>
      <w:r w:rsidR="00305D01">
        <w:rPr>
          <w:lang w:val="en-US"/>
        </w:rPr>
        <w:t>hkl</w:t>
      </w:r>
      <w:proofErr w:type="spellEnd"/>
      <w:r w:rsidR="00305D01">
        <w:t xml:space="preserve">) </w:t>
      </w:r>
      <w:r>
        <w:t>мы можем измерить в эксперименте. Если мы узнаем фазы, то мы решим обратную задачу. Но фазы мы не умеем непосредственно измерять в эксперименте. В этом и заключается ФАЗОВАЯ ПРОБЛЕМА.</w:t>
      </w:r>
    </w:p>
    <w:p w:rsidR="00AD081F" w:rsidRDefault="00AD081F" w:rsidP="00B17BAE">
      <w:pPr>
        <w:pStyle w:val="a3"/>
        <w:numPr>
          <w:ilvl w:val="0"/>
          <w:numId w:val="2"/>
        </w:numPr>
        <w:spacing w:before="240"/>
      </w:pPr>
      <w:r w:rsidRPr="00305D01">
        <w:rPr>
          <w:b/>
        </w:rPr>
        <w:t>Фазовая проблема в обратной задаче теории рассеяния</w:t>
      </w:r>
      <w:r>
        <w:t xml:space="preserve">: Для того, чтобы вычислить функцию электронной плотности, требуется значить амплитуды и фазы гармоник; </w:t>
      </w:r>
      <w:r>
        <w:lastRenderedPageBreak/>
        <w:t>амплитуды измеряются по картине рассеяния, требуется где-то найти фазы. Существует 4 основных метода решения этой проблемы:</w:t>
      </w:r>
    </w:p>
    <w:p w:rsidR="00AD081F" w:rsidRDefault="00AD081F" w:rsidP="00A142CE">
      <w:pPr>
        <w:pStyle w:val="a3"/>
        <w:numPr>
          <w:ilvl w:val="1"/>
          <w:numId w:val="2"/>
        </w:numPr>
        <w:spacing w:before="240"/>
      </w:pPr>
      <w:r w:rsidRPr="00305D01">
        <w:rPr>
          <w:u w:val="single"/>
        </w:rPr>
        <w:t>Метод молекулярного замещения.</w:t>
      </w:r>
      <w:r>
        <w:t xml:space="preserve"> Этим методом сейчас решено большинство структур. Для того, чтобы его использовать, надо знать, хотя бы приблизительно, как белок устроен. То есть где-то в PDB должны лежать трехмерные координаты белка со сходной структурой. Это может быть</w:t>
      </w:r>
    </w:p>
    <w:p w:rsidR="00AD081F" w:rsidRDefault="00AD081F" w:rsidP="00231D84">
      <w:pPr>
        <w:pStyle w:val="a3"/>
        <w:numPr>
          <w:ilvl w:val="2"/>
          <w:numId w:val="2"/>
        </w:numPr>
        <w:spacing w:before="240"/>
      </w:pPr>
      <w:r>
        <w:t>Гомолог белка, структуру которого мы пытаемся установить. Если последовательности достаточно сходны, то можно ожидать высокого сходства структур.</w:t>
      </w:r>
    </w:p>
    <w:p w:rsidR="00AD081F" w:rsidRDefault="00AD081F" w:rsidP="009D22EC">
      <w:pPr>
        <w:pStyle w:val="a3"/>
        <w:numPr>
          <w:ilvl w:val="2"/>
          <w:numId w:val="2"/>
        </w:numPr>
        <w:spacing w:before="240"/>
      </w:pPr>
      <w:r>
        <w:t xml:space="preserve">Тот же самый белок, но закристаллизованный в других условиях (например, с другим низкомолекулярным </w:t>
      </w:r>
      <w:proofErr w:type="spellStart"/>
      <w:r>
        <w:t>лигандом</w:t>
      </w:r>
      <w:proofErr w:type="spellEnd"/>
      <w:r>
        <w:t>).</w:t>
      </w:r>
    </w:p>
    <w:p w:rsidR="00AD081F" w:rsidRDefault="00AD081F" w:rsidP="00B57CE8">
      <w:pPr>
        <w:pStyle w:val="a3"/>
        <w:numPr>
          <w:ilvl w:val="2"/>
          <w:numId w:val="2"/>
        </w:numPr>
        <w:spacing w:before="240"/>
      </w:pPr>
      <w:r>
        <w:t>Какой-нибудь мутационный вариант.</w:t>
      </w:r>
    </w:p>
    <w:p w:rsidR="00AD081F" w:rsidRDefault="00AD081F" w:rsidP="00BB0E69">
      <w:pPr>
        <w:pStyle w:val="a3"/>
        <w:numPr>
          <w:ilvl w:val="2"/>
          <w:numId w:val="2"/>
        </w:numPr>
        <w:spacing w:before="240"/>
      </w:pPr>
      <w:r>
        <w:t xml:space="preserve">Теоретическая модель (структура белка, предсказанная </w:t>
      </w:r>
      <w:proofErr w:type="spellStart"/>
      <w:r>
        <w:t>биоинформатическими</w:t>
      </w:r>
      <w:proofErr w:type="spellEnd"/>
      <w:r>
        <w:t xml:space="preserve"> методами). Ну, по крайней мере, теоретически такое возможно.</w:t>
      </w:r>
    </w:p>
    <w:p w:rsidR="00AD081F" w:rsidRDefault="00AD081F" w:rsidP="00AD081F">
      <w:pPr>
        <w:pStyle w:val="a3"/>
        <w:spacing w:before="240"/>
        <w:ind w:left="2160"/>
      </w:pPr>
    </w:p>
    <w:p w:rsidR="00AD081F" w:rsidRDefault="00AD081F" w:rsidP="00AD081F">
      <w:pPr>
        <w:pStyle w:val="a3"/>
        <w:spacing w:before="240"/>
        <w:ind w:left="1418"/>
      </w:pPr>
      <w:r>
        <w:t xml:space="preserve">Допустим, мы хотим решить структуру белка 1XYZ, используя в качестве модели структуру 1ABC. Идея метода состоит в том, чтобы использовать </w:t>
      </w:r>
      <w:r w:rsidR="00305D01">
        <w:t xml:space="preserve">модули </w:t>
      </w:r>
      <w:r>
        <w:t>структурны</w:t>
      </w:r>
      <w:r w:rsidR="00305D01">
        <w:t>х</w:t>
      </w:r>
      <w:r>
        <w:t xml:space="preserve"> фактор</w:t>
      </w:r>
      <w:r w:rsidR="00305D01">
        <w:t>ов</w:t>
      </w:r>
      <w:r>
        <w:t xml:space="preserve"> от 1XYZ, а фазы вычислить из решения прямой задачи теории рассеяния для 1ABC. </w:t>
      </w:r>
      <w:r w:rsidR="00B06553">
        <w:t>Казалось бы,</w:t>
      </w:r>
      <w:r>
        <w:t xml:space="preserve"> можно было бы связаться с авторами структуры 1ABC и спросить фазы у них, - они же как-то решили фазовую проблему. Но это нам мало поможет, - дело в том, что параметры кристаллов этих двух белков могут быть совершенно разными. Так что фазы придется находит самим, решая прямую задачу для 1ABC. </w:t>
      </w:r>
      <w:r w:rsidR="00305D01">
        <w:t xml:space="preserve">Точнее – для воображаемого кристалла, параметры </w:t>
      </w:r>
      <w:r w:rsidR="00305D01" w:rsidRPr="00305D01">
        <w:rPr>
          <w:b/>
          <w:lang w:val="en-US"/>
        </w:rPr>
        <w:t>a</w:t>
      </w:r>
      <w:r w:rsidR="00305D01" w:rsidRPr="00305D01">
        <w:t xml:space="preserve">, </w:t>
      </w:r>
      <w:r w:rsidR="00305D01" w:rsidRPr="00305D01">
        <w:rPr>
          <w:b/>
          <w:lang w:val="en-US"/>
        </w:rPr>
        <w:t>b</w:t>
      </w:r>
      <w:r w:rsidR="00305D01" w:rsidRPr="00305D01">
        <w:t xml:space="preserve"> </w:t>
      </w:r>
      <w:r w:rsidR="00305D01">
        <w:t xml:space="preserve">и </w:t>
      </w:r>
      <w:r w:rsidR="00305D01" w:rsidRPr="00305D01">
        <w:rPr>
          <w:b/>
          <w:lang w:val="en-US"/>
        </w:rPr>
        <w:t>c</w:t>
      </w:r>
      <w:r w:rsidR="00305D01">
        <w:t xml:space="preserve"> которого такие же, как у реального кристалла 1</w:t>
      </w:r>
      <w:r w:rsidR="00305D01">
        <w:rPr>
          <w:lang w:val="en-US"/>
        </w:rPr>
        <w:t>XYZ</w:t>
      </w:r>
      <w:r w:rsidR="00305D01">
        <w:t>, но вместо белка 1</w:t>
      </w:r>
      <w:r w:rsidR="00305D01">
        <w:rPr>
          <w:lang w:val="en-US"/>
        </w:rPr>
        <w:t>XYZ</w:t>
      </w:r>
      <w:r w:rsidR="00305D01" w:rsidRPr="00305D01">
        <w:t xml:space="preserve"> </w:t>
      </w:r>
      <w:r w:rsidR="00305D01">
        <w:t>там – 1</w:t>
      </w:r>
      <w:r w:rsidR="00305D01">
        <w:rPr>
          <w:lang w:val="en-US"/>
        </w:rPr>
        <w:t>ABC</w:t>
      </w:r>
      <w:r w:rsidR="00305D01">
        <w:t xml:space="preserve">. </w:t>
      </w:r>
      <w:r>
        <w:t>Метод молекулярного замещения состоит из следующих стадий:</w:t>
      </w:r>
    </w:p>
    <w:p w:rsidR="00AD081F" w:rsidRDefault="00AD081F" w:rsidP="00AD081F">
      <w:pPr>
        <w:pStyle w:val="a3"/>
        <w:numPr>
          <w:ilvl w:val="2"/>
          <w:numId w:val="2"/>
        </w:numPr>
        <w:spacing w:before="240"/>
      </w:pPr>
      <w:r>
        <w:t>По положению рефлексов от 1XYZ определить параметры его кристалла.</w:t>
      </w:r>
    </w:p>
    <w:p w:rsidR="00305D01" w:rsidRDefault="00AD081F" w:rsidP="00AD081F">
      <w:pPr>
        <w:pStyle w:val="a3"/>
        <w:numPr>
          <w:ilvl w:val="2"/>
          <w:numId w:val="2"/>
        </w:numPr>
        <w:spacing w:before="240"/>
      </w:pPr>
      <w:r>
        <w:t xml:space="preserve">Перебрать все возможные положения 1ABC в ячейке с параметрами, полученными в предыдущем пункте. Всего положение белка в ячейке характеризуется, грубо говоря, шестью числами (на самом деле поменьше) - надо перебрать все их комбинации. </w:t>
      </w:r>
    </w:p>
    <w:p w:rsidR="00AD081F" w:rsidRDefault="00AD081F" w:rsidP="00AD081F">
      <w:pPr>
        <w:pStyle w:val="a3"/>
        <w:numPr>
          <w:ilvl w:val="2"/>
          <w:numId w:val="2"/>
        </w:numPr>
        <w:spacing w:before="240"/>
      </w:pPr>
      <w:r>
        <w:t>Для каждого возможного положения белка 1ABC в кристалле решить прямую задачу теории рассеяния.</w:t>
      </w:r>
    </w:p>
    <w:p w:rsidR="00AD081F" w:rsidRDefault="00AD081F" w:rsidP="00AD081F">
      <w:pPr>
        <w:pStyle w:val="a3"/>
        <w:numPr>
          <w:ilvl w:val="2"/>
          <w:numId w:val="2"/>
        </w:numPr>
        <w:spacing w:before="240"/>
      </w:pPr>
      <w:r>
        <w:t xml:space="preserve">Из каждого решения мы получаем значения </w:t>
      </w:r>
      <w:r w:rsidR="00B06553">
        <w:t>рассчитанных</w:t>
      </w:r>
      <w:r>
        <w:t xml:space="preserve"> структурных факторов </w:t>
      </w:r>
      <w:proofErr w:type="spellStart"/>
      <w:r>
        <w:t>F</w:t>
      </w:r>
      <w:r w:rsidRPr="00305D01">
        <w:rPr>
          <w:vertAlign w:val="superscript"/>
        </w:rPr>
        <w:t>р</w:t>
      </w:r>
      <w:proofErr w:type="spellEnd"/>
      <w:r>
        <w:t xml:space="preserve">. Чем больше они похожи на экспериментальные </w:t>
      </w:r>
      <w:proofErr w:type="spellStart"/>
      <w:r>
        <w:t>F</w:t>
      </w:r>
      <w:r w:rsidR="00305D01" w:rsidRPr="00305D01">
        <w:rPr>
          <w:vertAlign w:val="superscript"/>
        </w:rPr>
        <w:t>н</w:t>
      </w:r>
      <w:proofErr w:type="spellEnd"/>
      <w:r>
        <w:t xml:space="preserve"> для 1XYZ, - тем больше похожи кристаллы.</w:t>
      </w:r>
    </w:p>
    <w:p w:rsidR="00AD081F" w:rsidRDefault="00AD081F" w:rsidP="00AD081F">
      <w:pPr>
        <w:pStyle w:val="a3"/>
        <w:numPr>
          <w:ilvl w:val="2"/>
          <w:numId w:val="2"/>
        </w:numPr>
        <w:spacing w:before="240"/>
      </w:pPr>
      <w:r>
        <w:t xml:space="preserve">Выбрать положение 1ABC с минимальным значением </w:t>
      </w:r>
      <w:proofErr w:type="gramStart"/>
      <w:r w:rsidR="00305D01">
        <w:t>∑</w:t>
      </w:r>
      <w:r>
        <w:t>(</w:t>
      </w:r>
      <w:proofErr w:type="gramEnd"/>
      <w:r>
        <w:t>F</w:t>
      </w:r>
      <w:proofErr w:type="spellStart"/>
      <w:r w:rsidR="00305D01" w:rsidRPr="00305D01">
        <w:rPr>
          <w:vertAlign w:val="subscript"/>
          <w:lang w:val="en-US"/>
        </w:rPr>
        <w:t>hkl</w:t>
      </w:r>
      <w:proofErr w:type="spellEnd"/>
      <w:r w:rsidR="00305D01" w:rsidRPr="00305D01">
        <w:rPr>
          <w:vertAlign w:val="superscript"/>
        </w:rPr>
        <w:t>н</w:t>
      </w:r>
      <w:r>
        <w:t>-</w:t>
      </w:r>
      <w:r w:rsidR="00305D01" w:rsidRPr="00305D01">
        <w:t xml:space="preserve"> </w:t>
      </w:r>
      <w:r w:rsidR="00305D01">
        <w:t>F</w:t>
      </w:r>
      <w:proofErr w:type="spellStart"/>
      <w:r w:rsidR="00305D01" w:rsidRPr="00305D01">
        <w:rPr>
          <w:vertAlign w:val="subscript"/>
          <w:lang w:val="en-US"/>
        </w:rPr>
        <w:t>hkl</w:t>
      </w:r>
      <w:proofErr w:type="spellEnd"/>
      <w:r w:rsidR="00305D01">
        <w:rPr>
          <w:vertAlign w:val="superscript"/>
        </w:rPr>
        <w:t>р</w:t>
      </w:r>
      <w:r w:rsidR="00305D01">
        <w:t>)</w:t>
      </w:r>
      <w:r w:rsidRPr="00305D01">
        <w:rPr>
          <w:vertAlign w:val="superscript"/>
        </w:rPr>
        <w:t>2</w:t>
      </w:r>
      <w:r>
        <w:t xml:space="preserve"> . Это такое положение, при котором расчетные (для 1ABC) структурные факторы наиболее похожи на экспериментальные (для 1XYZ). Следовательно, эти два кристалла - реальный, который у нас есть (1XYZ), и теоретически представленный нами (1ABC) наиболее сходны. То есть это такое положение 1ABC в кристалле, которое больше всех остальных напоминает расположение 1XYZ в том реальном кристалле, который у нас в руках.</w:t>
      </w:r>
    </w:p>
    <w:p w:rsidR="00AD081F" w:rsidRDefault="00AD081F" w:rsidP="00CA0D0E">
      <w:pPr>
        <w:pStyle w:val="a3"/>
        <w:numPr>
          <w:ilvl w:val="2"/>
          <w:numId w:val="2"/>
        </w:numPr>
        <w:spacing w:before="240"/>
      </w:pPr>
      <w:r>
        <w:t xml:space="preserve">Теперь можно взять </w:t>
      </w:r>
      <w:r w:rsidR="00B06553">
        <w:t>рассчитанный</w:t>
      </w:r>
      <w:r>
        <w:t xml:space="preserve"> кристалл 1ABC и решить для него прямую задачу теории рассеяния. Это и есть искомые фазы.</w:t>
      </w:r>
    </w:p>
    <w:p w:rsidR="00AD081F" w:rsidRDefault="00AD081F" w:rsidP="00AD081F">
      <w:pPr>
        <w:pStyle w:val="a3"/>
        <w:spacing w:before="240"/>
        <w:ind w:left="2160"/>
      </w:pPr>
    </w:p>
    <w:p w:rsidR="00AD081F" w:rsidRDefault="00AD081F" w:rsidP="00AD081F">
      <w:pPr>
        <w:pStyle w:val="a3"/>
        <w:spacing w:before="240"/>
        <w:ind w:left="1418"/>
      </w:pPr>
      <w:r>
        <w:t>Тут есть одна проблема</w:t>
      </w:r>
      <w:r w:rsidR="00FC73E7">
        <w:t xml:space="preserve"> – фазы, которые мы рассчитали </w:t>
      </w:r>
      <w:r w:rsidR="0014530D">
        <w:t>из решения прямой задачи для 1</w:t>
      </w:r>
      <w:r w:rsidR="0014530D">
        <w:rPr>
          <w:lang w:val="en-US"/>
        </w:rPr>
        <w:t>ABC</w:t>
      </w:r>
      <w:r w:rsidR="0014530D">
        <w:t xml:space="preserve">, </w:t>
      </w:r>
      <w:r w:rsidR="00FC73E7">
        <w:t xml:space="preserve">вносят свой </w:t>
      </w:r>
      <w:r w:rsidR="0014530D">
        <w:t xml:space="preserve">значительный вклад в результат синтеза Фурье, который мы получим. (Более того, фазы на результат влияют больше, чем модули структурных факторов.) Для того, чтобы приблизить получаемую функцию электронной </w:t>
      </w:r>
      <w:r w:rsidR="0014530D">
        <w:lastRenderedPageBreak/>
        <w:t>плотности к ее реальному виду для кристалла 1</w:t>
      </w:r>
      <w:r w:rsidR="0014530D">
        <w:rPr>
          <w:lang w:val="en-US"/>
        </w:rPr>
        <w:t>XYZ</w:t>
      </w:r>
      <w:r w:rsidR="0014530D">
        <w:t>, используется такой прием: надо взять фазы, рассчитанные для кристалла 1</w:t>
      </w:r>
      <w:r w:rsidR="0014530D">
        <w:rPr>
          <w:lang w:val="en-US"/>
        </w:rPr>
        <w:t>ABC</w:t>
      </w:r>
      <w:r w:rsidR="0014530D">
        <w:t>, а в качестве модулей структурных факторов взять 2</w:t>
      </w:r>
      <w:r w:rsidR="0014530D">
        <w:rPr>
          <w:lang w:val="en-US"/>
        </w:rPr>
        <w:t>F</w:t>
      </w:r>
      <w:r w:rsidR="0014530D" w:rsidRPr="0014530D">
        <w:rPr>
          <w:vertAlign w:val="superscript"/>
        </w:rPr>
        <w:t>н</w:t>
      </w:r>
      <w:r w:rsidR="0014530D">
        <w:t>-</w:t>
      </w:r>
      <w:r w:rsidR="0014530D">
        <w:rPr>
          <w:lang w:val="en-US"/>
        </w:rPr>
        <w:t>F</w:t>
      </w:r>
      <w:r w:rsidR="0014530D" w:rsidRPr="0014530D">
        <w:rPr>
          <w:vertAlign w:val="superscript"/>
        </w:rPr>
        <w:t>р</w:t>
      </w:r>
      <w:r w:rsidR="0014530D">
        <w:t xml:space="preserve"> (где наблюдаемые взяты из измерения рассеяния 1</w:t>
      </w:r>
      <w:r w:rsidR="0014530D">
        <w:rPr>
          <w:lang w:val="en-US"/>
        </w:rPr>
        <w:t>XYZ</w:t>
      </w:r>
      <w:r w:rsidR="0014530D">
        <w:t xml:space="preserve">, а </w:t>
      </w:r>
      <w:proofErr w:type="spellStart"/>
      <w:r w:rsidR="0014530D">
        <w:t>расчитанные</w:t>
      </w:r>
      <w:proofErr w:type="spellEnd"/>
      <w:r w:rsidR="0014530D">
        <w:t xml:space="preserve"> – из решения прямой задачи для 1</w:t>
      </w:r>
      <w:r w:rsidR="0014530D">
        <w:rPr>
          <w:lang w:val="en-US"/>
        </w:rPr>
        <w:t>ABC</w:t>
      </w:r>
      <w:r w:rsidR="0014530D" w:rsidRPr="0014530D">
        <w:t>)</w:t>
      </w:r>
      <w:r w:rsidR="0014530D">
        <w:t>. В лекциях Лунина это иллюстрировалось вот такой картинкой:</w:t>
      </w:r>
    </w:p>
    <w:p w:rsidR="0014530D" w:rsidRPr="0014530D" w:rsidRDefault="0014530D" w:rsidP="00AD081F">
      <w:pPr>
        <w:pStyle w:val="a3"/>
        <w:spacing w:before="240"/>
        <w:ind w:left="1418"/>
      </w:pPr>
      <w:r>
        <w:rPr>
          <w:noProof/>
          <w:lang w:eastAsia="ru-RU"/>
        </w:rPr>
        <w:drawing>
          <wp:inline distT="0" distB="0" distL="0" distR="0" wp14:anchorId="195F69E7" wp14:editId="3A54787A">
            <wp:extent cx="2740226" cy="20587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584" r="8226"/>
                    <a:stretch/>
                  </pic:blipFill>
                  <pic:spPr bwMode="auto">
                    <a:xfrm>
                      <a:off x="0" y="0"/>
                      <a:ext cx="2745731" cy="206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81F" w:rsidRPr="00FC73E7" w:rsidRDefault="00AD081F" w:rsidP="00AD081F">
      <w:pPr>
        <w:pStyle w:val="a3"/>
        <w:spacing w:before="240"/>
        <w:ind w:left="1418"/>
      </w:pPr>
    </w:p>
    <w:p w:rsidR="00AD081F" w:rsidRPr="00FC73E7" w:rsidRDefault="00AD081F" w:rsidP="00AD081F">
      <w:pPr>
        <w:pStyle w:val="a3"/>
        <w:spacing w:before="240"/>
        <w:ind w:left="1418"/>
      </w:pPr>
    </w:p>
    <w:p w:rsidR="00AD081F" w:rsidRDefault="00AD081F" w:rsidP="00450F7D">
      <w:pPr>
        <w:pStyle w:val="a3"/>
        <w:numPr>
          <w:ilvl w:val="1"/>
          <w:numId w:val="2"/>
        </w:numPr>
        <w:spacing w:before="240"/>
      </w:pPr>
      <w:r w:rsidRPr="009E44EA">
        <w:rPr>
          <w:u w:val="single"/>
        </w:rPr>
        <w:t>Прямые методы.</w:t>
      </w:r>
      <w:r>
        <w:t xml:space="preserve"> Используются для низкомолекулярных соединений (кристаллы солей, сахаров и т.п.). В принципе, для таких соединений фазовая проблема вообще не возникает. Для них возможно не так уж много </w:t>
      </w:r>
      <w:proofErr w:type="spellStart"/>
      <w:r>
        <w:t>конформаций</w:t>
      </w:r>
      <w:proofErr w:type="spellEnd"/>
      <w:r>
        <w:t xml:space="preserve">. Просто переберем их все, решим </w:t>
      </w:r>
      <w:proofErr w:type="gramStart"/>
      <w:r>
        <w:t>для каждой прямую задачу</w:t>
      </w:r>
      <w:proofErr w:type="gramEnd"/>
      <w:r>
        <w:t xml:space="preserve"> и выберем ту, для которой значения структурных факторов будут больше всего похожи на реальные. А именно:</w:t>
      </w:r>
    </w:p>
    <w:p w:rsidR="00AD081F" w:rsidRDefault="00AD081F" w:rsidP="00A94F3E">
      <w:pPr>
        <w:pStyle w:val="a3"/>
        <w:numPr>
          <w:ilvl w:val="2"/>
          <w:numId w:val="2"/>
        </w:numPr>
        <w:spacing w:before="240"/>
      </w:pPr>
      <w:r>
        <w:t>По положению рефлексов определить параметры кристалла.</w:t>
      </w:r>
    </w:p>
    <w:p w:rsidR="009E44EA" w:rsidRDefault="00AD081F" w:rsidP="00F46D55">
      <w:pPr>
        <w:pStyle w:val="a3"/>
        <w:numPr>
          <w:ilvl w:val="2"/>
          <w:numId w:val="2"/>
        </w:numPr>
        <w:spacing w:before="240"/>
      </w:pPr>
      <w:r>
        <w:t xml:space="preserve">Перебрать все возможные </w:t>
      </w:r>
      <w:proofErr w:type="spellStart"/>
      <w:r>
        <w:t>конформации</w:t>
      </w:r>
      <w:proofErr w:type="spellEnd"/>
      <w:r>
        <w:t xml:space="preserve"> и положения структуры в ячейке с параметрами, полученными в предыдущем пункте.</w:t>
      </w:r>
    </w:p>
    <w:p w:rsidR="00AD081F" w:rsidRDefault="00AD081F" w:rsidP="00F46D55">
      <w:pPr>
        <w:pStyle w:val="a3"/>
        <w:numPr>
          <w:ilvl w:val="2"/>
          <w:numId w:val="2"/>
        </w:numPr>
        <w:spacing w:before="240"/>
      </w:pPr>
      <w:r>
        <w:t xml:space="preserve">Для каждого возможной </w:t>
      </w:r>
      <w:proofErr w:type="spellStart"/>
      <w:r>
        <w:t>конформации</w:t>
      </w:r>
      <w:proofErr w:type="spellEnd"/>
      <w:r>
        <w:t xml:space="preserve"> и каждого возможного положения молекулы с такой </w:t>
      </w:r>
      <w:proofErr w:type="spellStart"/>
      <w:r>
        <w:t>конформацией</w:t>
      </w:r>
      <w:proofErr w:type="spellEnd"/>
      <w:r>
        <w:t xml:space="preserve"> решим прямую задачу теории рассеяния.</w:t>
      </w:r>
    </w:p>
    <w:p w:rsidR="00AD081F" w:rsidRDefault="00AD081F" w:rsidP="00FC4743">
      <w:pPr>
        <w:pStyle w:val="a3"/>
        <w:numPr>
          <w:ilvl w:val="2"/>
          <w:numId w:val="2"/>
        </w:numPr>
        <w:spacing w:before="240"/>
      </w:pPr>
      <w:r>
        <w:t xml:space="preserve">Из каждого решения мы получаем значения </w:t>
      </w:r>
      <w:r w:rsidR="00B06553">
        <w:t>рассчитанных</w:t>
      </w:r>
      <w:r>
        <w:t xml:space="preserve"> структурных факторов </w:t>
      </w:r>
      <w:proofErr w:type="spellStart"/>
      <w:r>
        <w:t>Fр</w:t>
      </w:r>
      <w:proofErr w:type="spellEnd"/>
      <w:r>
        <w:t xml:space="preserve">. Чем больше они похожи на экспериментальные </w:t>
      </w:r>
      <w:proofErr w:type="spellStart"/>
      <w:r>
        <w:t>Fэ</w:t>
      </w:r>
      <w:proofErr w:type="spellEnd"/>
      <w:r>
        <w:t xml:space="preserve"> для 1XYZ, - тем больше похожи кристаллы.</w:t>
      </w:r>
    </w:p>
    <w:p w:rsidR="00AD081F" w:rsidRDefault="00AD081F" w:rsidP="00385384">
      <w:pPr>
        <w:pStyle w:val="a3"/>
        <w:numPr>
          <w:ilvl w:val="2"/>
          <w:numId w:val="2"/>
        </w:numPr>
        <w:spacing w:before="240"/>
      </w:pPr>
      <w:r>
        <w:t xml:space="preserve">Выбрать положение и </w:t>
      </w:r>
      <w:proofErr w:type="spellStart"/>
      <w:r>
        <w:t>конформацию</w:t>
      </w:r>
      <w:proofErr w:type="spellEnd"/>
      <w:r>
        <w:t xml:space="preserve"> с минимальным </w:t>
      </w:r>
      <w:proofErr w:type="gramStart"/>
      <w:r w:rsidR="009E44EA">
        <w:t>∑(</w:t>
      </w:r>
      <w:proofErr w:type="gramEnd"/>
      <w:r w:rsidR="009E44EA">
        <w:t>F</w:t>
      </w:r>
      <w:proofErr w:type="spellStart"/>
      <w:r w:rsidR="009E44EA" w:rsidRPr="00305D01">
        <w:rPr>
          <w:vertAlign w:val="subscript"/>
          <w:lang w:val="en-US"/>
        </w:rPr>
        <w:t>hkl</w:t>
      </w:r>
      <w:proofErr w:type="spellEnd"/>
      <w:r w:rsidR="009E44EA" w:rsidRPr="00305D01">
        <w:rPr>
          <w:vertAlign w:val="superscript"/>
        </w:rPr>
        <w:t>н</w:t>
      </w:r>
      <w:r w:rsidR="009E44EA">
        <w:t>-</w:t>
      </w:r>
      <w:r w:rsidR="009E44EA" w:rsidRPr="00305D01">
        <w:t xml:space="preserve"> </w:t>
      </w:r>
      <w:r w:rsidR="009E44EA">
        <w:t>F</w:t>
      </w:r>
      <w:proofErr w:type="spellStart"/>
      <w:r w:rsidR="009E44EA" w:rsidRPr="00305D01">
        <w:rPr>
          <w:vertAlign w:val="subscript"/>
          <w:lang w:val="en-US"/>
        </w:rPr>
        <w:t>hkl</w:t>
      </w:r>
      <w:proofErr w:type="spellEnd"/>
      <w:r w:rsidR="009E44EA">
        <w:rPr>
          <w:vertAlign w:val="superscript"/>
        </w:rPr>
        <w:t>р</w:t>
      </w:r>
      <w:r w:rsidR="009E44EA">
        <w:t>)</w:t>
      </w:r>
      <w:r w:rsidR="009E44EA" w:rsidRPr="00305D01">
        <w:rPr>
          <w:vertAlign w:val="superscript"/>
        </w:rPr>
        <w:t>2</w:t>
      </w:r>
      <w:r>
        <w:t>. Это такое строение кристалла, при котором расчетные значения структурных факторов наиболее близки к реальным. Следовательно, это наиболее вероятное строение реального кристалла.</w:t>
      </w:r>
    </w:p>
    <w:p w:rsidR="00AD081F" w:rsidRDefault="00AD081F" w:rsidP="00AD081F">
      <w:pPr>
        <w:pStyle w:val="a3"/>
        <w:spacing w:before="240"/>
        <w:ind w:left="2160"/>
      </w:pPr>
    </w:p>
    <w:p w:rsidR="00AD081F" w:rsidRDefault="00AD081F" w:rsidP="00AD081F">
      <w:pPr>
        <w:pStyle w:val="a3"/>
        <w:spacing w:before="240"/>
        <w:ind w:left="1418"/>
      </w:pPr>
      <w:r>
        <w:t>Из решения прямой задачи теории рассеяния тут можно получить и значения структурных факторов. Для простых соединений они не нужны, но понадобятся в следующем пункте.</w:t>
      </w:r>
    </w:p>
    <w:p w:rsidR="00AD081F" w:rsidRDefault="00AD081F" w:rsidP="00AD081F">
      <w:pPr>
        <w:pStyle w:val="a3"/>
        <w:spacing w:before="240"/>
        <w:ind w:left="1418"/>
      </w:pPr>
      <w:r w:rsidRPr="00AD081F">
        <w:t>(</w:t>
      </w:r>
      <w:proofErr w:type="gramStart"/>
      <w:r>
        <w:t>В</w:t>
      </w:r>
      <w:proofErr w:type="gramEnd"/>
      <w:r>
        <w:t xml:space="preserve"> реальности, вместо прямого перебора всех мыслимых </w:t>
      </w:r>
      <w:proofErr w:type="spellStart"/>
      <w:r>
        <w:t>конформаций</w:t>
      </w:r>
      <w:proofErr w:type="spellEnd"/>
      <w:r>
        <w:t xml:space="preserve"> применяется некий хитрый математический прием. Если интересно, - можно посмотреть в презентациях за прошлые годы, там есть такая функция Паттерсона. Поскольку мы занимаемся белками, а не простыми соединениями, то не будем останавливаться на подробностях. Важно понимать, что для простых соединений легко вычислить значения фаз непосредственно из экспериментальных данных. Наиболее понятный прием я тут описал.)</w:t>
      </w:r>
    </w:p>
    <w:p w:rsidR="00AD081F" w:rsidRDefault="00AD081F" w:rsidP="00AD081F">
      <w:pPr>
        <w:pStyle w:val="a3"/>
        <w:spacing w:before="240"/>
        <w:ind w:left="1418"/>
      </w:pPr>
      <w:r>
        <w:t xml:space="preserve">К белкам подобные методы, конечно, </w:t>
      </w:r>
      <w:r w:rsidR="00B06553">
        <w:t>неприменимы</w:t>
      </w:r>
      <w:r>
        <w:t xml:space="preserve">, так как число возможных </w:t>
      </w:r>
      <w:proofErr w:type="spellStart"/>
      <w:r>
        <w:t>конформаций</w:t>
      </w:r>
      <w:proofErr w:type="spellEnd"/>
      <w:r>
        <w:t xml:space="preserve"> невероятно велико.</w:t>
      </w:r>
    </w:p>
    <w:p w:rsidR="00AD081F" w:rsidRDefault="00AD081F" w:rsidP="00AD081F">
      <w:pPr>
        <w:pStyle w:val="a3"/>
        <w:spacing w:before="240"/>
        <w:ind w:left="2160"/>
      </w:pPr>
    </w:p>
    <w:p w:rsidR="00AD081F" w:rsidRDefault="00AD081F" w:rsidP="00AD081F">
      <w:pPr>
        <w:pStyle w:val="a3"/>
        <w:spacing w:before="240"/>
        <w:ind w:left="2160"/>
      </w:pPr>
    </w:p>
    <w:p w:rsidR="00AD081F" w:rsidRDefault="00AD081F" w:rsidP="008802C4">
      <w:pPr>
        <w:pStyle w:val="a3"/>
        <w:numPr>
          <w:ilvl w:val="1"/>
          <w:numId w:val="2"/>
        </w:numPr>
        <w:spacing w:before="240"/>
      </w:pPr>
      <w:r w:rsidRPr="009E44EA">
        <w:rPr>
          <w:u w:val="single"/>
        </w:rPr>
        <w:t>Метод изоморфного замещения.</w:t>
      </w:r>
      <w:r>
        <w:t xml:space="preserve"> Суть его состоит в том, что изучается рентгеновское рассеяние от двух кристаллов. Первый - это кристалл исследуемого белка. Кроме него, такой же кристалл вымачивают в солях тяжелых металлов. Поскольку кристаллы белков содержат довольно много полостей, то ионы этих металлов могут проникать внутрь кристалла. Если повезло - на поверхности белка есть сайты, к </w:t>
      </w:r>
      <w:r w:rsidR="00B06553">
        <w:t>которым</w:t>
      </w:r>
      <w:r>
        <w:t xml:space="preserve"> такие ионы хорошо прилипают. Задача состоит в том, чтобы получить кристалл т.н. изоморфного производного. Это кристалл нашего белка, к которому в каждой кристаллической ячейке в одном и том же месте (или в нескольких местах) прикреплен ион тяжелого металла.</w:t>
      </w:r>
      <w:r>
        <w:br/>
      </w:r>
      <w:r>
        <w:br/>
        <w:t xml:space="preserve">Как рассеивает кристалл изоморфного производного? Фактически, это два кристалла в одном - есть кристалл белка, он как-то рассеивает + есть еще кристалл, состоящий из атомов металла, который тоже как-то рассеивает. Причем важно, что параметры элементарной ячейки у них совпадают. Это значит, что рассеяние происходит в одних и тех же направлениях (эти направления зависят </w:t>
      </w:r>
      <w:r w:rsidR="009063B3">
        <w:t xml:space="preserve">только </w:t>
      </w:r>
      <w:r>
        <w:t xml:space="preserve">от векторов </w:t>
      </w:r>
      <w:r w:rsidRPr="009063B3">
        <w:rPr>
          <w:b/>
        </w:rPr>
        <w:t>a</w:t>
      </w:r>
      <w:r>
        <w:t xml:space="preserve">, </w:t>
      </w:r>
      <w:r w:rsidRPr="009063B3">
        <w:rPr>
          <w:b/>
        </w:rPr>
        <w:t>b</w:t>
      </w:r>
      <w:r>
        <w:t xml:space="preserve">, </w:t>
      </w:r>
      <w:r w:rsidRPr="009063B3">
        <w:rPr>
          <w:b/>
        </w:rPr>
        <w:t>c</w:t>
      </w:r>
      <w:r>
        <w:t xml:space="preserve">). Следовательно, </w:t>
      </w:r>
      <w:r w:rsidR="00B06553">
        <w:t>рассеяния</w:t>
      </w:r>
      <w:r>
        <w:t xml:space="preserve"> от этих двух совмещенных кристаллов складываются, и мы можем измерить их сумму. </w:t>
      </w:r>
      <w:r>
        <w:br/>
      </w:r>
      <w:r>
        <w:br/>
        <w:t>Поэтому, получаются следующие стадии:</w:t>
      </w:r>
    </w:p>
    <w:p w:rsidR="00AD081F" w:rsidRDefault="00AD081F" w:rsidP="008B0321">
      <w:pPr>
        <w:pStyle w:val="a3"/>
        <w:numPr>
          <w:ilvl w:val="2"/>
          <w:numId w:val="2"/>
        </w:numPr>
        <w:spacing w:before="240"/>
      </w:pPr>
      <w:r>
        <w:t>Измерить рассеяние кристалла белка, по положению рефлексов определить параметры кристалла. Запомнить интенсивности рассеяния.</w:t>
      </w:r>
    </w:p>
    <w:p w:rsidR="00AD081F" w:rsidRDefault="00AD081F" w:rsidP="0096711E">
      <w:pPr>
        <w:pStyle w:val="a3"/>
        <w:numPr>
          <w:ilvl w:val="2"/>
          <w:numId w:val="2"/>
        </w:numPr>
        <w:spacing w:before="240"/>
      </w:pPr>
      <w:r>
        <w:t>Выдержать кристалл белка в соли тяжелого металла, получить изоморфное производное, измерить рассеяние от такого кристалла. Запомнить интенсивности рассеяния.</w:t>
      </w:r>
    </w:p>
    <w:p w:rsidR="00AD081F" w:rsidRDefault="00AD081F" w:rsidP="00BD4663">
      <w:pPr>
        <w:pStyle w:val="a3"/>
        <w:numPr>
          <w:ilvl w:val="2"/>
          <w:numId w:val="2"/>
        </w:numPr>
        <w:spacing w:before="240"/>
      </w:pPr>
      <w:r>
        <w:t xml:space="preserve">Интенсивности, полученные в п. </w:t>
      </w:r>
      <w:r w:rsidR="009063B3">
        <w:rPr>
          <w:lang w:val="en-US"/>
        </w:rPr>
        <w:t>ii</w:t>
      </w:r>
      <w:r>
        <w:t xml:space="preserve"> являются суммой интенсивностей рассеяния кристалла белка (из п. </w:t>
      </w:r>
      <w:proofErr w:type="spellStart"/>
      <w:r w:rsidR="009063B3">
        <w:rPr>
          <w:lang w:val="en-US"/>
        </w:rPr>
        <w:t>i</w:t>
      </w:r>
      <w:proofErr w:type="spellEnd"/>
      <w:r>
        <w:t xml:space="preserve">) и интенсивностей рассеяния воображаемого кристалла, состоящего только из тяжелых атомов. </w:t>
      </w:r>
      <w:proofErr w:type="spellStart"/>
      <w:r>
        <w:t>I</w:t>
      </w:r>
      <w:r w:rsidR="009063B3">
        <w:rPr>
          <w:vertAlign w:val="superscript"/>
        </w:rPr>
        <w:t>пр</w:t>
      </w:r>
      <w:proofErr w:type="spellEnd"/>
      <w:r>
        <w:t>=</w:t>
      </w:r>
      <w:proofErr w:type="spellStart"/>
      <w:r>
        <w:t>I</w:t>
      </w:r>
      <w:r w:rsidR="009063B3">
        <w:rPr>
          <w:vertAlign w:val="superscript"/>
        </w:rPr>
        <w:t>б</w:t>
      </w:r>
      <w:r>
        <w:t>+I</w:t>
      </w:r>
      <w:r w:rsidRPr="009063B3">
        <w:rPr>
          <w:vertAlign w:val="superscript"/>
        </w:rPr>
        <w:t>м</w:t>
      </w:r>
      <w:proofErr w:type="spellEnd"/>
      <w:r>
        <w:t xml:space="preserve">. Следовательно, можно вычислить </w:t>
      </w:r>
      <w:proofErr w:type="spellStart"/>
      <w:r>
        <w:t>I</w:t>
      </w:r>
      <w:r w:rsidR="009063B3" w:rsidRPr="009063B3">
        <w:rPr>
          <w:vertAlign w:val="superscript"/>
        </w:rPr>
        <w:t>м</w:t>
      </w:r>
      <w:proofErr w:type="spellEnd"/>
      <w:r>
        <w:t xml:space="preserve"> </w:t>
      </w:r>
      <w:r w:rsidR="009063B3">
        <w:t xml:space="preserve">– интенсивности рассеяния воображаемого кристалла из </w:t>
      </w:r>
      <w:r>
        <w:t>тяжелых атомов.</w:t>
      </w:r>
    </w:p>
    <w:p w:rsidR="00AD081F" w:rsidRDefault="00AD081F" w:rsidP="00287CCB">
      <w:pPr>
        <w:pStyle w:val="a3"/>
        <w:numPr>
          <w:ilvl w:val="2"/>
          <w:numId w:val="2"/>
        </w:numPr>
        <w:spacing w:before="240"/>
      </w:pPr>
      <w:r>
        <w:t>Решить для воображаемого кристалла из тяжелых атомов фазовую проблему прямыми методами.</w:t>
      </w:r>
    </w:p>
    <w:p w:rsidR="00AD081F" w:rsidRDefault="00AD081F" w:rsidP="00946A46">
      <w:pPr>
        <w:pStyle w:val="a3"/>
        <w:numPr>
          <w:ilvl w:val="2"/>
          <w:numId w:val="2"/>
        </w:numPr>
        <w:spacing w:before="240"/>
      </w:pPr>
      <w:r>
        <w:t>Решить для него прямую задачу теории рассеяния. Отсюда можно получить искомые значения амплитуд и фаз всех гармоник для кристалла из тяжелых атомов.</w:t>
      </w:r>
    </w:p>
    <w:p w:rsidR="00CC5C93" w:rsidRDefault="00AD081F" w:rsidP="009B64B8">
      <w:pPr>
        <w:pStyle w:val="a3"/>
        <w:numPr>
          <w:ilvl w:val="2"/>
          <w:numId w:val="2"/>
        </w:numPr>
        <w:spacing w:before="240"/>
      </w:pPr>
      <w:r>
        <w:t>На самом деле, в предыдущем пункте получается не одно, а два возможных значения фазы для каждого структурного фактора. Поскольку структурных факторов много (десятки тысяч), то всему кристаллу белка соответствует порядка 2^10000 комбинаций значений фаз. Это очень много. Это нельзя перебрать. Поэтому для того, чтобы решить фазовую проблему, надо получить не одно, а два изоморфных производных (с разными тяжелыми металлами). Каждое из них дает два возможных значения фазы для каждого структурного фактора, - надо просто выбрать совпадающие.</w:t>
      </w:r>
      <w:r>
        <w:br/>
      </w:r>
      <w:r>
        <w:br/>
        <w:t>Далее следует довольно хитрое математическое объяснение, которое можно опустить. Если кто-то хочет на самом деле понять, как там все происходит, - можете прочитать и написать соответствующие формулы. Если это слишком сложно - просто пропустите это рассуждение.</w:t>
      </w:r>
      <w:r>
        <w:br/>
      </w:r>
      <w:r>
        <w:br/>
      </w:r>
      <w:r>
        <w:lastRenderedPageBreak/>
        <w:t xml:space="preserve">Итак. Есть такая штука - комплексные числа. </w:t>
      </w:r>
      <w:r w:rsidR="00662809">
        <w:t xml:space="preserve">Это точка на плоскости, у нее две координаты – действительная и комплексная часть. Представление таких чисел на плоскости тут удобно потому, что сложение таких чисел сводится к сложению факторов. </w:t>
      </w:r>
      <w:r>
        <w:t xml:space="preserve">И есть формула Эйлера, что </w:t>
      </w:r>
      <w:proofErr w:type="spellStart"/>
      <w:r>
        <w:t>e</w:t>
      </w:r>
      <w:r w:rsidRPr="00CC5C93">
        <w:rPr>
          <w:vertAlign w:val="superscript"/>
        </w:rPr>
        <w:t>i</w:t>
      </w:r>
      <w:proofErr w:type="spellEnd"/>
      <w:r w:rsidR="00662809">
        <w:rPr>
          <w:vertAlign w:val="superscript"/>
        </w:rPr>
        <w:t>α</w:t>
      </w:r>
      <w:r>
        <w:t>=cos</w:t>
      </w:r>
      <w:r w:rsidR="00662809" w:rsidRPr="00662809">
        <w:t>α</w:t>
      </w:r>
      <w:r w:rsidR="00662809">
        <w:t>+i*sin</w:t>
      </w:r>
      <w:r w:rsidR="00662809" w:rsidRPr="00662809">
        <w:t>α</w:t>
      </w:r>
      <w:r>
        <w:t>.</w:t>
      </w:r>
      <w:r w:rsidR="00CC5C93">
        <w:t xml:space="preserve"> </w:t>
      </w:r>
      <w:r w:rsidR="00662809">
        <w:t xml:space="preserve">То есть любое выражение типа </w:t>
      </w:r>
      <w:r w:rsidR="00662809">
        <w:rPr>
          <w:lang w:val="en-US"/>
        </w:rPr>
        <w:t>F</w:t>
      </w:r>
      <w:proofErr w:type="spellStart"/>
      <w:r w:rsidR="00662809">
        <w:t>e</w:t>
      </w:r>
      <w:r w:rsidR="00662809" w:rsidRPr="00CC5C93">
        <w:rPr>
          <w:vertAlign w:val="superscript"/>
        </w:rPr>
        <w:t>i</w:t>
      </w:r>
      <w:proofErr w:type="spellEnd"/>
      <w:r w:rsidR="00662809" w:rsidRPr="00662809">
        <w:rPr>
          <w:vertAlign w:val="superscript"/>
        </w:rPr>
        <w:t>α</w:t>
      </w:r>
      <w:r w:rsidR="00662809">
        <w:t xml:space="preserve"> есть комплексное число, или, что тоже самое, вектор длины </w:t>
      </w:r>
      <w:r w:rsidR="00662809">
        <w:rPr>
          <w:lang w:val="en-US"/>
        </w:rPr>
        <w:t>F</w:t>
      </w:r>
      <w:r w:rsidR="00662809">
        <w:t xml:space="preserve">, который образует с осью </w:t>
      </w:r>
      <w:r w:rsidR="00662809">
        <w:rPr>
          <w:lang w:val="en-US"/>
        </w:rPr>
        <w:t>Ox</w:t>
      </w:r>
      <w:r w:rsidR="00662809">
        <w:t xml:space="preserve"> угол </w:t>
      </w:r>
      <w:r w:rsidR="00662809" w:rsidRPr="00662809">
        <w:t>α</w:t>
      </w:r>
      <w:r w:rsidR="00662809">
        <w:t xml:space="preserve"> (</w:t>
      </w:r>
      <w:r w:rsidR="00662809" w:rsidRPr="00662809">
        <w:t>последнее следует из определения косинуса).</w:t>
      </w:r>
      <w:r w:rsidR="00662809">
        <w:t xml:space="preserve"> И еще одна формула тут понадобится: </w:t>
      </w:r>
      <w:proofErr w:type="spellStart"/>
      <w:r w:rsidR="00662809">
        <w:t>cos</w:t>
      </w:r>
      <w:proofErr w:type="spellEnd"/>
      <w:r w:rsidR="00662809" w:rsidRPr="00662809">
        <w:t>α</w:t>
      </w:r>
      <w:r w:rsidR="00662809">
        <w:t>=0.5*(e</w:t>
      </w:r>
      <w:r w:rsidR="00662809" w:rsidRPr="00CC5C93">
        <w:rPr>
          <w:vertAlign w:val="superscript"/>
        </w:rPr>
        <w:t>i</w:t>
      </w:r>
      <w:r w:rsidR="00662809">
        <w:rPr>
          <w:vertAlign w:val="superscript"/>
        </w:rPr>
        <w:t>α</w:t>
      </w:r>
      <w:r w:rsidR="00662809" w:rsidRPr="00662809">
        <w:t>+</w:t>
      </w:r>
      <w:r w:rsidR="00662809">
        <w:t>e</w:t>
      </w:r>
      <w:r w:rsidR="00662809" w:rsidRPr="00662809">
        <w:rPr>
          <w:vertAlign w:val="superscript"/>
        </w:rPr>
        <w:t>-</w:t>
      </w:r>
      <w:r w:rsidR="00662809" w:rsidRPr="00CC5C93">
        <w:rPr>
          <w:vertAlign w:val="superscript"/>
        </w:rPr>
        <w:t>i</w:t>
      </w:r>
      <w:r w:rsidR="00662809">
        <w:rPr>
          <w:vertAlign w:val="superscript"/>
        </w:rPr>
        <w:t>α</w:t>
      </w:r>
      <w:r w:rsidR="00662809" w:rsidRPr="00662809">
        <w:t xml:space="preserve">). </w:t>
      </w:r>
    </w:p>
    <w:p w:rsidR="00CC5C93" w:rsidRDefault="00CC5C93" w:rsidP="00CC5C93">
      <w:pPr>
        <w:pStyle w:val="a3"/>
        <w:spacing w:before="240"/>
        <w:ind w:left="2160"/>
      </w:pPr>
    </w:p>
    <w:p w:rsidR="00662809" w:rsidRDefault="00AD081F" w:rsidP="00CC5C93">
      <w:pPr>
        <w:pStyle w:val="a3"/>
        <w:spacing w:before="240"/>
        <w:ind w:left="2160"/>
      </w:pPr>
      <w:r>
        <w:t xml:space="preserve">Так вот - вместо любой </w:t>
      </w:r>
      <w:proofErr w:type="spellStart"/>
      <w:r>
        <w:t>косинусоиды</w:t>
      </w:r>
      <w:proofErr w:type="spellEnd"/>
      <w:r>
        <w:t xml:space="preserve">, например, гармоники, </w:t>
      </w:r>
      <w:proofErr w:type="spellStart"/>
      <w:r>
        <w:t>cos</w:t>
      </w:r>
      <w:proofErr w:type="spellEnd"/>
      <w:r>
        <w:t>(</w:t>
      </w:r>
      <w:proofErr w:type="spellStart"/>
      <w:r>
        <w:t>blablabla</w:t>
      </w:r>
      <w:proofErr w:type="spellEnd"/>
      <w:r>
        <w:t xml:space="preserve">) можно написать </w:t>
      </w:r>
      <w:proofErr w:type="spellStart"/>
      <w:r w:rsidR="00662809">
        <w:t>e</w:t>
      </w:r>
      <w:r w:rsidR="00662809" w:rsidRPr="00662809">
        <w:rPr>
          <w:vertAlign w:val="superscript"/>
        </w:rPr>
        <w:t>i</w:t>
      </w:r>
      <w:proofErr w:type="spellEnd"/>
      <w:r w:rsidR="00662809" w:rsidRPr="00662809">
        <w:rPr>
          <w:vertAlign w:val="superscript"/>
        </w:rPr>
        <w:t>*</w:t>
      </w:r>
      <w:proofErr w:type="spellStart"/>
      <w:r w:rsidR="00662809" w:rsidRPr="00662809">
        <w:rPr>
          <w:vertAlign w:val="superscript"/>
        </w:rPr>
        <w:t>blablabla</w:t>
      </w:r>
      <w:r w:rsidR="00662809" w:rsidRPr="00662809">
        <w:t>+</w:t>
      </w:r>
      <w:r w:rsidR="00662809">
        <w:t>e</w:t>
      </w:r>
      <w:r w:rsidR="00662809" w:rsidRPr="00662809">
        <w:rPr>
          <w:vertAlign w:val="superscript"/>
        </w:rPr>
        <w:t>-i</w:t>
      </w:r>
      <w:proofErr w:type="spellEnd"/>
      <w:r w:rsidR="00662809" w:rsidRPr="00662809">
        <w:rPr>
          <w:vertAlign w:val="superscript"/>
        </w:rPr>
        <w:t>*</w:t>
      </w:r>
      <w:proofErr w:type="spellStart"/>
      <w:r w:rsidR="00662809" w:rsidRPr="00662809">
        <w:rPr>
          <w:vertAlign w:val="superscript"/>
        </w:rPr>
        <w:t>blablabla</w:t>
      </w:r>
      <w:proofErr w:type="spellEnd"/>
      <w:r>
        <w:t xml:space="preserve"> </w:t>
      </w:r>
      <w:r w:rsidR="00662809">
        <w:t>(ну, там еще будут какие-то коэффициенты). И потом вот это e</w:t>
      </w:r>
      <w:r w:rsidR="00662809" w:rsidRPr="00662809">
        <w:rPr>
          <w:vertAlign w:val="superscript"/>
        </w:rPr>
        <w:t>-i*</w:t>
      </w:r>
      <w:r w:rsidR="00662809">
        <w:rPr>
          <w:vertAlign w:val="superscript"/>
        </w:rPr>
        <w:t>…</w:t>
      </w:r>
      <w:r w:rsidR="00662809">
        <w:t xml:space="preserve"> можно смело заменить на </w:t>
      </w:r>
      <w:proofErr w:type="spellStart"/>
      <w:r w:rsidR="00662809">
        <w:t>e</w:t>
      </w:r>
      <w:r w:rsidR="00662809" w:rsidRPr="00662809">
        <w:rPr>
          <w:vertAlign w:val="superscript"/>
        </w:rPr>
        <w:t>i</w:t>
      </w:r>
      <w:proofErr w:type="spellEnd"/>
      <w:r w:rsidR="00662809" w:rsidRPr="00662809">
        <w:rPr>
          <w:vertAlign w:val="superscript"/>
        </w:rPr>
        <w:t>*</w:t>
      </w:r>
      <w:r w:rsidR="00662809">
        <w:rPr>
          <w:vertAlign w:val="superscript"/>
        </w:rPr>
        <w:t>…</w:t>
      </w:r>
      <w:r w:rsidR="00662809">
        <w:t xml:space="preserve">, просто придется еще изменить знаки у </w:t>
      </w:r>
      <w:r w:rsidR="00662809">
        <w:rPr>
          <w:lang w:val="en-US"/>
        </w:rPr>
        <w:t>h</w:t>
      </w:r>
      <w:r w:rsidR="00662809" w:rsidRPr="00662809">
        <w:t xml:space="preserve">, </w:t>
      </w:r>
      <w:r w:rsidR="00662809">
        <w:rPr>
          <w:lang w:val="en-US"/>
        </w:rPr>
        <w:t>k</w:t>
      </w:r>
      <w:r w:rsidR="00662809" w:rsidRPr="00662809">
        <w:t xml:space="preserve"> </w:t>
      </w:r>
      <w:r w:rsidR="00662809">
        <w:t>и l. Таким образом вместо суммы косинусов можно записать сумму экспонент. Подробные выкладки написаны в конце этого файла.</w:t>
      </w:r>
    </w:p>
    <w:p w:rsidR="00662809" w:rsidRDefault="00662809" w:rsidP="00CC5C93">
      <w:pPr>
        <w:pStyle w:val="a3"/>
        <w:spacing w:before="240"/>
        <w:ind w:left="2160"/>
      </w:pPr>
    </w:p>
    <w:p w:rsidR="00662809" w:rsidRDefault="00662809" w:rsidP="00CC5C93">
      <w:pPr>
        <w:pStyle w:val="a3"/>
        <w:spacing w:before="240"/>
        <w:ind w:left="2160"/>
      </w:pPr>
      <w:r>
        <w:t xml:space="preserve">Итак, у нас есть функция электронной плотности </w:t>
      </w:r>
      <w:r w:rsidR="00D029CA">
        <w:t>ρ(</w:t>
      </w:r>
      <w:r w:rsidR="00D029CA" w:rsidRPr="006E1459">
        <w:rPr>
          <w:b/>
        </w:rPr>
        <w:t>r</w:t>
      </w:r>
      <w:r w:rsidR="00D029CA">
        <w:t xml:space="preserve">), которая есть сумма таких функций для кристалла белка </w:t>
      </w:r>
      <w:proofErr w:type="spellStart"/>
      <w:r w:rsidR="00D029CA">
        <w:t>ρ</w:t>
      </w:r>
      <w:r w:rsidR="00D029CA" w:rsidRPr="00D029CA">
        <w:rPr>
          <w:vertAlign w:val="superscript"/>
        </w:rPr>
        <w:t>б</w:t>
      </w:r>
      <w:proofErr w:type="spellEnd"/>
      <w:r w:rsidR="00D029CA">
        <w:t>(</w:t>
      </w:r>
      <w:r w:rsidR="00D029CA" w:rsidRPr="006E1459">
        <w:rPr>
          <w:b/>
        </w:rPr>
        <w:t>r</w:t>
      </w:r>
      <w:r w:rsidR="00D029CA">
        <w:t xml:space="preserve">) и кристалла тяжелых атомов </w:t>
      </w:r>
      <w:proofErr w:type="spellStart"/>
      <w:r w:rsidR="00D029CA">
        <w:t>ρ</w:t>
      </w:r>
      <w:r w:rsidR="00D029CA" w:rsidRPr="00D029CA">
        <w:rPr>
          <w:vertAlign w:val="superscript"/>
        </w:rPr>
        <w:t>м</w:t>
      </w:r>
      <w:proofErr w:type="spellEnd"/>
      <w:r w:rsidR="00D029CA">
        <w:t>(</w:t>
      </w:r>
      <w:r w:rsidR="00D029CA" w:rsidRPr="006E1459">
        <w:rPr>
          <w:b/>
        </w:rPr>
        <w:t>r</w:t>
      </w:r>
      <w:r w:rsidR="00D029CA">
        <w:t>)</w:t>
      </w:r>
      <w:r w:rsidR="00D029CA" w:rsidRPr="00D029CA">
        <w:t xml:space="preserve">. </w:t>
      </w:r>
      <w:r w:rsidR="00D029CA">
        <w:t xml:space="preserve">Каждую из этих функций можно разложить в ряд Фурье, в том числе записанный через комплексные экспоненты. Сами функции, конечно, имеют действительные значения, а ряд этот так устроен, что сумма мнимых частей для каждого ряда равна нулю (это связано с тем, что каждая </w:t>
      </w:r>
      <w:proofErr w:type="spellStart"/>
      <w:r w:rsidR="00D029CA">
        <w:t>косинусоида</w:t>
      </w:r>
      <w:proofErr w:type="spellEnd"/>
      <w:r w:rsidR="00D029CA">
        <w:t xml:space="preserve"> соответствует двум экспонентам, каждая экспонента – комплексному числу, мнимая часть которого есть синус, под этими синусами будут значения равные по модулю, но с разными знаками, а синус – нечетная функция).</w:t>
      </w:r>
    </w:p>
    <w:p w:rsidR="00D029CA" w:rsidRDefault="00D029CA" w:rsidP="00CC5C93">
      <w:pPr>
        <w:pStyle w:val="a3"/>
        <w:spacing w:before="240"/>
        <w:ind w:left="2160"/>
      </w:pPr>
    </w:p>
    <w:p w:rsidR="00D029CA" w:rsidRPr="00993D0D" w:rsidRDefault="00D029CA" w:rsidP="00CC5C93">
      <w:pPr>
        <w:pStyle w:val="a3"/>
        <w:spacing w:before="240"/>
        <w:ind w:left="2160"/>
      </w:pPr>
      <w:r>
        <w:t xml:space="preserve">Удобство комплексных </w:t>
      </w:r>
      <w:r w:rsidR="006E5751">
        <w:t>экспонент в том, что фазу можно выделить в отдельную экспоненту. Там, где под косинусом у нас была сумма координат и фазы, такая же сумма будет под знаком экспоненты, а экспонента суммы – это произведение экспонент. Поэтому формулу ρ(</w:t>
      </w:r>
      <w:r w:rsidR="006E5751" w:rsidRPr="006E1459">
        <w:rPr>
          <w:b/>
        </w:rPr>
        <w:t>r</w:t>
      </w:r>
      <w:r w:rsidR="006E5751">
        <w:t>)=</w:t>
      </w:r>
      <w:proofErr w:type="spellStart"/>
      <w:r w:rsidR="006E5751">
        <w:t>ρ</w:t>
      </w:r>
      <w:r w:rsidR="006E5751" w:rsidRPr="00D029CA">
        <w:rPr>
          <w:vertAlign w:val="superscript"/>
        </w:rPr>
        <w:t>б</w:t>
      </w:r>
      <w:proofErr w:type="spellEnd"/>
      <w:r w:rsidR="006E5751">
        <w:t>(</w:t>
      </w:r>
      <w:r w:rsidR="006E5751" w:rsidRPr="006E1459">
        <w:rPr>
          <w:b/>
        </w:rPr>
        <w:t>r</w:t>
      </w:r>
      <w:r w:rsidR="006E5751">
        <w:t>)+</w:t>
      </w:r>
      <w:proofErr w:type="spellStart"/>
      <w:r w:rsidR="006E5751">
        <w:t>ρ</w:t>
      </w:r>
      <w:r w:rsidR="006E5751">
        <w:rPr>
          <w:vertAlign w:val="superscript"/>
        </w:rPr>
        <w:t>м</w:t>
      </w:r>
      <w:proofErr w:type="spellEnd"/>
      <w:r w:rsidR="006E5751">
        <w:t>(</w:t>
      </w:r>
      <w:r w:rsidR="006E5751" w:rsidRPr="006E1459">
        <w:rPr>
          <w:b/>
        </w:rPr>
        <w:t>r</w:t>
      </w:r>
      <w:r w:rsidR="006E5751">
        <w:t xml:space="preserve">) </w:t>
      </w:r>
      <w:r w:rsidR="006E5751" w:rsidRPr="006E5751">
        <w:t>легко можно переписать в виде</w:t>
      </w:r>
      <w:r w:rsidR="00993D0D">
        <w:br/>
      </w:r>
      <w:r w:rsidR="006E5751">
        <w:t>∑</w:t>
      </w:r>
      <w:proofErr w:type="spellStart"/>
      <w:r w:rsidR="006E5751">
        <w:rPr>
          <w:lang w:val="en-US"/>
        </w:rPr>
        <w:t>F</w:t>
      </w:r>
      <w:r w:rsidR="006E5751" w:rsidRPr="00993D0D">
        <w:rPr>
          <w:vertAlign w:val="subscript"/>
          <w:lang w:val="en-US"/>
        </w:rPr>
        <w:t>hkl</w:t>
      </w:r>
      <w:r w:rsidR="006E5751">
        <w:rPr>
          <w:lang w:val="en-US"/>
        </w:rPr>
        <w:t>e</w:t>
      </w:r>
      <w:proofErr w:type="spellEnd"/>
      <w:r w:rsidR="006E5751" w:rsidRPr="00993D0D">
        <w:rPr>
          <w:vertAlign w:val="superscript"/>
        </w:rPr>
        <w:t>-</w:t>
      </w:r>
      <w:proofErr w:type="spellStart"/>
      <w:r w:rsidR="006E5751" w:rsidRPr="00993D0D">
        <w:rPr>
          <w:vertAlign w:val="superscript"/>
          <w:lang w:val="en-US"/>
        </w:rPr>
        <w:t>i</w:t>
      </w:r>
      <w:proofErr w:type="spellEnd"/>
      <w:r w:rsidR="006E5751" w:rsidRPr="00993D0D">
        <w:rPr>
          <w:vertAlign w:val="superscript"/>
        </w:rPr>
        <w:t>2πϕ</w:t>
      </w:r>
      <w:r w:rsidR="006E5751">
        <w:rPr>
          <w:lang w:val="en-US"/>
        </w:rPr>
        <w:t>e</w:t>
      </w:r>
      <w:r w:rsidR="006E5751" w:rsidRPr="00993D0D">
        <w:rPr>
          <w:vertAlign w:val="superscript"/>
        </w:rPr>
        <w:t>-</w:t>
      </w:r>
      <w:proofErr w:type="spellStart"/>
      <w:r w:rsidR="006E5751" w:rsidRPr="00993D0D">
        <w:rPr>
          <w:vertAlign w:val="superscript"/>
          <w:lang w:val="en-US"/>
        </w:rPr>
        <w:t>i</w:t>
      </w:r>
      <w:proofErr w:type="spellEnd"/>
      <w:r w:rsidR="006E5751" w:rsidRPr="00993D0D">
        <w:rPr>
          <w:vertAlign w:val="superscript"/>
        </w:rPr>
        <w:t>2</w:t>
      </w:r>
      <w:proofErr w:type="gramStart"/>
      <w:r w:rsidR="006E5751" w:rsidRPr="00993D0D">
        <w:rPr>
          <w:vertAlign w:val="superscript"/>
        </w:rPr>
        <w:t>π</w:t>
      </w:r>
      <w:r w:rsidR="00993D0D" w:rsidRPr="00993D0D">
        <w:rPr>
          <w:vertAlign w:val="superscript"/>
        </w:rPr>
        <w:t>(</w:t>
      </w:r>
      <w:proofErr w:type="gramEnd"/>
      <w:r w:rsidR="00993D0D" w:rsidRPr="00993D0D">
        <w:rPr>
          <w:vertAlign w:val="superscript"/>
        </w:rPr>
        <w:t>…)</w:t>
      </w:r>
      <w:r w:rsidR="00993D0D">
        <w:t>=∑</w:t>
      </w:r>
      <w:proofErr w:type="spellStart"/>
      <w:r w:rsidR="00993D0D">
        <w:rPr>
          <w:lang w:val="en-US"/>
        </w:rPr>
        <w:t>F</w:t>
      </w:r>
      <w:r w:rsidR="00993D0D" w:rsidRPr="00993D0D">
        <w:rPr>
          <w:vertAlign w:val="subscript"/>
          <w:lang w:val="en-US"/>
        </w:rPr>
        <w:t>hkl</w:t>
      </w:r>
      <w:proofErr w:type="spellEnd"/>
      <w:r w:rsidR="00993D0D" w:rsidRPr="00993D0D">
        <w:rPr>
          <w:vertAlign w:val="superscript"/>
        </w:rPr>
        <w:t>б</w:t>
      </w:r>
      <w:r w:rsidR="00993D0D">
        <w:rPr>
          <w:lang w:val="en-US"/>
        </w:rPr>
        <w:t>e</w:t>
      </w:r>
      <w:r w:rsidR="00993D0D" w:rsidRPr="00993D0D">
        <w:rPr>
          <w:vertAlign w:val="superscript"/>
        </w:rPr>
        <w:t>-</w:t>
      </w:r>
      <w:proofErr w:type="spellStart"/>
      <w:r w:rsidR="00993D0D" w:rsidRPr="00993D0D">
        <w:rPr>
          <w:vertAlign w:val="superscript"/>
          <w:lang w:val="en-US"/>
        </w:rPr>
        <w:t>i</w:t>
      </w:r>
      <w:proofErr w:type="spellEnd"/>
      <w:r w:rsidR="00993D0D" w:rsidRPr="00993D0D">
        <w:rPr>
          <w:vertAlign w:val="superscript"/>
        </w:rPr>
        <w:t>2πϕ</w:t>
      </w:r>
      <w:r w:rsidR="00993D0D">
        <w:rPr>
          <w:vertAlign w:val="superscript"/>
        </w:rPr>
        <w:t>(б)</w:t>
      </w:r>
      <w:r w:rsidR="00993D0D">
        <w:rPr>
          <w:lang w:val="en-US"/>
        </w:rPr>
        <w:t>e</w:t>
      </w:r>
      <w:r w:rsidR="00993D0D" w:rsidRPr="00993D0D">
        <w:rPr>
          <w:vertAlign w:val="superscript"/>
        </w:rPr>
        <w:t>-</w:t>
      </w:r>
      <w:proofErr w:type="spellStart"/>
      <w:r w:rsidR="00993D0D" w:rsidRPr="00993D0D">
        <w:rPr>
          <w:vertAlign w:val="superscript"/>
          <w:lang w:val="en-US"/>
        </w:rPr>
        <w:t>i</w:t>
      </w:r>
      <w:proofErr w:type="spellEnd"/>
      <w:r w:rsidR="00993D0D" w:rsidRPr="00993D0D">
        <w:rPr>
          <w:vertAlign w:val="superscript"/>
        </w:rPr>
        <w:t>2π(…)</w:t>
      </w:r>
      <w:r w:rsidR="00993D0D" w:rsidRPr="00993D0D">
        <w:t>+</w:t>
      </w:r>
      <w:r w:rsidR="00993D0D">
        <w:t>∑</w:t>
      </w:r>
      <w:proofErr w:type="spellStart"/>
      <w:r w:rsidR="00993D0D">
        <w:rPr>
          <w:lang w:val="en-US"/>
        </w:rPr>
        <w:t>F</w:t>
      </w:r>
      <w:r w:rsidR="00993D0D" w:rsidRPr="00993D0D">
        <w:rPr>
          <w:vertAlign w:val="subscript"/>
          <w:lang w:val="en-US"/>
        </w:rPr>
        <w:t>hkl</w:t>
      </w:r>
      <w:proofErr w:type="spellEnd"/>
      <w:r w:rsidR="00993D0D" w:rsidRPr="00993D0D">
        <w:rPr>
          <w:vertAlign w:val="superscript"/>
        </w:rPr>
        <w:t>м</w:t>
      </w:r>
      <w:r w:rsidR="00993D0D">
        <w:rPr>
          <w:lang w:val="en-US"/>
        </w:rPr>
        <w:t>e</w:t>
      </w:r>
      <w:r w:rsidR="00993D0D" w:rsidRPr="00993D0D">
        <w:rPr>
          <w:vertAlign w:val="superscript"/>
        </w:rPr>
        <w:t>-</w:t>
      </w:r>
      <w:proofErr w:type="spellStart"/>
      <w:r w:rsidR="00993D0D" w:rsidRPr="00993D0D">
        <w:rPr>
          <w:vertAlign w:val="superscript"/>
          <w:lang w:val="en-US"/>
        </w:rPr>
        <w:t>i</w:t>
      </w:r>
      <w:proofErr w:type="spellEnd"/>
      <w:r w:rsidR="00993D0D" w:rsidRPr="00993D0D">
        <w:rPr>
          <w:vertAlign w:val="superscript"/>
        </w:rPr>
        <w:t>2πϕ</w:t>
      </w:r>
      <w:r w:rsidR="00993D0D">
        <w:rPr>
          <w:vertAlign w:val="superscript"/>
        </w:rPr>
        <w:t>(м)</w:t>
      </w:r>
      <w:r w:rsidR="00993D0D">
        <w:rPr>
          <w:lang w:val="en-US"/>
        </w:rPr>
        <w:t>e</w:t>
      </w:r>
      <w:r w:rsidR="00993D0D" w:rsidRPr="00993D0D">
        <w:rPr>
          <w:vertAlign w:val="superscript"/>
        </w:rPr>
        <w:t>-</w:t>
      </w:r>
      <w:proofErr w:type="spellStart"/>
      <w:r w:rsidR="00993D0D" w:rsidRPr="00993D0D">
        <w:rPr>
          <w:vertAlign w:val="superscript"/>
          <w:lang w:val="en-US"/>
        </w:rPr>
        <w:t>i</w:t>
      </w:r>
      <w:proofErr w:type="spellEnd"/>
      <w:r w:rsidR="00993D0D" w:rsidRPr="00993D0D">
        <w:rPr>
          <w:vertAlign w:val="superscript"/>
        </w:rPr>
        <w:t>2π(…)</w:t>
      </w:r>
      <w:r w:rsidR="00993D0D">
        <w:rPr>
          <w:vertAlign w:val="superscript"/>
        </w:rPr>
        <w:br/>
      </w:r>
      <w:r w:rsidR="00993D0D">
        <w:t xml:space="preserve">Выражения вида </w:t>
      </w:r>
      <w:r w:rsidR="00993D0D">
        <w:rPr>
          <w:lang w:val="en-US"/>
        </w:rPr>
        <w:t>e</w:t>
      </w:r>
      <w:r w:rsidR="00993D0D" w:rsidRPr="00993D0D">
        <w:rPr>
          <w:vertAlign w:val="superscript"/>
        </w:rPr>
        <w:t>-</w:t>
      </w:r>
      <w:proofErr w:type="spellStart"/>
      <w:r w:rsidR="00993D0D" w:rsidRPr="00993D0D">
        <w:rPr>
          <w:vertAlign w:val="superscript"/>
          <w:lang w:val="en-US"/>
        </w:rPr>
        <w:t>i</w:t>
      </w:r>
      <w:proofErr w:type="spellEnd"/>
      <w:r w:rsidR="00993D0D" w:rsidRPr="00993D0D">
        <w:rPr>
          <w:vertAlign w:val="superscript"/>
        </w:rPr>
        <w:t>2π(…)</w:t>
      </w:r>
      <w:r w:rsidR="00993D0D">
        <w:t xml:space="preserve"> – это гармоники, которые зависят только от координат, и они одинаковы у всех трех Фурье-разложений. Поэтому для каждых </w:t>
      </w:r>
      <w:r w:rsidR="00993D0D">
        <w:rPr>
          <w:lang w:val="en-US"/>
        </w:rPr>
        <w:t>h</w:t>
      </w:r>
      <w:r w:rsidR="00993D0D" w:rsidRPr="00993D0D">
        <w:t xml:space="preserve">, </w:t>
      </w:r>
      <w:r w:rsidR="00993D0D">
        <w:rPr>
          <w:lang w:val="en-US"/>
        </w:rPr>
        <w:t>k</w:t>
      </w:r>
      <w:r w:rsidR="00993D0D" w:rsidRPr="00993D0D">
        <w:t xml:space="preserve"> </w:t>
      </w:r>
      <w:r w:rsidR="00993D0D">
        <w:t xml:space="preserve">и </w:t>
      </w:r>
      <w:r w:rsidR="00993D0D">
        <w:rPr>
          <w:lang w:val="en-US"/>
        </w:rPr>
        <w:t>l</w:t>
      </w:r>
      <w:r w:rsidR="00993D0D">
        <w:t xml:space="preserve"> можно записать</w:t>
      </w:r>
    </w:p>
    <w:p w:rsidR="00D029CA" w:rsidRPr="0001425B" w:rsidRDefault="00993D0D" w:rsidP="00CC5C93">
      <w:pPr>
        <w:pStyle w:val="a3"/>
        <w:spacing w:before="240"/>
        <w:ind w:left="2160"/>
      </w:pPr>
      <w:proofErr w:type="spellStart"/>
      <w:r>
        <w:rPr>
          <w:lang w:val="en-US"/>
        </w:rPr>
        <w:t>F</w:t>
      </w:r>
      <w:r w:rsidRPr="00993D0D">
        <w:rPr>
          <w:vertAlign w:val="subscript"/>
          <w:lang w:val="en-US"/>
        </w:rPr>
        <w:t>hkl</w:t>
      </w:r>
      <w:r>
        <w:rPr>
          <w:lang w:val="en-US"/>
        </w:rPr>
        <w:t>e</w:t>
      </w:r>
      <w:proofErr w:type="spellEnd"/>
      <w:r w:rsidRPr="0001425B">
        <w:rPr>
          <w:vertAlign w:val="superscript"/>
        </w:rPr>
        <w:t>-</w:t>
      </w:r>
      <w:proofErr w:type="spellStart"/>
      <w:proofErr w:type="gramStart"/>
      <w:r w:rsidRPr="00993D0D">
        <w:rPr>
          <w:vertAlign w:val="superscript"/>
          <w:lang w:val="en-US"/>
        </w:rPr>
        <w:t>i</w:t>
      </w:r>
      <w:proofErr w:type="spellEnd"/>
      <w:r w:rsidRPr="0001425B">
        <w:rPr>
          <w:vertAlign w:val="superscript"/>
        </w:rPr>
        <w:t>2</w:t>
      </w:r>
      <w:r w:rsidRPr="00993D0D">
        <w:rPr>
          <w:vertAlign w:val="superscript"/>
        </w:rPr>
        <w:t>πϕ</w:t>
      </w:r>
      <w:r w:rsidRPr="0001425B">
        <w:rPr>
          <w:vertAlign w:val="superscript"/>
        </w:rPr>
        <w:t>(</w:t>
      </w:r>
      <w:proofErr w:type="spellStart"/>
      <w:proofErr w:type="gramEnd"/>
      <w:r>
        <w:rPr>
          <w:vertAlign w:val="superscript"/>
          <w:lang w:val="en-US"/>
        </w:rPr>
        <w:t>hkl</w:t>
      </w:r>
      <w:proofErr w:type="spellEnd"/>
      <w:r w:rsidRPr="0001425B">
        <w:rPr>
          <w:vertAlign w:val="superscript"/>
        </w:rPr>
        <w:t>)</w:t>
      </w:r>
      <w:r w:rsidRPr="0001425B">
        <w:t xml:space="preserve">= </w:t>
      </w:r>
      <w:proofErr w:type="spellStart"/>
      <w:r>
        <w:rPr>
          <w:lang w:val="en-US"/>
        </w:rPr>
        <w:t>F</w:t>
      </w:r>
      <w:r w:rsidRPr="00993D0D">
        <w:rPr>
          <w:vertAlign w:val="subscript"/>
          <w:lang w:val="en-US"/>
        </w:rPr>
        <w:t>hkl</w:t>
      </w:r>
      <w:proofErr w:type="spellEnd"/>
      <w:r w:rsidRPr="00993D0D">
        <w:rPr>
          <w:vertAlign w:val="superscript"/>
        </w:rPr>
        <w:t>б</w:t>
      </w:r>
      <w:r>
        <w:rPr>
          <w:lang w:val="en-US"/>
        </w:rPr>
        <w:t>e</w:t>
      </w:r>
      <w:r w:rsidRPr="0001425B">
        <w:rPr>
          <w:vertAlign w:val="superscript"/>
        </w:rPr>
        <w:t>-</w:t>
      </w:r>
      <w:proofErr w:type="spellStart"/>
      <w:r w:rsidRPr="00993D0D">
        <w:rPr>
          <w:vertAlign w:val="superscript"/>
          <w:lang w:val="en-US"/>
        </w:rPr>
        <w:t>i</w:t>
      </w:r>
      <w:proofErr w:type="spellEnd"/>
      <w:r w:rsidRPr="0001425B">
        <w:rPr>
          <w:vertAlign w:val="superscript"/>
        </w:rPr>
        <w:t>2</w:t>
      </w:r>
      <w:r w:rsidRPr="00993D0D">
        <w:rPr>
          <w:vertAlign w:val="superscript"/>
        </w:rPr>
        <w:t>πϕ</w:t>
      </w:r>
      <w:r w:rsidRPr="0001425B">
        <w:rPr>
          <w:vertAlign w:val="superscript"/>
        </w:rPr>
        <w:t>(</w:t>
      </w:r>
      <w:proofErr w:type="spellStart"/>
      <w:r>
        <w:rPr>
          <w:vertAlign w:val="superscript"/>
          <w:lang w:val="en-US"/>
        </w:rPr>
        <w:t>hkl</w:t>
      </w:r>
      <w:proofErr w:type="spellEnd"/>
      <w:r w:rsidRPr="0001425B">
        <w:rPr>
          <w:vertAlign w:val="superscript"/>
        </w:rPr>
        <w:t xml:space="preserve">, </w:t>
      </w:r>
      <w:r>
        <w:rPr>
          <w:vertAlign w:val="superscript"/>
        </w:rPr>
        <w:t>б</w:t>
      </w:r>
      <w:r w:rsidRPr="0001425B">
        <w:rPr>
          <w:vertAlign w:val="superscript"/>
        </w:rPr>
        <w:t>)</w:t>
      </w:r>
      <w:r w:rsidRPr="0001425B">
        <w:t>+</w:t>
      </w:r>
      <w:proofErr w:type="spellStart"/>
      <w:r>
        <w:rPr>
          <w:lang w:val="en-US"/>
        </w:rPr>
        <w:t>F</w:t>
      </w:r>
      <w:r w:rsidRPr="00993D0D">
        <w:rPr>
          <w:vertAlign w:val="subscript"/>
          <w:lang w:val="en-US"/>
        </w:rPr>
        <w:t>hkl</w:t>
      </w:r>
      <w:proofErr w:type="spellEnd"/>
      <w:r w:rsidRPr="00993D0D">
        <w:rPr>
          <w:vertAlign w:val="superscript"/>
        </w:rPr>
        <w:t>м</w:t>
      </w:r>
      <w:r>
        <w:rPr>
          <w:lang w:val="en-US"/>
        </w:rPr>
        <w:t>e</w:t>
      </w:r>
      <w:r w:rsidRPr="0001425B">
        <w:rPr>
          <w:vertAlign w:val="superscript"/>
        </w:rPr>
        <w:t>-</w:t>
      </w:r>
      <w:proofErr w:type="spellStart"/>
      <w:r w:rsidRPr="00993D0D">
        <w:rPr>
          <w:vertAlign w:val="superscript"/>
          <w:lang w:val="en-US"/>
        </w:rPr>
        <w:t>i</w:t>
      </w:r>
      <w:proofErr w:type="spellEnd"/>
      <w:r w:rsidRPr="0001425B">
        <w:rPr>
          <w:vertAlign w:val="superscript"/>
        </w:rPr>
        <w:t>2</w:t>
      </w:r>
      <w:r w:rsidRPr="00993D0D">
        <w:rPr>
          <w:vertAlign w:val="superscript"/>
        </w:rPr>
        <w:t>πϕ</w:t>
      </w:r>
      <w:r w:rsidRPr="0001425B">
        <w:rPr>
          <w:vertAlign w:val="superscript"/>
        </w:rPr>
        <w:t>(</w:t>
      </w:r>
      <w:proofErr w:type="spellStart"/>
      <w:r>
        <w:rPr>
          <w:vertAlign w:val="superscript"/>
          <w:lang w:val="en-US"/>
        </w:rPr>
        <w:t>hkl</w:t>
      </w:r>
      <w:proofErr w:type="spellEnd"/>
      <w:r w:rsidRPr="0001425B">
        <w:rPr>
          <w:vertAlign w:val="superscript"/>
        </w:rPr>
        <w:t>,</w:t>
      </w:r>
      <w:r>
        <w:rPr>
          <w:vertAlign w:val="superscript"/>
        </w:rPr>
        <w:t>м</w:t>
      </w:r>
      <w:r w:rsidRPr="0001425B">
        <w:rPr>
          <w:vertAlign w:val="superscript"/>
        </w:rPr>
        <w:t>)</w:t>
      </w:r>
    </w:p>
    <w:p w:rsidR="00993D0D" w:rsidRDefault="001201C0" w:rsidP="00CC5C93">
      <w:pPr>
        <w:pStyle w:val="a3"/>
        <w:spacing w:before="240"/>
        <w:ind w:left="2160"/>
      </w:pPr>
      <w:r>
        <w:t>А это уже просто сумма двух комплексных чисел, которая равна некоему третьему комплексному числу.</w:t>
      </w:r>
    </w:p>
    <w:p w:rsidR="001201C0" w:rsidRDefault="001201C0" w:rsidP="00CC5C93">
      <w:pPr>
        <w:pStyle w:val="a3"/>
        <w:spacing w:before="240"/>
        <w:ind w:left="2160"/>
      </w:pPr>
    </w:p>
    <w:p w:rsidR="00202D1C" w:rsidRDefault="001201C0" w:rsidP="00CC5C93">
      <w:pPr>
        <w:pStyle w:val="a3"/>
        <w:spacing w:before="240"/>
        <w:ind w:left="2160"/>
      </w:pPr>
      <w:r>
        <w:t xml:space="preserve">А комплексные числа можно складывать как векторы по правилу треугольника. Итак, для каждой гармоники (для каждой тройки </w:t>
      </w:r>
      <w:proofErr w:type="spellStart"/>
      <w:r>
        <w:rPr>
          <w:lang w:val="en-US"/>
        </w:rPr>
        <w:t>hkl</w:t>
      </w:r>
      <w:proofErr w:type="spellEnd"/>
      <w:r w:rsidRPr="001201C0">
        <w:t>)</w:t>
      </w:r>
      <w:r>
        <w:t xml:space="preserve"> одно из этих чисел – для кристалла из тяжелых атомов – мы знаем. </w:t>
      </w:r>
      <w:r w:rsidR="00397961">
        <w:t xml:space="preserve">Пусть будет число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м</w:t>
      </w:r>
      <w:r w:rsidR="00397961" w:rsidRPr="00397961">
        <w:t xml:space="preserve">. </w:t>
      </w:r>
      <w:r>
        <w:t xml:space="preserve">А для двух других знаем только их модули </w:t>
      </w:r>
      <w:r>
        <w:rPr>
          <w:lang w:val="en-US"/>
        </w:rPr>
        <w:t>F</w:t>
      </w:r>
      <w:r>
        <w:t xml:space="preserve"> (из измерений интенсивностей рассеяния кристалла белка и изоморфного производного). </w:t>
      </w:r>
      <w:r w:rsidR="00397961">
        <w:t xml:space="preserve">И мы знаем, что </w:t>
      </w:r>
      <w:r w:rsidR="00397961">
        <w:rPr>
          <w:lang w:val="en-US"/>
        </w:rPr>
        <w:t>P</w:t>
      </w:r>
      <w:r w:rsidR="00397961">
        <w:t>=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б</w:t>
      </w:r>
      <w:r w:rsidR="00397961">
        <w:t>+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м</w:t>
      </w:r>
      <w:r w:rsidR="00397961">
        <w:t xml:space="preserve">. Это позволяет решить простую задачу – надо нарисовать известный нам вектор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м</w:t>
      </w:r>
      <w:r w:rsidR="00397961">
        <w:t xml:space="preserve">. Дальше, к нему прибавляется вектор длины </w:t>
      </w:r>
      <w:r w:rsidR="00397961">
        <w:rPr>
          <w:lang w:val="en-US"/>
        </w:rPr>
        <w:t>F</w:t>
      </w:r>
      <w:r w:rsidR="00397961">
        <w:rPr>
          <w:vertAlign w:val="superscript"/>
        </w:rPr>
        <w:t>б</w:t>
      </w:r>
      <w:r w:rsidR="00397961">
        <w:t xml:space="preserve">, направление которого нам неизвестно. Рисуем окружность такой длины с центром в конце вектора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м</w:t>
      </w:r>
      <w:r w:rsidR="00397961">
        <w:t xml:space="preserve">. В результате получается сумма – вектор </w:t>
      </w:r>
      <w:r w:rsidR="00397961">
        <w:rPr>
          <w:lang w:val="en-US"/>
        </w:rPr>
        <w:t>P</w:t>
      </w:r>
      <w:r w:rsidR="00397961">
        <w:t xml:space="preserve"> из начала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м</w:t>
      </w:r>
      <w:r w:rsidR="00397961">
        <w:t xml:space="preserve"> в конец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б</w:t>
      </w:r>
      <w:r w:rsidR="00397961">
        <w:t xml:space="preserve">, то есть куда-то в какую-то точку на </w:t>
      </w:r>
      <w:r w:rsidR="00397961">
        <w:lastRenderedPageBreak/>
        <w:t xml:space="preserve">нарисованной окружности. Для </w:t>
      </w:r>
      <w:r w:rsidR="00397961">
        <w:rPr>
          <w:lang w:val="en-US"/>
        </w:rPr>
        <w:t>P</w:t>
      </w:r>
      <w:r w:rsidR="00397961">
        <w:t xml:space="preserve"> мы тоже знаем только длину </w:t>
      </w:r>
      <w:r w:rsidR="00397961">
        <w:rPr>
          <w:lang w:val="en-US"/>
        </w:rPr>
        <w:t>F</w:t>
      </w:r>
      <w:r w:rsidR="00397961">
        <w:t xml:space="preserve">, так что рисуем окружность такого радиуса с центром в начале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м</w:t>
      </w:r>
      <w:r w:rsidR="00397961">
        <w:t xml:space="preserve">. Две окружности пересекаются вообще говоря в двух точках, так что у нас получается два возможных значения </w:t>
      </w:r>
      <w:r w:rsidR="00397961">
        <w:rPr>
          <w:lang w:val="en-US"/>
        </w:rPr>
        <w:t>P</w:t>
      </w:r>
      <w:r w:rsidR="00397961" w:rsidRPr="00397961">
        <w:rPr>
          <w:vertAlign w:val="superscript"/>
        </w:rPr>
        <w:t>б</w:t>
      </w:r>
      <w:r w:rsidR="00397961">
        <w:t>, и два возможных значения фазы для данного структурного фактора.</w:t>
      </w:r>
    </w:p>
    <w:p w:rsidR="00202D1C" w:rsidRDefault="00202D1C" w:rsidP="00CC5C93">
      <w:pPr>
        <w:pStyle w:val="a3"/>
        <w:spacing w:before="240"/>
        <w:ind w:left="2160"/>
      </w:pPr>
    </w:p>
    <w:p w:rsidR="00AD081F" w:rsidRDefault="001B3E47" w:rsidP="00CC5C93">
      <w:pPr>
        <w:pStyle w:val="a3"/>
        <w:spacing w:before="240"/>
        <w:ind w:left="2160"/>
      </w:pPr>
      <w:r>
        <w:rPr>
          <w:noProof/>
          <w:lang w:eastAsia="ru-RU"/>
        </w:rPr>
        <w:drawing>
          <wp:inline distT="0" distB="0" distL="0" distR="0">
            <wp:extent cx="2188373" cy="3333680"/>
            <wp:effectExtent l="0" t="953" r="1588" b="158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3657" cy="33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81F">
        <w:br/>
      </w:r>
      <w:r w:rsidR="00AD081F">
        <w:br/>
        <w:t>Ну, а используя два разных изоморфных производных, можно уже найти правильные значения фаз.</w:t>
      </w:r>
    </w:p>
    <w:p w:rsidR="00E10880" w:rsidRDefault="00AD081F" w:rsidP="007310FD">
      <w:pPr>
        <w:pStyle w:val="a3"/>
        <w:numPr>
          <w:ilvl w:val="2"/>
          <w:numId w:val="2"/>
        </w:numPr>
        <w:spacing w:before="240"/>
      </w:pPr>
      <w:r>
        <w:t>Использовать эти фазы для решения обратной задачи для кристалла белка.</w:t>
      </w:r>
    </w:p>
    <w:p w:rsidR="00AD081F" w:rsidRDefault="00AD081F" w:rsidP="00E10880">
      <w:pPr>
        <w:pStyle w:val="a3"/>
        <w:numPr>
          <w:ilvl w:val="1"/>
          <w:numId w:val="2"/>
        </w:numPr>
        <w:spacing w:before="240"/>
      </w:pPr>
      <w:r w:rsidRPr="001C2601">
        <w:rPr>
          <w:u w:val="single"/>
        </w:rPr>
        <w:t>Метод аномального рассеяния.</w:t>
      </w:r>
      <w:r>
        <w:t xml:space="preserve"> Аномально рассеивающие атомы, в отличие от обычных, рассеивают сферически-несимметрично. В рентгеновской кристаллографии такой атом - селен (</w:t>
      </w:r>
      <w:proofErr w:type="spellStart"/>
      <w:r>
        <w:t>Se</w:t>
      </w:r>
      <w:proofErr w:type="spellEnd"/>
      <w:r>
        <w:t xml:space="preserve">), входящий в состав </w:t>
      </w:r>
      <w:proofErr w:type="spellStart"/>
      <w:r>
        <w:t>селенометионина</w:t>
      </w:r>
      <w:proofErr w:type="spellEnd"/>
      <w:r>
        <w:t xml:space="preserve">. В обычных белках </w:t>
      </w:r>
      <w:proofErr w:type="spellStart"/>
      <w:r>
        <w:t>селенометионин</w:t>
      </w:r>
      <w:proofErr w:type="spellEnd"/>
      <w:r>
        <w:t xml:space="preserve"> не встречается, но опыт показывает, что если выращивать бактерию, которая продуцирует требуемый белок и не умеет сама синтезировать MSE, на среде без метионина, но с </w:t>
      </w:r>
      <w:proofErr w:type="spellStart"/>
      <w:r>
        <w:t>селенометионином</w:t>
      </w:r>
      <w:proofErr w:type="spellEnd"/>
      <w:r>
        <w:t xml:space="preserve">, то можно получить белок, где все MET заменены на MSE. Измеряя </w:t>
      </w:r>
      <w:r w:rsidR="00B06553">
        <w:t>рентгеновское</w:t>
      </w:r>
      <w:r>
        <w:t xml:space="preserve"> рассеяние от кристалла такого белка можно получить значения фаз. Правда, тоже неоднозначно - получается два возможных варианта для каждого структурного фактора. Чтобы выбрать правильный, надо изучать </w:t>
      </w:r>
      <w:r w:rsidR="00B06553">
        <w:t>рассеяние</w:t>
      </w:r>
      <w:r>
        <w:t xml:space="preserve"> при другой длине волны падающего излучения. Преимущество - нужен только один кристалл, а не три, как в методе изоморфного замещения.</w:t>
      </w:r>
    </w:p>
    <w:p w:rsidR="00AD081F" w:rsidRDefault="00AD081F" w:rsidP="00AD081F">
      <w:pPr>
        <w:spacing w:before="240"/>
      </w:pPr>
    </w:p>
    <w:p w:rsidR="0001425B" w:rsidRDefault="0001425B" w:rsidP="00AD081F">
      <w:pPr>
        <w:spacing w:before="240"/>
      </w:pPr>
    </w:p>
    <w:p w:rsidR="001B3E47" w:rsidRPr="00043AE3" w:rsidRDefault="001B3E47">
      <w:r w:rsidRPr="00043AE3">
        <w:br w:type="page"/>
      </w:r>
    </w:p>
    <w:p w:rsidR="0001425B" w:rsidRDefault="0001425B" w:rsidP="00AD081F">
      <w:pPr>
        <w:spacing w:before="240"/>
      </w:pPr>
      <w:r>
        <w:rPr>
          <w:lang w:val="en-US"/>
        </w:rPr>
        <w:lastRenderedPageBreak/>
        <w:t>PS</w:t>
      </w:r>
      <w:r>
        <w:t>. Про комплексные числа, ряд Фурье и почему в методе изотропного замещения получается два возможных значения фазы для каждой гармоники.</w:t>
      </w:r>
    </w:p>
    <w:p w:rsidR="0001425B" w:rsidRPr="0001425B" w:rsidRDefault="0001425B" w:rsidP="00AD081F">
      <w:pPr>
        <w:spacing w:before="240"/>
      </w:pPr>
      <w:r>
        <w:rPr>
          <w:noProof/>
          <w:lang w:eastAsia="ru-RU"/>
        </w:rPr>
        <w:drawing>
          <wp:inline distT="0" distB="0" distL="0" distR="0">
            <wp:extent cx="4771292" cy="245424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90" cy="245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1F" w:rsidRDefault="0001425B" w:rsidP="00AD081F">
      <w:pPr>
        <w:spacing w:before="240"/>
      </w:pPr>
      <w:r>
        <w:rPr>
          <w:noProof/>
          <w:lang w:eastAsia="ru-RU"/>
        </w:rPr>
        <w:drawing>
          <wp:inline distT="0" distB="0" distL="0" distR="0">
            <wp:extent cx="4914430" cy="334107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532" cy="33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1F" w:rsidRDefault="00AD081F" w:rsidP="00AD081F">
      <w:pPr>
        <w:spacing w:before="240"/>
      </w:pPr>
    </w:p>
    <w:p w:rsidR="00AD081F" w:rsidRDefault="0001425B" w:rsidP="00AD081F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>
            <wp:extent cx="5354248" cy="578235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9" cy="57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E0" w:rsidRDefault="00F031E0" w:rsidP="00AD081F">
      <w:pPr>
        <w:spacing w:before="240"/>
      </w:pPr>
    </w:p>
    <w:sectPr w:rsidR="00F0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373D"/>
    <w:multiLevelType w:val="hybridMultilevel"/>
    <w:tmpl w:val="AB1A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3B6"/>
    <w:multiLevelType w:val="hybridMultilevel"/>
    <w:tmpl w:val="F636240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F"/>
    <w:rsid w:val="0001425B"/>
    <w:rsid w:val="00043AE3"/>
    <w:rsid w:val="00084187"/>
    <w:rsid w:val="00102D9E"/>
    <w:rsid w:val="001201C0"/>
    <w:rsid w:val="0014530D"/>
    <w:rsid w:val="001B3E47"/>
    <w:rsid w:val="001C2601"/>
    <w:rsid w:val="001F1234"/>
    <w:rsid w:val="00202D1C"/>
    <w:rsid w:val="00305D01"/>
    <w:rsid w:val="00397961"/>
    <w:rsid w:val="00447021"/>
    <w:rsid w:val="00662809"/>
    <w:rsid w:val="006E1459"/>
    <w:rsid w:val="006E5751"/>
    <w:rsid w:val="00733D23"/>
    <w:rsid w:val="009063B3"/>
    <w:rsid w:val="00993D0D"/>
    <w:rsid w:val="009E44EA"/>
    <w:rsid w:val="00A55570"/>
    <w:rsid w:val="00AD081F"/>
    <w:rsid w:val="00B06553"/>
    <w:rsid w:val="00CC5C93"/>
    <w:rsid w:val="00D029CA"/>
    <w:rsid w:val="00D53111"/>
    <w:rsid w:val="00E10880"/>
    <w:rsid w:val="00F031E0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8BD41-3FE5-4F00-8128-33022DE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21</cp:revision>
  <dcterms:created xsi:type="dcterms:W3CDTF">2015-11-03T08:47:00Z</dcterms:created>
  <dcterms:modified xsi:type="dcterms:W3CDTF">2015-11-06T14:24:00Z</dcterms:modified>
</cp:coreProperties>
</file>