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8"/>
          <w:lang w:eastAsia="ru-RU"/>
        </w:rPr>
        <w:id w:val="143867003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40"/>
          <w:szCs w:val="40"/>
          <w:lang w:val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279"/>
          </w:tblGrid>
          <w:tr w:rsidR="0073727B">
            <w:trPr>
              <w:trHeight w:val="2880"/>
              <w:jc w:val="center"/>
            </w:trPr>
            <w:tc>
              <w:tcPr>
                <w:tcW w:w="5000" w:type="pct"/>
              </w:tcPr>
              <w:p w:rsidR="0073727B" w:rsidRDefault="0073727B" w:rsidP="0073727B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ФББ МГУ, </w:t>
                </w:r>
                <w:sdt>
                  <w:sdtPr>
                    <w:rPr>
                      <w:rFonts w:asciiTheme="majorHAnsi" w:eastAsiaTheme="majorEastAsia" w:hAnsiTheme="majorHAnsi" w:cstheme="majorBidi"/>
                      <w:caps/>
                    </w:rPr>
                    <w:alias w:val="Организация"/>
                    <w:id w:val="15524243"/>
                    <w:placeholder>
                      <w:docPart w:val="B0DC85A0860E444DA4AD6B7CEEA6659B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Москва</w:t>
                    </w:r>
                  </w:sdtContent>
                </w:sdt>
              </w:p>
            </w:tc>
          </w:tr>
          <w:tr w:rsidR="0073727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71C40FF6AF841B8AD87C420CEAA666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3727B" w:rsidRDefault="0073727B" w:rsidP="0073727B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Описание программы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PDBParser</w:t>
                    </w:r>
                    <w:proofErr w:type="spellEnd"/>
                  </w:p>
                </w:tc>
              </w:sdtContent>
            </w:sdt>
          </w:tr>
          <w:tr w:rsidR="0073727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A913C7E957CF4D0E8CB23AB9147DEFF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3727B" w:rsidRDefault="0073727B" w:rsidP="0073727B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Версия программы 1.3.1</w:t>
                    </w:r>
                  </w:p>
                </w:tc>
              </w:sdtContent>
            </w:sdt>
          </w:tr>
          <w:tr w:rsidR="0073727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3727B" w:rsidRDefault="0073727B">
                <w:pPr>
                  <w:pStyle w:val="a6"/>
                  <w:jc w:val="center"/>
                </w:pPr>
              </w:p>
            </w:tc>
          </w:tr>
          <w:tr w:rsidR="0073727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3727B" w:rsidRDefault="0073727B" w:rsidP="0073727B">
                <w:pPr>
                  <w:pStyle w:val="a6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Автор </w:t>
                </w:r>
                <w:sdt>
                  <w:sdtPr>
                    <w:rPr>
                      <w:b/>
                      <w:bCs/>
                    </w:rPr>
                    <w:alias w:val="Автор"/>
                    <w:id w:val="15524260"/>
                    <w:placeholder>
                      <w:docPart w:val="FF110D6880FB43B1917EF304162FF84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</w:rPr>
                      <w:t>Котлов Никита</w:t>
                    </w:r>
                  </w:sdtContent>
                </w:sdt>
              </w:p>
            </w:tc>
          </w:tr>
          <w:tr w:rsidR="0073727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2C518AB47C6B42E885B86635F1C576B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2-3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3727B" w:rsidRDefault="0073727B" w:rsidP="0073727B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31.12.2014</w:t>
                    </w:r>
                  </w:p>
                </w:tc>
              </w:sdtContent>
            </w:sdt>
          </w:tr>
        </w:tbl>
        <w:p w:rsidR="0073727B" w:rsidRDefault="0073727B"/>
        <w:p w:rsidR="0073727B" w:rsidRDefault="0073727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279"/>
          </w:tblGrid>
          <w:tr w:rsidR="0073727B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3727B" w:rsidRDefault="0073727B">
                    <w:pPr>
                      <w:pStyle w:val="a6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73727B" w:rsidRDefault="0073727B"/>
        <w:p w:rsidR="0073727B" w:rsidRDefault="0073727B">
          <w:pPr>
            <w:rPr>
              <w:sz w:val="40"/>
              <w:szCs w:val="40"/>
              <w:lang w:val="en-US"/>
            </w:rPr>
          </w:pPr>
          <w:r w:rsidRPr="0073727B">
            <w:rPr>
              <w:sz w:val="40"/>
              <w:szCs w:val="40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2"/>
          <w:lang w:eastAsia="ru-RU"/>
        </w:rPr>
        <w:id w:val="1438670096"/>
        <w:docPartObj>
          <w:docPartGallery w:val="Table of Contents"/>
          <w:docPartUnique/>
        </w:docPartObj>
      </w:sdtPr>
      <w:sdtContent>
        <w:p w:rsidR="0073727B" w:rsidRDefault="0073727B" w:rsidP="002C3C1F">
          <w:pPr>
            <w:pStyle w:val="ae"/>
          </w:pPr>
          <w:r>
            <w:t>Оглавление</w:t>
          </w:r>
        </w:p>
        <w:p w:rsidR="00E60D65" w:rsidRDefault="00972573">
          <w:pPr>
            <w:pStyle w:val="11"/>
            <w:tabs>
              <w:tab w:val="right" w:leader="dot" w:pos="10053"/>
            </w:tabs>
            <w:rPr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822500" w:history="1">
            <w:r w:rsidR="00E60D65" w:rsidRPr="00501B5B">
              <w:rPr>
                <w:rStyle w:val="af"/>
                <w:noProof/>
              </w:rPr>
              <w:t>Назначение программы</w:t>
            </w:r>
            <w:r w:rsidR="00E60D65">
              <w:rPr>
                <w:noProof/>
                <w:webHidden/>
              </w:rPr>
              <w:tab/>
            </w:r>
            <w:r w:rsidR="00E60D65">
              <w:rPr>
                <w:noProof/>
                <w:webHidden/>
              </w:rPr>
              <w:fldChar w:fldCharType="begin"/>
            </w:r>
            <w:r w:rsidR="00E60D65">
              <w:rPr>
                <w:noProof/>
                <w:webHidden/>
              </w:rPr>
              <w:instrText xml:space="preserve"> PAGEREF _Toc407822500 \h </w:instrText>
            </w:r>
            <w:r w:rsidR="00E60D65">
              <w:rPr>
                <w:noProof/>
                <w:webHidden/>
              </w:rPr>
            </w:r>
            <w:r w:rsidR="00E60D65">
              <w:rPr>
                <w:noProof/>
                <w:webHidden/>
              </w:rPr>
              <w:fldChar w:fldCharType="separate"/>
            </w:r>
            <w:r w:rsidR="00E60D65">
              <w:rPr>
                <w:noProof/>
                <w:webHidden/>
              </w:rPr>
              <w:t>3</w:t>
            </w:r>
            <w:r w:rsidR="00E60D65"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1" w:history="1">
            <w:r w:rsidRPr="00501B5B">
              <w:rPr>
                <w:rStyle w:val="af"/>
                <w:noProof/>
              </w:rPr>
              <w:t>Условные обозначения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2" w:history="1">
            <w:r w:rsidRPr="00501B5B">
              <w:rPr>
                <w:rStyle w:val="af"/>
                <w:noProof/>
              </w:rPr>
              <w:t>Описание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11"/>
            <w:tabs>
              <w:tab w:val="right" w:leader="dot" w:pos="10053"/>
            </w:tabs>
            <w:rPr>
              <w:noProof/>
              <w:sz w:val="22"/>
            </w:rPr>
          </w:pPr>
          <w:hyperlink w:anchor="_Toc407822503" w:history="1">
            <w:r w:rsidRPr="00501B5B">
              <w:rPr>
                <w:rStyle w:val="af"/>
                <w:noProof/>
              </w:rPr>
              <w:t>Запуск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4" w:history="1">
            <w:r w:rsidRPr="00501B5B">
              <w:rPr>
                <w:rStyle w:val="af"/>
                <w:noProof/>
              </w:rPr>
              <w:t>Обычная работа с PDB файлами.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5" w:history="1">
            <w:r w:rsidRPr="00501B5B">
              <w:rPr>
                <w:rStyle w:val="af"/>
                <w:noProof/>
              </w:rPr>
              <w:t>Обновление базы сортировки резидью.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6" w:history="1">
            <w:r w:rsidRPr="00501B5B">
              <w:rPr>
                <w:rStyle w:val="af"/>
                <w:noProof/>
              </w:rPr>
              <w:t>Сбор результатов докинга.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7" w:history="1">
            <w:r w:rsidRPr="00501B5B">
              <w:rPr>
                <w:rStyle w:val="af"/>
                <w:noProof/>
              </w:rPr>
              <w:t>Создание файла лиганда из результатов докинга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8" w:history="1">
            <w:r w:rsidRPr="00501B5B">
              <w:rPr>
                <w:rStyle w:val="af"/>
                <w:iCs/>
                <w:noProof/>
              </w:rPr>
              <w:t>Корректирование лигандов.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09" w:history="1">
            <w:r w:rsidRPr="00501B5B">
              <w:rPr>
                <w:rStyle w:val="af"/>
                <w:iCs/>
                <w:noProof/>
              </w:rPr>
              <w:t>Вызов описания параметров.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31"/>
            <w:tabs>
              <w:tab w:val="right" w:leader="dot" w:pos="10053"/>
            </w:tabs>
            <w:rPr>
              <w:noProof/>
              <w:sz w:val="22"/>
            </w:rPr>
          </w:pPr>
          <w:hyperlink w:anchor="_Toc407822510" w:history="1">
            <w:r w:rsidRPr="00501B5B">
              <w:rPr>
                <w:rStyle w:val="af"/>
                <w:noProof/>
              </w:rPr>
              <w:t>Параметры, применимые почти для любого запуска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11"/>
            <w:tabs>
              <w:tab w:val="right" w:leader="dot" w:pos="10053"/>
            </w:tabs>
            <w:rPr>
              <w:noProof/>
              <w:sz w:val="22"/>
            </w:rPr>
          </w:pPr>
          <w:hyperlink w:anchor="_Toc407822511" w:history="1">
            <w:r w:rsidRPr="00501B5B">
              <w:rPr>
                <w:rStyle w:val="af"/>
                <w:noProof/>
              </w:rPr>
              <w:t>Параметры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D65" w:rsidRDefault="00E60D65">
          <w:pPr>
            <w:pStyle w:val="11"/>
            <w:tabs>
              <w:tab w:val="right" w:leader="dot" w:pos="10053"/>
            </w:tabs>
            <w:rPr>
              <w:noProof/>
              <w:sz w:val="22"/>
            </w:rPr>
          </w:pPr>
          <w:hyperlink w:anchor="_Toc407822512" w:history="1">
            <w:r w:rsidRPr="00501B5B">
              <w:rPr>
                <w:rStyle w:val="af"/>
                <w:iCs/>
                <w:noProof/>
              </w:rPr>
              <w:t>Примеры разных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_Toc407822512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B" w:rsidRDefault="00972573">
          <w:r>
            <w:fldChar w:fldCharType="end"/>
          </w:r>
        </w:p>
      </w:sdtContent>
    </w:sdt>
    <w:p w:rsidR="0073727B" w:rsidRDefault="0073727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3727B" w:rsidRDefault="0073727B" w:rsidP="002C3C1F">
      <w:pPr>
        <w:pStyle w:val="1"/>
      </w:pPr>
      <w:bookmarkStart w:id="0" w:name="_Toc407822500"/>
      <w:r>
        <w:lastRenderedPageBreak/>
        <w:t>Назначение программы</w:t>
      </w:r>
      <w:bookmarkEnd w:id="0"/>
    </w:p>
    <w:p w:rsidR="002C3C1F" w:rsidRPr="002C3C1F" w:rsidRDefault="002C3C1F" w:rsidP="002C3C1F">
      <w:pPr>
        <w:pStyle w:val="3"/>
        <w:rPr>
          <w:rStyle w:val="a3"/>
          <w:i w:val="0"/>
          <w:iCs w:val="0"/>
          <w:szCs w:val="28"/>
        </w:rPr>
      </w:pPr>
      <w:bookmarkStart w:id="1" w:name="_Toc407822501"/>
      <w:r w:rsidRPr="002C3C1F">
        <w:rPr>
          <w:rStyle w:val="a3"/>
          <w:i w:val="0"/>
          <w:iCs w:val="0"/>
          <w:szCs w:val="28"/>
        </w:rPr>
        <w:t>Условные обозначения и сокращения</w:t>
      </w:r>
      <w:bookmarkEnd w:id="1"/>
    </w:p>
    <w:p w:rsidR="002C3C1F" w:rsidRPr="00593A0F" w:rsidRDefault="002C3C1F" w:rsidP="002C3C1F">
      <w:pPr>
        <w:spacing w:after="120"/>
        <w:rPr>
          <w:rStyle w:val="a3"/>
          <w:i w:val="0"/>
        </w:rPr>
      </w:pPr>
      <w:r w:rsidRPr="002C3C1F">
        <w:rPr>
          <w:rStyle w:val="a3"/>
          <w:b/>
          <w:i w:val="0"/>
        </w:rPr>
        <w:t>Лиганд</w:t>
      </w:r>
      <w:r w:rsidRPr="00B07024">
        <w:rPr>
          <w:rStyle w:val="a3"/>
          <w:i w:val="0"/>
        </w:rPr>
        <w:t xml:space="preserve"> – молекула низкомолекулярного вещества</w:t>
      </w:r>
      <w:r>
        <w:rPr>
          <w:rStyle w:val="a3"/>
          <w:i w:val="0"/>
        </w:rPr>
        <w:t xml:space="preserve"> (обычно неорганического), находящаяся в контакте с белком. Обычно лигандом в терминах докинга называют </w:t>
      </w:r>
      <w:proofErr w:type="spellStart"/>
      <w:r>
        <w:rPr>
          <w:rStyle w:val="a3"/>
          <w:i w:val="0"/>
        </w:rPr>
        <w:t>докируемое</w:t>
      </w:r>
      <w:proofErr w:type="spellEnd"/>
      <w:r>
        <w:rPr>
          <w:rStyle w:val="a3"/>
          <w:i w:val="0"/>
        </w:rPr>
        <w:t xml:space="preserve"> вещество. Название лиганда – название соответствующего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 (см. ниже). Атомы лигандов должны быть записаны в поле </w:t>
      </w:r>
      <w:r>
        <w:rPr>
          <w:rStyle w:val="a3"/>
          <w:i w:val="0"/>
          <w:lang w:val="en-US"/>
        </w:rPr>
        <w:t>HETATM</w:t>
      </w:r>
      <w:r w:rsidRPr="00593A0F">
        <w:rPr>
          <w:rStyle w:val="a3"/>
          <w:i w:val="0"/>
        </w:rPr>
        <w:t>.</w:t>
      </w:r>
    </w:p>
    <w:p w:rsidR="00F41F3E" w:rsidRDefault="002C3C1F" w:rsidP="00F41F3E">
      <w:pPr>
        <w:spacing w:after="120"/>
        <w:rPr>
          <w:rStyle w:val="a3"/>
          <w:i w:val="0"/>
        </w:rPr>
      </w:pPr>
      <w:r w:rsidRPr="002C3C1F">
        <w:rPr>
          <w:rStyle w:val="a3"/>
          <w:b/>
          <w:i w:val="0"/>
        </w:rPr>
        <w:t>Рецептор</w:t>
      </w:r>
      <w:r>
        <w:rPr>
          <w:rStyle w:val="a3"/>
          <w:i w:val="0"/>
        </w:rPr>
        <w:t xml:space="preserve"> – молекула исследуемого белка. </w:t>
      </w:r>
    </w:p>
    <w:p w:rsidR="00F41F3E" w:rsidRDefault="00F41F3E" w:rsidP="00F41F3E">
      <w:pPr>
        <w:spacing w:after="120"/>
        <w:rPr>
          <w:rStyle w:val="a3"/>
          <w:i w:val="0"/>
        </w:rPr>
      </w:pPr>
      <w:r w:rsidRPr="00F41F3E">
        <w:rPr>
          <w:rStyle w:val="a3"/>
          <w:b/>
          <w:i w:val="0"/>
        </w:rPr>
        <w:t>Структура белка</w:t>
      </w:r>
      <w:r>
        <w:rPr>
          <w:rStyle w:val="a3"/>
          <w:i w:val="0"/>
        </w:rPr>
        <w:t xml:space="preserve"> - </w:t>
      </w:r>
      <w:r w:rsidR="002C3C1F">
        <w:rPr>
          <w:rStyle w:val="a3"/>
          <w:i w:val="0"/>
        </w:rPr>
        <w:t>файл</w:t>
      </w:r>
      <w:r>
        <w:rPr>
          <w:rStyle w:val="a3"/>
          <w:i w:val="0"/>
        </w:rPr>
        <w:t>, содержащий координаты</w:t>
      </w:r>
      <w:r w:rsidR="002C3C1F">
        <w:rPr>
          <w:rStyle w:val="a3"/>
          <w:i w:val="0"/>
        </w:rPr>
        <w:t xml:space="preserve"> рецептора</w:t>
      </w:r>
      <w:r>
        <w:rPr>
          <w:rStyle w:val="a3"/>
          <w:i w:val="0"/>
        </w:rPr>
        <w:t>.</w:t>
      </w:r>
      <w:r w:rsidR="002C3C1F">
        <w:rPr>
          <w:rStyle w:val="a3"/>
          <w:i w:val="0"/>
        </w:rPr>
        <w:t xml:space="preserve"> </w:t>
      </w:r>
      <w:r>
        <w:rPr>
          <w:rStyle w:val="a3"/>
          <w:i w:val="0"/>
        </w:rPr>
        <w:t>О</w:t>
      </w:r>
      <w:r w:rsidR="002C3C1F">
        <w:rPr>
          <w:rStyle w:val="a3"/>
          <w:i w:val="0"/>
        </w:rPr>
        <w:t xml:space="preserve">бычно </w:t>
      </w:r>
      <w:r>
        <w:rPr>
          <w:rStyle w:val="a3"/>
          <w:i w:val="0"/>
        </w:rPr>
        <w:t>в файлах присутствуют</w:t>
      </w:r>
      <w:r w:rsidR="002C3C1F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координаты молекул растворителя, лигандов. Также записи нестандартных связей, которые по умолчанию не предусмотрены в стандартных аминокислотах и пептидной связи. Например, </w:t>
      </w:r>
      <w:r w:rsidR="00F83649">
        <w:rPr>
          <w:rStyle w:val="a3"/>
          <w:i w:val="0"/>
        </w:rPr>
        <w:t>координационные связи с металлами.</w:t>
      </w:r>
      <w:r w:rsidRPr="00F41F3E">
        <w:rPr>
          <w:rStyle w:val="a3"/>
          <w:i w:val="0"/>
        </w:rPr>
        <w:t xml:space="preserve"> </w:t>
      </w:r>
    </w:p>
    <w:p w:rsidR="002C3C1F" w:rsidRPr="00F41F3E" w:rsidRDefault="00F41F3E" w:rsidP="002C3C1F">
      <w:pPr>
        <w:spacing w:after="120"/>
        <w:rPr>
          <w:rStyle w:val="a3"/>
          <w:i w:val="0"/>
        </w:rPr>
      </w:pPr>
      <w:r w:rsidRPr="002C3C1F">
        <w:rPr>
          <w:rStyle w:val="a3"/>
          <w:b/>
          <w:i w:val="0"/>
        </w:rPr>
        <w:t>Цепь</w:t>
      </w:r>
      <w:r>
        <w:rPr>
          <w:rStyle w:val="a3"/>
          <w:i w:val="0"/>
        </w:rPr>
        <w:t xml:space="preserve"> - мономер из структуры, имеет свою букву (заглавную латинскую).</w:t>
      </w:r>
    </w:p>
    <w:p w:rsidR="002C3C1F" w:rsidRDefault="002C3C1F" w:rsidP="002C3C1F">
      <w:pPr>
        <w:spacing w:after="120"/>
        <w:rPr>
          <w:rStyle w:val="a3"/>
          <w:i w:val="0"/>
        </w:rPr>
      </w:pPr>
      <w:proofErr w:type="spellStart"/>
      <w:r w:rsidRPr="002C3C1F">
        <w:rPr>
          <w:rStyle w:val="a3"/>
          <w:b/>
          <w:i w:val="0"/>
        </w:rPr>
        <w:t>Резидью</w:t>
      </w:r>
      <w:proofErr w:type="spellEnd"/>
      <w:r>
        <w:rPr>
          <w:rStyle w:val="a3"/>
          <w:i w:val="0"/>
        </w:rPr>
        <w:t xml:space="preserve"> -</w:t>
      </w:r>
      <w:r w:rsidR="00F41F3E" w:rsidRPr="00F41F3E">
        <w:rPr>
          <w:rStyle w:val="a3"/>
          <w:i w:val="0"/>
        </w:rPr>
        <w:t xml:space="preserve"> </w:t>
      </w:r>
      <w:r w:rsidR="00F41F3E">
        <w:rPr>
          <w:rStyle w:val="a3"/>
          <w:i w:val="0"/>
        </w:rPr>
        <w:t>остаток.</w:t>
      </w:r>
      <w:r>
        <w:rPr>
          <w:rStyle w:val="a3"/>
          <w:i w:val="0"/>
        </w:rPr>
        <w:t xml:space="preserve"> </w:t>
      </w:r>
      <w:r w:rsidR="00F41F3E">
        <w:rPr>
          <w:rStyle w:val="a3"/>
          <w:i w:val="0"/>
        </w:rPr>
        <w:t>Д</w:t>
      </w:r>
      <w:r>
        <w:rPr>
          <w:rStyle w:val="a3"/>
          <w:i w:val="0"/>
        </w:rPr>
        <w:t xml:space="preserve">ля белка это аминокислоты, для других веществ – это 1 молекула такого вещества. Каждый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 имеет уникальный номер внутри </w:t>
      </w:r>
      <w:r w:rsidR="00F41F3E">
        <w:rPr>
          <w:rStyle w:val="a3"/>
          <w:i w:val="0"/>
        </w:rPr>
        <w:t xml:space="preserve">одной цепи </w:t>
      </w:r>
      <w:r>
        <w:rPr>
          <w:rStyle w:val="a3"/>
          <w:i w:val="0"/>
        </w:rPr>
        <w:t>структуры</w:t>
      </w:r>
      <w:r w:rsidR="00F41F3E">
        <w:rPr>
          <w:rStyle w:val="a3"/>
          <w:i w:val="0"/>
        </w:rPr>
        <w:t xml:space="preserve"> белка</w:t>
      </w:r>
      <w:r>
        <w:rPr>
          <w:rStyle w:val="a3"/>
          <w:i w:val="0"/>
        </w:rPr>
        <w:t>.</w:t>
      </w:r>
    </w:p>
    <w:p w:rsidR="002C3C1F" w:rsidRPr="002C3C1F" w:rsidRDefault="002C3C1F" w:rsidP="00F41F3E">
      <w:pPr>
        <w:spacing w:after="120"/>
        <w:rPr>
          <w:rStyle w:val="a3"/>
          <w:i w:val="0"/>
        </w:rPr>
      </w:pPr>
      <w:proofErr w:type="spellStart"/>
      <w:r w:rsidRPr="002C3C1F">
        <w:rPr>
          <w:rStyle w:val="a3"/>
          <w:b/>
          <w:i w:val="0"/>
        </w:rPr>
        <w:t>Парсер</w:t>
      </w:r>
      <w:proofErr w:type="spellEnd"/>
      <w:r>
        <w:rPr>
          <w:rStyle w:val="a3"/>
          <w:i w:val="0"/>
        </w:rPr>
        <w:t xml:space="preserve"> – сокращенное название программы </w:t>
      </w:r>
      <w:proofErr w:type="spellStart"/>
      <w:r w:rsidRPr="002C3C1F">
        <w:rPr>
          <w:rStyle w:val="a3"/>
          <w:b/>
          <w:i w:val="0"/>
          <w:lang w:val="en-US"/>
        </w:rPr>
        <w:t>PDBParser</w:t>
      </w:r>
      <w:proofErr w:type="spellEnd"/>
      <w:r w:rsidRPr="00487AC0">
        <w:rPr>
          <w:rStyle w:val="a3"/>
          <w:i w:val="0"/>
        </w:rPr>
        <w:t>.</w:t>
      </w:r>
    </w:p>
    <w:p w:rsidR="00F83649" w:rsidRDefault="00F83649" w:rsidP="00F83649">
      <w:pPr>
        <w:pStyle w:val="3"/>
        <w:rPr>
          <w:rStyle w:val="a3"/>
          <w:i w:val="0"/>
          <w:iCs w:val="0"/>
          <w:szCs w:val="28"/>
        </w:rPr>
      </w:pPr>
      <w:bookmarkStart w:id="2" w:name="_Toc407822502"/>
      <w:r>
        <w:rPr>
          <w:rStyle w:val="a3"/>
          <w:i w:val="0"/>
          <w:iCs w:val="0"/>
          <w:szCs w:val="28"/>
        </w:rPr>
        <w:t>Описание программы</w:t>
      </w:r>
      <w:bookmarkEnd w:id="2"/>
    </w:p>
    <w:p w:rsidR="00F83649" w:rsidRDefault="00F83649" w:rsidP="00F83649">
      <w:pPr>
        <w:spacing w:after="120"/>
        <w:ind w:firstLine="567"/>
        <w:rPr>
          <w:rStyle w:val="a3"/>
          <w:i w:val="0"/>
        </w:rPr>
      </w:pPr>
      <w:proofErr w:type="spellStart"/>
      <w:r w:rsidRPr="00D37364">
        <w:rPr>
          <w:rStyle w:val="a3"/>
          <w:i w:val="0"/>
          <w:lang w:val="en-US"/>
        </w:rPr>
        <w:t>PDBP</w:t>
      </w:r>
      <w:r>
        <w:rPr>
          <w:rStyle w:val="a3"/>
          <w:i w:val="0"/>
          <w:lang w:val="en-US"/>
        </w:rPr>
        <w:t>arser</w:t>
      </w:r>
      <w:proofErr w:type="spellEnd"/>
      <w:r w:rsidRPr="00D37364">
        <w:rPr>
          <w:rStyle w:val="a3"/>
          <w:i w:val="0"/>
        </w:rPr>
        <w:t xml:space="preserve"> – </w:t>
      </w:r>
      <w:r>
        <w:rPr>
          <w:rStyle w:val="a3"/>
          <w:i w:val="0"/>
        </w:rPr>
        <w:t xml:space="preserve">программа для работы с файлами в формате </w:t>
      </w:r>
      <w:r>
        <w:rPr>
          <w:rStyle w:val="a3"/>
          <w:i w:val="0"/>
          <w:lang w:val="en-US"/>
        </w:rPr>
        <w:t>PDB</w:t>
      </w:r>
      <w:r>
        <w:rPr>
          <w:rStyle w:val="a3"/>
          <w:i w:val="0"/>
        </w:rPr>
        <w:t>3.1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в консольном режиме (без графического интерфейса). Основная цель </w:t>
      </w:r>
      <w:proofErr w:type="spellStart"/>
      <w:r>
        <w:rPr>
          <w:rStyle w:val="a3"/>
          <w:i w:val="0"/>
        </w:rPr>
        <w:t>парсера</w:t>
      </w:r>
      <w:proofErr w:type="spellEnd"/>
      <w:r>
        <w:rPr>
          <w:rStyle w:val="a3"/>
          <w:i w:val="0"/>
        </w:rPr>
        <w:t xml:space="preserve"> – облегчить работу пользователя с файлами во время подготовки </w:t>
      </w:r>
      <w:r w:rsidR="003D7D69">
        <w:rPr>
          <w:rStyle w:val="a3"/>
          <w:i w:val="0"/>
        </w:rPr>
        <w:t xml:space="preserve">докинга и после него. Функционал программы позволяет делать большое число разных действий, которые часто необходимы при подготовке докинга и просто при работе с файлами в формате </w:t>
      </w:r>
      <w:r w:rsidR="003D7D69">
        <w:rPr>
          <w:rStyle w:val="a3"/>
          <w:i w:val="0"/>
          <w:lang w:val="en-US"/>
        </w:rPr>
        <w:t>PDB</w:t>
      </w:r>
      <w:r w:rsidR="003D7D69" w:rsidRPr="003D7D69">
        <w:rPr>
          <w:rStyle w:val="a3"/>
          <w:i w:val="0"/>
        </w:rPr>
        <w:t xml:space="preserve">. </w:t>
      </w:r>
    </w:p>
    <w:p w:rsidR="003D7D69" w:rsidRPr="003D7D69" w:rsidRDefault="003D7D69" w:rsidP="00F83649">
      <w:pPr>
        <w:spacing w:after="120"/>
        <w:ind w:firstLine="567"/>
        <w:rPr>
          <w:rStyle w:val="a3"/>
          <w:i w:val="0"/>
        </w:rPr>
      </w:pPr>
      <w:r>
        <w:rPr>
          <w:rStyle w:val="a3"/>
          <w:i w:val="0"/>
        </w:rPr>
        <w:t xml:space="preserve">Новизна программы </w:t>
      </w:r>
      <w:proofErr w:type="spellStart"/>
      <w:r>
        <w:rPr>
          <w:rStyle w:val="a3"/>
          <w:i w:val="0"/>
          <w:lang w:val="en-US"/>
        </w:rPr>
        <w:t>PDBParser</w:t>
      </w:r>
      <w:proofErr w:type="spellEnd"/>
      <w:r w:rsidR="00C8349A">
        <w:rPr>
          <w:rStyle w:val="a3"/>
          <w:i w:val="0"/>
        </w:rPr>
        <w:t xml:space="preserve"> в том, что большой функционал собран весь в одном месте.</w:t>
      </w:r>
    </w:p>
    <w:p w:rsidR="0073727B" w:rsidRDefault="00F83649" w:rsidP="00F83649">
      <w:pPr>
        <w:rPr>
          <w:rFonts w:eastAsiaTheme="majorEastAsia"/>
          <w:b/>
          <w:bCs/>
          <w:color w:val="365F91" w:themeColor="accent1" w:themeShade="BF"/>
        </w:rPr>
      </w:pPr>
      <w:r>
        <w:t xml:space="preserve"> </w:t>
      </w:r>
      <w:r w:rsidR="0073727B">
        <w:br w:type="page"/>
      </w:r>
    </w:p>
    <w:p w:rsidR="0073727B" w:rsidRPr="0073727B" w:rsidRDefault="0073727B" w:rsidP="002C3C1F">
      <w:pPr>
        <w:pStyle w:val="1"/>
        <w:rPr>
          <w:iCs/>
        </w:rPr>
      </w:pPr>
      <w:bookmarkStart w:id="3" w:name="_Toc407822503"/>
      <w:r>
        <w:lastRenderedPageBreak/>
        <w:t>Запуск программы</w:t>
      </w:r>
      <w:bookmarkEnd w:id="3"/>
    </w:p>
    <w:p w:rsidR="00FC0762" w:rsidRDefault="00FC0762" w:rsidP="00FC0762">
      <w:pPr>
        <w:spacing w:after="120"/>
        <w:rPr>
          <w:rStyle w:val="a3"/>
          <w:i w:val="0"/>
        </w:rPr>
      </w:pPr>
      <w:proofErr w:type="spellStart"/>
      <w:r>
        <w:rPr>
          <w:rStyle w:val="a3"/>
          <w:i w:val="0"/>
        </w:rPr>
        <w:t>Парсер</w:t>
      </w:r>
      <w:proofErr w:type="spellEnd"/>
      <w:r>
        <w:rPr>
          <w:rStyle w:val="a3"/>
          <w:i w:val="0"/>
        </w:rPr>
        <w:t xml:space="preserve"> можно запускать в одном из 5 режимов.</w:t>
      </w:r>
    </w:p>
    <w:p w:rsidR="00FC0762" w:rsidRDefault="00FC0762" w:rsidP="00FC0762">
      <w:pPr>
        <w:pStyle w:val="a5"/>
        <w:spacing w:after="120"/>
        <w:ind w:left="0"/>
        <w:rPr>
          <w:rStyle w:val="a3"/>
          <w:i w:val="0"/>
          <w:lang w:val="en-US"/>
        </w:rPr>
      </w:pPr>
      <w:bookmarkStart w:id="4" w:name="_Toc407822504"/>
      <w:r w:rsidRPr="00FC0762">
        <w:rPr>
          <w:rStyle w:val="30"/>
        </w:rPr>
        <w:t>Обычная работа с PDB файлами.</w:t>
      </w:r>
      <w:bookmarkEnd w:id="4"/>
      <w:r>
        <w:rPr>
          <w:rStyle w:val="a3"/>
          <w:i w:val="0"/>
        </w:rPr>
        <w:t xml:space="preserve"> </w:t>
      </w:r>
    </w:p>
    <w:p w:rsidR="00FC0762" w:rsidRDefault="00FC0762" w:rsidP="00FC0762">
      <w:pPr>
        <w:pStyle w:val="a5"/>
        <w:spacing w:after="120"/>
        <w:ind w:left="0" w:firstLine="567"/>
        <w:rPr>
          <w:rStyle w:val="a3"/>
          <w:i w:val="0"/>
        </w:rPr>
      </w:pPr>
      <w:r>
        <w:rPr>
          <w:rStyle w:val="a3"/>
          <w:i w:val="0"/>
        </w:rPr>
        <w:t>Обязателен флаг «</w:t>
      </w:r>
      <w:r w:rsidRPr="00D37364">
        <w:rPr>
          <w:rStyle w:val="a3"/>
          <w:i w:val="0"/>
        </w:rPr>
        <w:t>–</w:t>
      </w:r>
      <w:r>
        <w:rPr>
          <w:rStyle w:val="a3"/>
          <w:i w:val="0"/>
          <w:lang w:val="en-US"/>
        </w:rPr>
        <w:t>s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 xml:space="preserve">». Задает входной </w:t>
      </w:r>
      <w:r>
        <w:rPr>
          <w:rStyle w:val="a3"/>
          <w:i w:val="0"/>
          <w:lang w:val="en-US"/>
        </w:rPr>
        <w:t>PDB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файл. Считанный файл записывается в специальную структуру данных, позволяющую удобно хранить параметры молекул, которые содержатся в </w:t>
      </w:r>
      <w:r>
        <w:rPr>
          <w:rStyle w:val="a3"/>
          <w:i w:val="0"/>
          <w:lang w:val="en-US"/>
        </w:rPr>
        <w:t>PDB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файлах. Структура </w:t>
      </w:r>
      <w:proofErr w:type="spellStart"/>
      <w:r>
        <w:rPr>
          <w:rStyle w:val="a3"/>
          <w:i w:val="0"/>
          <w:lang w:val="en-US"/>
        </w:rPr>
        <w:t>pdb</w:t>
      </w:r>
      <w:proofErr w:type="spellEnd"/>
      <w:r w:rsidRPr="00D37364">
        <w:rPr>
          <w:rStyle w:val="a3"/>
          <w:i w:val="0"/>
        </w:rPr>
        <w:t>_</w:t>
      </w:r>
      <w:r>
        <w:rPr>
          <w:rStyle w:val="a3"/>
          <w:i w:val="0"/>
          <w:lang w:val="en-US"/>
        </w:rPr>
        <w:t>file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разбита логически на сегменты (специфические структуры, позволяющие разделять логически </w:t>
      </w:r>
      <w:r>
        <w:rPr>
          <w:rStyle w:val="a3"/>
          <w:i w:val="0"/>
          <w:lang w:val="en-US"/>
        </w:rPr>
        <w:t>PDB</w:t>
      </w:r>
      <w:r w:rsidRPr="007C1DE5">
        <w:rPr>
          <w:rStyle w:val="a3"/>
          <w:i w:val="0"/>
        </w:rPr>
        <w:t xml:space="preserve"> </w:t>
      </w:r>
      <w:r>
        <w:rPr>
          <w:rStyle w:val="a3"/>
          <w:i w:val="0"/>
        </w:rPr>
        <w:t>файлы по биологическим единицам и т. п., обычно не используется)</w:t>
      </w:r>
      <w:r w:rsidRPr="007C1DE5">
        <w:rPr>
          <w:rStyle w:val="a3"/>
          <w:i w:val="0"/>
        </w:rPr>
        <w:t>.</w:t>
      </w:r>
      <w:r>
        <w:rPr>
          <w:rStyle w:val="a3"/>
          <w:i w:val="0"/>
        </w:rPr>
        <w:t xml:space="preserve"> Сегменты разбиты на цепи (в </w:t>
      </w:r>
      <w:r>
        <w:rPr>
          <w:rStyle w:val="a3"/>
          <w:i w:val="0"/>
          <w:lang w:val="en-US"/>
        </w:rPr>
        <w:t>PDB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файлах может быть несколько цепей). Цепи разбиты на поля </w:t>
      </w:r>
      <w:r>
        <w:rPr>
          <w:rStyle w:val="a3"/>
          <w:i w:val="0"/>
          <w:lang w:val="en-US"/>
        </w:rPr>
        <w:t>ATOM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и </w:t>
      </w:r>
      <w:r>
        <w:rPr>
          <w:rStyle w:val="a3"/>
          <w:i w:val="0"/>
          <w:lang w:val="en-US"/>
        </w:rPr>
        <w:t>HETATM</w:t>
      </w:r>
      <w:r w:rsidRPr="00D37364">
        <w:rPr>
          <w:rStyle w:val="a3"/>
          <w:i w:val="0"/>
        </w:rPr>
        <w:t xml:space="preserve"> (</w:t>
      </w:r>
      <w:r>
        <w:rPr>
          <w:rStyle w:val="a3"/>
          <w:i w:val="0"/>
        </w:rPr>
        <w:t xml:space="preserve">логическое отделение атомов белка от атомов других химических веществ, таких как растворители, </w:t>
      </w:r>
      <w:proofErr w:type="spellStart"/>
      <w:r>
        <w:rPr>
          <w:rStyle w:val="a3"/>
          <w:i w:val="0"/>
        </w:rPr>
        <w:t>лиганды</w:t>
      </w:r>
      <w:proofErr w:type="spellEnd"/>
      <w:r>
        <w:rPr>
          <w:rStyle w:val="a3"/>
          <w:i w:val="0"/>
        </w:rPr>
        <w:t xml:space="preserve"> и пр.). Каждое из полей содержит множество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. А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 разбиты на атомы.</w:t>
      </w:r>
      <w:r w:rsidRPr="00D37364">
        <w:rPr>
          <w:rStyle w:val="a3"/>
          <w:i w:val="0"/>
        </w:rPr>
        <w:t xml:space="preserve"> </w:t>
      </w:r>
      <w:r w:rsidRPr="00972573">
        <w:rPr>
          <w:rStyle w:val="a3"/>
          <w:i w:val="0"/>
        </w:rPr>
      </w:r>
      <w:r>
        <w:rPr>
          <w:rStyle w:val="a3"/>
          <w:i w:val="0"/>
        </w:rPr>
        <w:pict>
          <v:group id="_x0000_s1082" style="width:491.05pt;height:3in;mso-position-horizontal-relative:char;mso-position-vertical-relative:line" coordorigin="1555,7704" coordsize="9821,4320">
            <v:group id="_x0000_s1083" style="position:absolute;left:1555;top:7704;width:9821;height:4320" coordorigin="1555,7704" coordsize="9821,4320">
              <v:group id="_x0000_s1084" style="position:absolute;left:1555;top:7704;width:9821;height:4320" coordorigin="1555,7704" coordsize="9821,4320">
                <v:rect id="_x0000_s1085" style="position:absolute;left:1555;top:7704;width:9821;height:4320" fillcolor="#4bacc6 [3208]" strokecolor="#f2f2f2 [3041]" strokeweight="3pt">
                  <v:shadow on="t" type="perspective" color="#205867 [1608]" opacity=".5" offset="1pt" offset2="-1pt"/>
                  <v:textbox style="mso-next-textbox:#_x0000_s1085">
                    <w:txbxContent>
                      <w:p w:rsidR="00DB2F94" w:rsidRPr="00192DCC" w:rsidRDefault="00DB2F94" w:rsidP="00FC0762">
                        <w:r>
                          <w:rPr>
                            <w:lang w:val="en-US"/>
                          </w:rPr>
                          <w:t xml:space="preserve">PDB </w:t>
                        </w:r>
                        <w:r>
                          <w:t>файл</w:t>
                        </w:r>
                      </w:p>
                    </w:txbxContent>
                  </v:textbox>
                </v:rect>
                <v:rect id="_x0000_s1086" style="position:absolute;left:8364;top:8080;width:1483;height:3815">
                  <v:textbox style="mso-next-textbox:#_x0000_s1086">
                    <w:txbxContent>
                      <w:p w:rsidR="00DB2F94" w:rsidRDefault="00DB2F94" w:rsidP="00FC0762">
                        <w:r>
                          <w:t>Цепь 2</w:t>
                        </w:r>
                      </w:p>
                    </w:txbxContent>
                  </v:textbox>
                </v:rect>
                <v:rect id="_x0000_s1087" style="position:absolute;left:1616;top:8080;width:6748;height:3815">
                  <v:textbox style="mso-next-textbox:#_x0000_s1087">
                    <w:txbxContent>
                      <w:p w:rsidR="00DB2F94" w:rsidRDefault="00DB2F94" w:rsidP="00FC0762">
                        <w:r>
                          <w:t>Цепь 1</w:t>
                        </w:r>
                      </w:p>
                    </w:txbxContent>
                  </v:textbox>
                </v:rect>
                <v:rect id="_x0000_s1088" style="position:absolute;left:9847;top:8080;width:1483;height:3815">
                  <v:textbox style="mso-next-textbox:#_x0000_s1088">
                    <w:txbxContent>
                      <w:p w:rsidR="00DB2F94" w:rsidRDefault="00DB2F94" w:rsidP="00FC0762">
                        <w:r>
                          <w:t>Цепь 3</w:t>
                        </w:r>
                      </w:p>
                    </w:txbxContent>
                  </v:textbox>
                </v:rect>
                <v:rect id="_x0000_s1089" style="position:absolute;left:1702;top:8528;width:5213;height:3367" fillcolor="white [3201]" strokecolor="#f79646 [3209]" strokeweight="2.5pt">
                  <v:shadow color="#868686"/>
                  <v:textbox style="mso-next-textbox:#_x0000_s1089">
                    <w:txbxContent>
                      <w:p w:rsidR="00DB2F94" w:rsidRDefault="00DB2F94" w:rsidP="00FC0762">
                        <w:r>
                          <w:t>Сегмент 1</w:t>
                        </w:r>
                      </w:p>
                    </w:txbxContent>
                  </v:textbox>
                </v:rect>
                <v:rect id="_x0000_s1090" style="position:absolute;left:6967;top:8528;width:1242;height:3367" fillcolor="white [3201]" strokecolor="#f79646 [3209]" strokeweight="2.5pt">
                  <v:shadow color="#868686"/>
                  <v:textbox style="mso-next-textbox:#_x0000_s1090">
                    <w:txbxContent>
                      <w:p w:rsidR="00DB2F94" w:rsidRDefault="00DB2F94" w:rsidP="00FC0762">
                        <w:r>
                          <w:t>Сегмент 2</w:t>
                        </w:r>
                      </w:p>
                    </w:txbxContent>
                  </v:textbox>
                </v:rect>
                <v:rect id="_x0000_s1091" style="position:absolute;left:1776;top:9029;width:2345;height:2759" fillcolor="#8064a2 [3207]" strokecolor="#f2f2f2 [3041]" strokeweight="3pt">
                  <v:shadow on="t" type="perspective" color="#3f3151 [1607]" opacity=".5" offset="1pt" offset2="-1pt"/>
                  <v:textbox style="mso-next-textbox:#_x0000_s1091">
                    <w:txbxContent>
                      <w:p w:rsidR="00DB2F94" w:rsidRPr="00192DCC" w:rsidRDefault="00DB2F94" w:rsidP="00FC076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ATOM</w:t>
                        </w:r>
                      </w:p>
                    </w:txbxContent>
                  </v:textbox>
                </v:rect>
                <v:rect id="_x0000_s1092" style="position:absolute;left:4164;top:9029;width:2345;height:2759" fillcolor="#9bbb59 [3206]" strokecolor="#f2f2f2 [3041]" strokeweight="3pt">
                  <v:shadow on="t" type="perspective" color="#4e6128 [1606]" opacity=".5" offset="1pt" offset2="-1pt"/>
                  <v:textbox style="mso-next-textbox:#_x0000_s1092">
                    <w:txbxContent>
                      <w:p w:rsidR="00DB2F94" w:rsidRPr="00192DCC" w:rsidRDefault="00DB2F94" w:rsidP="00FC076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HETATM</w:t>
                        </w:r>
                      </w:p>
                    </w:txbxContent>
                  </v:textbox>
                </v:rect>
              </v:group>
              <v:rect id="_x0000_s1093" style="position:absolute;left:1949;top:9537;width:1767;height:327">
                <v:textbox style="mso-next-textbox:#_x0000_s1093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354DC"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 w:rsidRPr="002354DC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ect>
              <v:rect id="_x0000_s1094" style="position:absolute;left:1949;top:9960;width:1767;height:327">
                <v:textbox style="mso-next-textbox:#_x0000_s1094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354DC"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 w:rsidRPr="002354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1095" style="position:absolute;left:1949;top:10399;width:1767;height:327">
                <v:textbox style="mso-next-textbox:#_x0000_s1095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3</w:t>
                      </w:r>
                    </w:p>
                  </w:txbxContent>
                </v:textbox>
              </v:rect>
              <v:rect id="_x0000_s1096" style="position:absolute;left:4346;top:9537;width:1767;height:327">
                <v:textbox style="mso-next-textbox:#_x0000_s1096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354DC"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 w:rsidRPr="002354DC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ect>
              <v:rect id="_x0000_s1097" style="position:absolute;left:4346;top:9960;width:1767;height:327">
                <v:textbox style="mso-next-textbox:#_x0000_s1097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354DC"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 w:rsidRPr="002354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_x0000_s1098" style="position:absolute;left:4346;top:10399;width:1767;height:327">
                <v:textbox style="mso-next-textbox:#_x0000_s1098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3</w:t>
                      </w:r>
                    </w:p>
                  </w:txbxContent>
                </v:textbox>
              </v:rect>
              <v:rect id="_x0000_s1099" style="position:absolute;left:4346;top:10874;width:1767;height:327">
                <v:textbox style="mso-next-textbox:#_x0000_s1099">
                  <w:txbxContent>
                    <w:p w:rsidR="00DB2F94" w:rsidRPr="002354DC" w:rsidRDefault="00DB2F94" w:rsidP="00FC076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354DC">
                        <w:rPr>
                          <w:sz w:val="18"/>
                          <w:szCs w:val="18"/>
                        </w:rPr>
                        <w:t>Резидью</w:t>
                      </w:r>
                      <w:proofErr w:type="spellEnd"/>
                      <w:r w:rsidRPr="002354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  <v:rect id="_x0000_s1100" style="position:absolute;left:2053;top:11356;width:957;height:327" fillcolor="white [3201]" strokecolor="#c0504d [3205]" strokeweight="1pt">
                <v:stroke dashstyle="dash"/>
                <v:shadow color="#868686"/>
                <v:textbox style="mso-next-textbox:#_x0000_s1100">
                  <w:txbxContent>
                    <w:p w:rsidR="00DB2F94" w:rsidRPr="002354DC" w:rsidRDefault="00DB2F94" w:rsidP="00FC0762">
                      <w:pPr>
                        <w:rPr>
                          <w:sz w:val="16"/>
                          <w:szCs w:val="16"/>
                        </w:rPr>
                      </w:pPr>
                      <w:r w:rsidRPr="002354DC">
                        <w:rPr>
                          <w:sz w:val="16"/>
                          <w:szCs w:val="16"/>
                        </w:rPr>
                        <w:t>Атом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</w:p>
                  </w:txbxContent>
                </v:textbox>
              </v:rect>
            </v:group>
            <v:rect id="_x0000_s1101" style="position:absolute;left:1949;top:10874;width:1767;height:327">
              <v:textbox style="mso-next-textbox:#_x0000_s1101">
                <w:txbxContent>
                  <w:p w:rsidR="00DB2F94" w:rsidRPr="002354DC" w:rsidRDefault="00DB2F94" w:rsidP="00FC076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02" style="position:absolute;left:2415;top:10874;width:224;height:327" fillcolor="white [3201]" strokecolor="#c0504d [3205]" strokeweight="1pt">
              <v:stroke dashstyle="dash"/>
              <v:shadow color="#868686"/>
            </v:rect>
            <v:rect id="_x0000_s1103" style="position:absolute;left:2053;top:10874;width:224;height:327" fillcolor="white [3201]" strokecolor="#c0504d [3205]" strokeweight="1pt">
              <v:stroke dashstyle="dash"/>
              <v:shadow color="#868686"/>
            </v:rect>
            <v:rect id="_x0000_s1104" style="position:absolute;left:2786;top:10874;width:224;height:327" fillcolor="white [3201]" strokecolor="#c0504d [3205]" strokeweight="1pt">
              <v:stroke dashstyle="dash"/>
              <v:shadow color="#868686"/>
            </v:rect>
            <v:rect id="_x0000_s1105" style="position:absolute;left:3131;top:10874;width:224;height:327" fillcolor="white [3201]" strokecolor="#c0504d [3205]" strokeweight="1pt">
              <v:stroke dashstyle="dash"/>
              <v:shadow color="#868686"/>
            </v:rect>
            <v:rect id="_x0000_s1106" style="position:absolute;left:3492;top:10874;width:224;height:327" fillcolor="white [3201]" strokecolor="#c0504d [3205]" strokeweight="1pt">
              <v:stroke dashstyle="dash"/>
              <v:shadow color="#868686"/>
            </v:rect>
            <w10:wrap type="none"/>
            <w10:anchorlock/>
          </v:group>
        </w:pict>
      </w:r>
    </w:p>
    <w:p w:rsidR="00FC0762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 xml:space="preserve">В момент считывания и сохранения происходит группировка элементов, принадлежащих одному родительскому элементу вместе (атомов, принадлежащих одному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 или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>, принадлежащих одной цепи), что может привести к изменению порядка следования атомов относительно исходной нумерации серийных номеров. Данная оптимизация позволяет сделать файлы более удобными и понятными.</w:t>
      </w:r>
    </w:p>
    <w:p w:rsidR="00FC0762" w:rsidRPr="00FA2277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>При вводе записей связей (</w:t>
      </w:r>
      <w:r>
        <w:rPr>
          <w:rStyle w:val="a3"/>
          <w:i w:val="0"/>
          <w:lang w:val="en-US"/>
        </w:rPr>
        <w:t>CONECT</w:t>
      </w:r>
      <w:r w:rsidRPr="005D5F61">
        <w:rPr>
          <w:rStyle w:val="a3"/>
          <w:i w:val="0"/>
        </w:rPr>
        <w:t xml:space="preserve">) </w:t>
      </w:r>
      <w:r>
        <w:rPr>
          <w:rStyle w:val="a3"/>
          <w:i w:val="0"/>
        </w:rPr>
        <w:t xml:space="preserve">происходит объединение записей, относящихся к одним и тем же атомам, что приводит к структуризации и </w:t>
      </w:r>
      <w:proofErr w:type="spellStart"/>
      <w:r>
        <w:rPr>
          <w:rStyle w:val="a3"/>
          <w:i w:val="0"/>
        </w:rPr>
        <w:t>компактизации</w:t>
      </w:r>
      <w:proofErr w:type="spellEnd"/>
      <w:r>
        <w:rPr>
          <w:rStyle w:val="a3"/>
          <w:i w:val="0"/>
        </w:rPr>
        <w:t xml:space="preserve"> области </w:t>
      </w:r>
      <w:r>
        <w:rPr>
          <w:rStyle w:val="a3"/>
          <w:i w:val="0"/>
          <w:lang w:val="en-US"/>
        </w:rPr>
        <w:t>CONECT</w:t>
      </w:r>
      <w:r w:rsidRPr="005D5F61">
        <w:rPr>
          <w:rStyle w:val="a3"/>
          <w:i w:val="0"/>
        </w:rPr>
        <w:t>.</w:t>
      </w:r>
    </w:p>
    <w:p w:rsidR="00FC0762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 xml:space="preserve">Записи </w:t>
      </w:r>
      <w:r>
        <w:rPr>
          <w:rStyle w:val="a3"/>
          <w:i w:val="0"/>
          <w:lang w:val="en-US"/>
        </w:rPr>
        <w:t>ANISOW</w:t>
      </w:r>
      <w:r w:rsidRPr="005D5F61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игнорируются. </w:t>
      </w:r>
    </w:p>
    <w:p w:rsidR="00FC0762" w:rsidRPr="005D5F61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lastRenderedPageBreak/>
        <w:t>Записи, идущие в начале файла (до координатной секции), могут игнорироваться или переноситься в выходной файл без изменений. Пока удалятся всегда.</w:t>
      </w:r>
    </w:p>
    <w:p w:rsidR="00FC0762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>Большая часть других флагов работает вместе с флагом «</w:t>
      </w:r>
      <w:r w:rsidRPr="005D5F61">
        <w:rPr>
          <w:rStyle w:val="a3"/>
          <w:i w:val="0"/>
        </w:rPr>
        <w:t>-</w:t>
      </w:r>
      <w:r>
        <w:rPr>
          <w:rStyle w:val="a3"/>
          <w:i w:val="0"/>
          <w:lang w:val="en-US"/>
        </w:rPr>
        <w:t>s</w:t>
      </w:r>
      <w:r w:rsidRPr="005D5F61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</w:t>
      </w:r>
      <w:r w:rsidRPr="005D5F61">
        <w:rPr>
          <w:rStyle w:val="a3"/>
          <w:i w:val="0"/>
        </w:rPr>
        <w:t xml:space="preserve">. </w:t>
      </w:r>
    </w:p>
    <w:p w:rsidR="00FC0762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 w:rsidRPr="005D5F61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 xml:space="preserve">» - выходной файл </w:t>
      </w:r>
      <w:r>
        <w:rPr>
          <w:rStyle w:val="a3"/>
          <w:i w:val="0"/>
          <w:lang w:val="en-US"/>
        </w:rPr>
        <w:t>PDB</w:t>
      </w:r>
      <w:r w:rsidRPr="005D5F61">
        <w:rPr>
          <w:rStyle w:val="a3"/>
          <w:i w:val="0"/>
        </w:rPr>
        <w:t>.</w:t>
      </w:r>
      <w:r>
        <w:rPr>
          <w:rStyle w:val="a3"/>
          <w:i w:val="0"/>
        </w:rPr>
        <w:t xml:space="preserve"> После всех изменений в него будет записаны новые параметры структуры.</w:t>
      </w:r>
    </w:p>
    <w:p w:rsidR="00FC0762" w:rsidRPr="00593A0F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 w:rsidRPr="00B07024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 - выходной файл лиганда. Для того, чтобы задать, какой лиганд нужно записать в этот файл, необходим флаг «</w:t>
      </w:r>
      <w:r w:rsidRPr="004819C7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hf</w:t>
      </w:r>
      <w:proofErr w:type="spellEnd"/>
      <w:r w:rsidRPr="004819C7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».</w:t>
      </w:r>
    </w:p>
    <w:p w:rsidR="00FC0762" w:rsidRDefault="00FC0762" w:rsidP="00FC0762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>«</w:t>
      </w:r>
      <w:r w:rsidRPr="004819C7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hf</w:t>
      </w:r>
      <w:proofErr w:type="spellEnd"/>
      <w:r w:rsidRPr="004819C7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</w:t>
      </w:r>
      <w:r w:rsidRPr="004819C7">
        <w:rPr>
          <w:rStyle w:val="a3"/>
          <w:i w:val="0"/>
        </w:rPr>
        <w:t xml:space="preserve"> - </w:t>
      </w:r>
      <w:r>
        <w:rPr>
          <w:rStyle w:val="a3"/>
          <w:i w:val="0"/>
        </w:rPr>
        <w:t xml:space="preserve">входной файл </w:t>
      </w:r>
      <w:r>
        <w:rPr>
          <w:rStyle w:val="a3"/>
          <w:i w:val="0"/>
          <w:lang w:val="en-US"/>
        </w:rPr>
        <w:t>HETATM</w:t>
      </w:r>
      <w:r w:rsidRPr="004819C7">
        <w:rPr>
          <w:rStyle w:val="a3"/>
          <w:i w:val="0"/>
        </w:rPr>
        <w:t xml:space="preserve">. </w:t>
      </w:r>
      <w:r>
        <w:rPr>
          <w:rStyle w:val="a3"/>
          <w:i w:val="0"/>
          <w:lang w:val="en-US"/>
        </w:rPr>
        <w:t>HETATM</w:t>
      </w:r>
      <w:r w:rsidRPr="004819C7">
        <w:rPr>
          <w:rStyle w:val="a3"/>
          <w:i w:val="0"/>
        </w:rPr>
        <w:t xml:space="preserve"> – </w:t>
      </w:r>
      <w:r>
        <w:rPr>
          <w:rStyle w:val="a3"/>
          <w:i w:val="0"/>
        </w:rPr>
        <w:t xml:space="preserve">файл параметров для </w:t>
      </w:r>
      <w:proofErr w:type="spellStart"/>
      <w:r>
        <w:rPr>
          <w:rStyle w:val="a3"/>
          <w:i w:val="0"/>
        </w:rPr>
        <w:t>парсера</w:t>
      </w:r>
      <w:proofErr w:type="spellEnd"/>
      <w:r>
        <w:rPr>
          <w:rStyle w:val="a3"/>
          <w:i w:val="0"/>
        </w:rPr>
        <w:t>. Он должен содержать одну или более строк. Каждая строка должна начинаться со специального трехбуквенного обозначения. Пустые строки игнорируются.</w:t>
      </w:r>
    </w:p>
    <w:p w:rsidR="00FC0762" w:rsidRPr="00DB2F94" w:rsidRDefault="00FC0762" w:rsidP="00FC0762">
      <w:pPr>
        <w:pStyle w:val="a5"/>
        <w:numPr>
          <w:ilvl w:val="0"/>
          <w:numId w:val="2"/>
        </w:numPr>
        <w:spacing w:after="120"/>
        <w:rPr>
          <w:rStyle w:val="a3"/>
          <w:b/>
          <w:i w:val="0"/>
        </w:rPr>
      </w:pPr>
      <w:r w:rsidRPr="00DB2F94">
        <w:rPr>
          <w:rStyle w:val="a3"/>
          <w:b/>
          <w:i w:val="0"/>
          <w:lang w:val="en-US"/>
        </w:rPr>
        <w:t>LIG</w:t>
      </w:r>
    </w:p>
    <w:p w:rsidR="00FC0762" w:rsidRPr="00DB2F94" w:rsidRDefault="00FC0762" w:rsidP="00FC0762">
      <w:pPr>
        <w:pStyle w:val="a5"/>
        <w:numPr>
          <w:ilvl w:val="0"/>
          <w:numId w:val="2"/>
        </w:numPr>
        <w:spacing w:after="120"/>
        <w:rPr>
          <w:rStyle w:val="a3"/>
          <w:b/>
          <w:i w:val="0"/>
        </w:rPr>
      </w:pPr>
      <w:r w:rsidRPr="00DB2F94">
        <w:rPr>
          <w:rStyle w:val="a3"/>
          <w:b/>
          <w:i w:val="0"/>
          <w:lang w:val="en-US"/>
        </w:rPr>
        <w:t>STD</w:t>
      </w:r>
    </w:p>
    <w:p w:rsidR="00FC0762" w:rsidRPr="00DB2F94" w:rsidRDefault="00FC0762" w:rsidP="00FC0762">
      <w:pPr>
        <w:pStyle w:val="a5"/>
        <w:numPr>
          <w:ilvl w:val="0"/>
          <w:numId w:val="2"/>
        </w:numPr>
        <w:spacing w:after="120"/>
        <w:rPr>
          <w:rStyle w:val="a3"/>
          <w:b/>
          <w:i w:val="0"/>
        </w:rPr>
      </w:pPr>
      <w:r w:rsidRPr="00DB2F94">
        <w:rPr>
          <w:rStyle w:val="a3"/>
          <w:b/>
          <w:i w:val="0"/>
          <w:lang w:val="en-US"/>
        </w:rPr>
        <w:t>DEL</w:t>
      </w:r>
    </w:p>
    <w:p w:rsidR="00DB2F94" w:rsidRPr="00DB2F94" w:rsidRDefault="00DB2F94" w:rsidP="00FC0762">
      <w:pPr>
        <w:pStyle w:val="a5"/>
        <w:numPr>
          <w:ilvl w:val="0"/>
          <w:numId w:val="2"/>
        </w:numPr>
        <w:spacing w:after="120"/>
        <w:rPr>
          <w:rStyle w:val="a3"/>
          <w:b/>
          <w:i w:val="0"/>
        </w:rPr>
      </w:pPr>
      <w:r w:rsidRPr="00DB2F94">
        <w:rPr>
          <w:rStyle w:val="a3"/>
          <w:b/>
          <w:i w:val="0"/>
          <w:lang w:val="en-US"/>
        </w:rPr>
        <w:t>REN</w:t>
      </w:r>
    </w:p>
    <w:p w:rsidR="00DB2F94" w:rsidRPr="00DB2F94" w:rsidRDefault="00DB2F94" w:rsidP="00FC0762">
      <w:pPr>
        <w:pStyle w:val="a5"/>
        <w:numPr>
          <w:ilvl w:val="0"/>
          <w:numId w:val="2"/>
        </w:numPr>
        <w:spacing w:after="120"/>
        <w:rPr>
          <w:rStyle w:val="a3"/>
          <w:b/>
          <w:i w:val="0"/>
        </w:rPr>
      </w:pPr>
      <w:r w:rsidRPr="00DB2F94">
        <w:rPr>
          <w:rStyle w:val="a3"/>
          <w:b/>
          <w:i w:val="0"/>
          <w:lang w:val="en-US"/>
        </w:rPr>
        <w:t>CHA</w:t>
      </w:r>
    </w:p>
    <w:p w:rsidR="00FC0762" w:rsidRDefault="00FC0762" w:rsidP="00FC0762">
      <w:p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LIG</w:t>
      </w:r>
      <w:r w:rsidRPr="00953710">
        <w:rPr>
          <w:rStyle w:val="a3"/>
          <w:i w:val="0"/>
        </w:rPr>
        <w:t xml:space="preserve"> – </w:t>
      </w:r>
      <w:r>
        <w:rPr>
          <w:rStyle w:val="a3"/>
          <w:i w:val="0"/>
        </w:rPr>
        <w:t xml:space="preserve">указание названия нестандартного лиганда. Данная запись может быть только одна, а при наличии нескольких будет использоваться последняя. После </w:t>
      </w:r>
      <w:r>
        <w:rPr>
          <w:rStyle w:val="a3"/>
          <w:i w:val="0"/>
          <w:lang w:val="en-US"/>
        </w:rPr>
        <w:t>LIG</w:t>
      </w:r>
      <w:r w:rsidRPr="00953710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должен быть 1 пробел и 3-4х буквенное название лиганда. Через пробел может быть написана большая буква – название цепи. Если цепь не указана, будет использована цепь </w:t>
      </w:r>
      <w:r>
        <w:rPr>
          <w:rStyle w:val="a3"/>
          <w:i w:val="0"/>
          <w:lang w:val="en-US"/>
        </w:rPr>
        <w:t>A</w:t>
      </w:r>
      <w:r w:rsidRPr="00953710">
        <w:rPr>
          <w:rStyle w:val="a3"/>
          <w:i w:val="0"/>
        </w:rPr>
        <w:t xml:space="preserve">. </w:t>
      </w:r>
      <w:r>
        <w:rPr>
          <w:rStyle w:val="a3"/>
          <w:i w:val="0"/>
        </w:rPr>
        <w:t xml:space="preserve">Если вместо названия лиганда будет написано ключевое слово </w:t>
      </w:r>
      <w:r>
        <w:rPr>
          <w:rStyle w:val="a3"/>
          <w:i w:val="0"/>
          <w:lang w:val="en-US"/>
        </w:rPr>
        <w:t>FIND</w:t>
      </w:r>
      <w:r w:rsidRPr="00953710">
        <w:rPr>
          <w:rStyle w:val="a3"/>
          <w:i w:val="0"/>
        </w:rPr>
        <w:t xml:space="preserve">, </w:t>
      </w:r>
      <w:proofErr w:type="spellStart"/>
      <w:r>
        <w:rPr>
          <w:rStyle w:val="a3"/>
          <w:i w:val="0"/>
        </w:rPr>
        <w:t>парсер</w:t>
      </w:r>
      <w:proofErr w:type="spellEnd"/>
      <w:r>
        <w:rPr>
          <w:rStyle w:val="a3"/>
          <w:i w:val="0"/>
        </w:rPr>
        <w:t xml:space="preserve"> предпримет попытку найти «нестандартный» лиганд в соответствующий цепи.</w:t>
      </w:r>
      <w:r w:rsidRPr="00593A0F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Поиск и вырезание лиганда осуществляется исключительно в поле </w:t>
      </w:r>
      <w:r>
        <w:rPr>
          <w:rStyle w:val="a3"/>
          <w:i w:val="0"/>
          <w:lang w:val="en-US"/>
        </w:rPr>
        <w:t>HETATM</w:t>
      </w:r>
      <w:r w:rsidRPr="00FA2277">
        <w:rPr>
          <w:rStyle w:val="a3"/>
          <w:i w:val="0"/>
        </w:rPr>
        <w:t xml:space="preserve">. </w:t>
      </w:r>
      <w:r>
        <w:rPr>
          <w:rStyle w:val="a3"/>
          <w:i w:val="0"/>
        </w:rPr>
        <w:t>Найденный лиганд будет записан в файл, заданный параметром «</w:t>
      </w:r>
      <w:r w:rsidRPr="00953710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 w:rsidRPr="00953710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</w:t>
      </w:r>
      <w:r w:rsidRPr="00953710">
        <w:rPr>
          <w:rStyle w:val="a3"/>
          <w:i w:val="0"/>
        </w:rPr>
        <w:t>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Пример:</w:t>
      </w:r>
    </w:p>
    <w:p w:rsidR="00FC0762" w:rsidRPr="00DB2F94" w:rsidRDefault="00FC0762" w:rsidP="00DB2F94">
      <w:pPr>
        <w:pStyle w:val="a5"/>
        <w:numPr>
          <w:ilvl w:val="0"/>
          <w:numId w:val="6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LIG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FLP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A</w:t>
      </w:r>
      <w:r w:rsidRPr="00DB2F94">
        <w:rPr>
          <w:rStyle w:val="a3"/>
          <w:i w:val="0"/>
        </w:rPr>
        <w:t xml:space="preserve"> #нестандартный лиганд </w:t>
      </w:r>
      <w:r w:rsidRPr="00DB2F94">
        <w:rPr>
          <w:rStyle w:val="a3"/>
          <w:i w:val="0"/>
          <w:lang w:val="en-US"/>
        </w:rPr>
        <w:t>FLP</w:t>
      </w:r>
      <w:r w:rsidRPr="00DB2F94">
        <w:rPr>
          <w:rStyle w:val="a3"/>
          <w:i w:val="0"/>
        </w:rPr>
        <w:t xml:space="preserve"> в цепи </w:t>
      </w:r>
      <w:r w:rsidRPr="00DB2F94">
        <w:rPr>
          <w:rStyle w:val="a3"/>
          <w:i w:val="0"/>
          <w:lang w:val="en-US"/>
        </w:rPr>
        <w:t>A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Пример:</w:t>
      </w:r>
    </w:p>
    <w:p w:rsidR="00FC0762" w:rsidRPr="00DB2F94" w:rsidRDefault="00FC0762" w:rsidP="00DB2F94">
      <w:pPr>
        <w:pStyle w:val="a5"/>
        <w:numPr>
          <w:ilvl w:val="0"/>
          <w:numId w:val="6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LIG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FIND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C</w:t>
      </w:r>
      <w:r w:rsidRPr="00DB2F94">
        <w:rPr>
          <w:rStyle w:val="a3"/>
          <w:i w:val="0"/>
        </w:rPr>
        <w:t xml:space="preserve"> #найти нестандартный лиганд в цепи </w:t>
      </w:r>
      <w:r w:rsidRPr="00DB2F94">
        <w:rPr>
          <w:rStyle w:val="a3"/>
          <w:i w:val="0"/>
          <w:lang w:val="en-US"/>
        </w:rPr>
        <w:t>C</w:t>
      </w:r>
    </w:p>
    <w:p w:rsidR="00FC0762" w:rsidRPr="00FA2277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  <w:lang w:val="en-US"/>
        </w:rPr>
        <w:t>STD</w:t>
      </w:r>
      <w:r w:rsidRPr="00593A0F">
        <w:rPr>
          <w:rStyle w:val="a3"/>
          <w:i w:val="0"/>
        </w:rPr>
        <w:t xml:space="preserve"> – </w:t>
      </w:r>
      <w:r>
        <w:rPr>
          <w:rStyle w:val="a3"/>
          <w:i w:val="0"/>
        </w:rPr>
        <w:t xml:space="preserve">указание считать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 стандартным. Данных записей может быть много. После этого слова через пробел должно быть одно название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. Те </w:t>
      </w:r>
      <w:proofErr w:type="spellStart"/>
      <w:r>
        <w:rPr>
          <w:rStyle w:val="a3"/>
          <w:i w:val="0"/>
        </w:rPr>
        <w:t>лиганды</w:t>
      </w:r>
      <w:proofErr w:type="spellEnd"/>
      <w:r>
        <w:rPr>
          <w:rStyle w:val="a3"/>
          <w:i w:val="0"/>
        </w:rPr>
        <w:t xml:space="preserve">, имена которых будут перечислены в строках, начинающихся с </w:t>
      </w:r>
      <w:r>
        <w:rPr>
          <w:rStyle w:val="a3"/>
          <w:i w:val="0"/>
          <w:lang w:val="en-US"/>
        </w:rPr>
        <w:t>STD</w:t>
      </w:r>
      <w:r>
        <w:rPr>
          <w:rStyle w:val="a3"/>
          <w:i w:val="0"/>
        </w:rPr>
        <w:t xml:space="preserve">, будут считаться стандартными и не будут рассматриваться, как нестандартные (при указании ключевого слова </w:t>
      </w:r>
      <w:r>
        <w:rPr>
          <w:rStyle w:val="a3"/>
          <w:i w:val="0"/>
          <w:lang w:val="en-US"/>
        </w:rPr>
        <w:t>FIND</w:t>
      </w:r>
      <w:r w:rsidRPr="00593A0F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после </w:t>
      </w:r>
      <w:r>
        <w:rPr>
          <w:rStyle w:val="a3"/>
          <w:i w:val="0"/>
          <w:lang w:val="en-US"/>
        </w:rPr>
        <w:t>LIG</w:t>
      </w:r>
      <w:r w:rsidRPr="00593A0F">
        <w:rPr>
          <w:rStyle w:val="a3"/>
          <w:i w:val="0"/>
        </w:rPr>
        <w:t xml:space="preserve">). </w:t>
      </w:r>
      <w:r>
        <w:rPr>
          <w:rStyle w:val="a3"/>
          <w:i w:val="0"/>
        </w:rPr>
        <w:t xml:space="preserve">Нестандартный лиганд будет определен по </w:t>
      </w:r>
      <w:r>
        <w:rPr>
          <w:rStyle w:val="a3"/>
          <w:i w:val="0"/>
        </w:rPr>
        <w:lastRenderedPageBreak/>
        <w:t>остаточному принципу. В случае нескольких будет использован первый найденный.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Пример:</w:t>
      </w:r>
    </w:p>
    <w:p w:rsidR="00FC0762" w:rsidRPr="00DB2F94" w:rsidRDefault="00FC0762" w:rsidP="00DB2F94">
      <w:pPr>
        <w:pStyle w:val="a5"/>
        <w:numPr>
          <w:ilvl w:val="0"/>
          <w:numId w:val="5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STD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HOH</w:t>
      </w:r>
      <w:r w:rsidRPr="00DB2F94">
        <w:rPr>
          <w:rStyle w:val="a3"/>
          <w:i w:val="0"/>
        </w:rPr>
        <w:t xml:space="preserve"> #вода – стандартный лиганд</w:t>
      </w:r>
    </w:p>
    <w:p w:rsidR="00DB2F94" w:rsidRDefault="00FC0762" w:rsidP="00DB2F94">
      <w:pPr>
        <w:pStyle w:val="a5"/>
        <w:numPr>
          <w:ilvl w:val="0"/>
          <w:numId w:val="5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STD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BOG</w:t>
      </w:r>
      <w:r w:rsidRPr="00DB2F94">
        <w:rPr>
          <w:rStyle w:val="a3"/>
          <w:i w:val="0"/>
        </w:rPr>
        <w:t xml:space="preserve"> #</w:t>
      </w:r>
      <w:r w:rsidRPr="00DB2F94">
        <w:rPr>
          <w:rStyle w:val="a3"/>
          <w:i w:val="0"/>
          <w:lang w:val="en-US"/>
        </w:rPr>
        <w:t>BOG</w:t>
      </w:r>
      <w:r w:rsidRPr="00DB2F94">
        <w:rPr>
          <w:rStyle w:val="a3"/>
          <w:i w:val="0"/>
        </w:rPr>
        <w:t xml:space="preserve"> – растворитель, тоже стандартный лиганд</w:t>
      </w:r>
    </w:p>
    <w:p w:rsidR="00FC0762" w:rsidRPr="00DB2F94" w:rsidRDefault="00FC0762" w:rsidP="00DB2F94">
      <w:pPr>
        <w:spacing w:after="120"/>
        <w:rPr>
          <w:rStyle w:val="a3"/>
          <w:i w:val="0"/>
        </w:rPr>
      </w:pPr>
      <w:r w:rsidRPr="00DB2F94">
        <w:rPr>
          <w:rStyle w:val="a3"/>
          <w:i w:val="0"/>
          <w:lang w:val="en-US"/>
        </w:rPr>
        <w:t>DEL</w:t>
      </w:r>
      <w:r w:rsidRPr="00DB2F94">
        <w:rPr>
          <w:rStyle w:val="a3"/>
          <w:i w:val="0"/>
        </w:rPr>
        <w:t xml:space="preserve"> – удалить </w:t>
      </w:r>
      <w:proofErr w:type="spellStart"/>
      <w:r w:rsidRPr="00DB2F94">
        <w:rPr>
          <w:rStyle w:val="a3"/>
          <w:i w:val="0"/>
        </w:rPr>
        <w:t>резидью</w:t>
      </w:r>
      <w:proofErr w:type="spellEnd"/>
      <w:r w:rsidRPr="00DB2F94">
        <w:rPr>
          <w:rStyle w:val="a3"/>
          <w:i w:val="0"/>
        </w:rPr>
        <w:t xml:space="preserve"> из поля </w:t>
      </w:r>
      <w:r w:rsidRPr="00DB2F94">
        <w:rPr>
          <w:rStyle w:val="a3"/>
          <w:i w:val="0"/>
          <w:lang w:val="en-US"/>
        </w:rPr>
        <w:t>HETATM</w:t>
      </w:r>
      <w:r w:rsidRPr="00DB2F94">
        <w:rPr>
          <w:rStyle w:val="a3"/>
          <w:i w:val="0"/>
        </w:rPr>
        <w:t xml:space="preserve">. Данных записей может быть много. После ключевого слова через пробел должно быть одно название </w:t>
      </w:r>
      <w:proofErr w:type="spellStart"/>
      <w:r w:rsidRPr="00DB2F94">
        <w:rPr>
          <w:rStyle w:val="a3"/>
          <w:i w:val="0"/>
        </w:rPr>
        <w:t>резидью</w:t>
      </w:r>
      <w:proofErr w:type="spellEnd"/>
      <w:r w:rsidRPr="00DB2F94">
        <w:rPr>
          <w:rStyle w:val="a3"/>
          <w:i w:val="0"/>
        </w:rPr>
        <w:t xml:space="preserve">. Через пробел должна быть указана цепь. Если вместо буквы цепи указан символ «!», </w:t>
      </w:r>
      <w:proofErr w:type="spellStart"/>
      <w:r w:rsidRPr="00DB2F94">
        <w:rPr>
          <w:rStyle w:val="a3"/>
          <w:i w:val="0"/>
        </w:rPr>
        <w:t>резидью</w:t>
      </w:r>
      <w:proofErr w:type="spellEnd"/>
      <w:r w:rsidRPr="00DB2F94">
        <w:rPr>
          <w:rStyle w:val="a3"/>
          <w:i w:val="0"/>
        </w:rPr>
        <w:t xml:space="preserve"> будет удален из всех цепей. </w:t>
      </w:r>
      <w:proofErr w:type="spellStart"/>
      <w:r w:rsidRPr="00DB2F94">
        <w:rPr>
          <w:rStyle w:val="a3"/>
          <w:i w:val="0"/>
        </w:rPr>
        <w:t>Резидью</w:t>
      </w:r>
      <w:proofErr w:type="spellEnd"/>
      <w:r w:rsidRPr="00DB2F94">
        <w:rPr>
          <w:rStyle w:val="a3"/>
          <w:i w:val="0"/>
        </w:rPr>
        <w:t xml:space="preserve"> из поля </w:t>
      </w:r>
      <w:r w:rsidRPr="00DB2F94">
        <w:rPr>
          <w:rStyle w:val="a3"/>
          <w:i w:val="0"/>
          <w:lang w:val="en-US"/>
        </w:rPr>
        <w:t>HETATM</w:t>
      </w:r>
      <w:r w:rsidRPr="00DB2F94">
        <w:rPr>
          <w:rStyle w:val="a3"/>
          <w:i w:val="0"/>
        </w:rPr>
        <w:t xml:space="preserve">, имена которых будут указаны в строках, </w:t>
      </w:r>
      <w:proofErr w:type="spellStart"/>
      <w:r w:rsidRPr="00DB2F94">
        <w:rPr>
          <w:rStyle w:val="a3"/>
          <w:i w:val="0"/>
        </w:rPr>
        <w:t>наинающихся</w:t>
      </w:r>
      <w:proofErr w:type="spellEnd"/>
      <w:r w:rsidRPr="00DB2F94">
        <w:rPr>
          <w:rStyle w:val="a3"/>
          <w:i w:val="0"/>
        </w:rPr>
        <w:t xml:space="preserve"> с </w:t>
      </w:r>
      <w:r w:rsidRPr="00DB2F94">
        <w:rPr>
          <w:rStyle w:val="a3"/>
          <w:i w:val="0"/>
          <w:lang w:val="en-US"/>
        </w:rPr>
        <w:t>DEL</w:t>
      </w:r>
      <w:r w:rsidRPr="00DB2F94">
        <w:rPr>
          <w:rStyle w:val="a3"/>
          <w:i w:val="0"/>
        </w:rPr>
        <w:t xml:space="preserve">, не будут записаны в выходной файл рецептора для соответствующих цепей. Если вместо названия </w:t>
      </w:r>
      <w:proofErr w:type="spellStart"/>
      <w:r w:rsidRPr="00DB2F94">
        <w:rPr>
          <w:rStyle w:val="a3"/>
          <w:i w:val="0"/>
        </w:rPr>
        <w:t>резидью</w:t>
      </w:r>
      <w:proofErr w:type="spellEnd"/>
      <w:r w:rsidRPr="00DB2F94">
        <w:rPr>
          <w:rStyle w:val="a3"/>
          <w:i w:val="0"/>
        </w:rPr>
        <w:t xml:space="preserve"> указано ключевое слово </w:t>
      </w:r>
      <w:r w:rsidRPr="00DB2F94">
        <w:rPr>
          <w:rStyle w:val="a3"/>
          <w:i w:val="0"/>
          <w:lang w:val="en-US"/>
        </w:rPr>
        <w:t>FIND</w:t>
      </w:r>
      <w:r w:rsidRPr="00DB2F94">
        <w:rPr>
          <w:rStyle w:val="a3"/>
          <w:i w:val="0"/>
        </w:rPr>
        <w:t xml:space="preserve">, то если задан поиск лиганда (при наличии ключевого слова </w:t>
      </w:r>
      <w:r w:rsidRPr="00DB2F94">
        <w:rPr>
          <w:rStyle w:val="a3"/>
          <w:i w:val="0"/>
          <w:lang w:val="en-US"/>
        </w:rPr>
        <w:t>FIND</w:t>
      </w:r>
      <w:r w:rsidRPr="00DB2F94">
        <w:rPr>
          <w:rStyle w:val="a3"/>
          <w:i w:val="0"/>
        </w:rPr>
        <w:t xml:space="preserve"> после LIG), найденный нестандартный лиганд будет удален из соответствующей цепи.</w:t>
      </w:r>
    </w:p>
    <w:p w:rsidR="00FC0762" w:rsidRPr="00FA2277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Пример</w:t>
      </w:r>
      <w:r w:rsidRPr="00FA2277">
        <w:rPr>
          <w:rStyle w:val="a3"/>
          <w:i w:val="0"/>
        </w:rPr>
        <w:t>:</w:t>
      </w:r>
    </w:p>
    <w:p w:rsidR="00FC0762" w:rsidRPr="00DB2F94" w:rsidRDefault="00FC0762" w:rsidP="00DB2F94">
      <w:pPr>
        <w:pStyle w:val="a5"/>
        <w:numPr>
          <w:ilvl w:val="0"/>
          <w:numId w:val="4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DEL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HOH</w:t>
      </w:r>
      <w:r w:rsidRPr="00DB2F94">
        <w:rPr>
          <w:rStyle w:val="a3"/>
          <w:i w:val="0"/>
        </w:rPr>
        <w:t xml:space="preserve"> ! # удалить воду из всех цепей</w:t>
      </w:r>
    </w:p>
    <w:p w:rsidR="00FC0762" w:rsidRPr="00DB2F94" w:rsidRDefault="00FC0762" w:rsidP="00DB2F94">
      <w:pPr>
        <w:pStyle w:val="a5"/>
        <w:numPr>
          <w:ilvl w:val="0"/>
          <w:numId w:val="4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DEL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FIND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A</w:t>
      </w:r>
      <w:r w:rsidRPr="00DB2F94">
        <w:rPr>
          <w:rStyle w:val="a3"/>
          <w:i w:val="0"/>
        </w:rPr>
        <w:t xml:space="preserve"> # удалить найденный лиганд из цепи </w:t>
      </w:r>
      <w:r w:rsidRPr="00DB2F94">
        <w:rPr>
          <w:rStyle w:val="a3"/>
          <w:i w:val="0"/>
          <w:lang w:val="en-US"/>
        </w:rPr>
        <w:t>A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Символ «</w:t>
      </w:r>
      <w:r w:rsidRPr="00150604">
        <w:rPr>
          <w:rStyle w:val="a3"/>
          <w:i w:val="0"/>
        </w:rPr>
        <w:t>#</w:t>
      </w:r>
      <w:r>
        <w:rPr>
          <w:rStyle w:val="a3"/>
          <w:i w:val="0"/>
        </w:rPr>
        <w:t>» указывает на пользовательские комментарии. Все, написанное после него, и до конца строки будет проигнорировано.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 xml:space="preserve">Если есть </w:t>
      </w:r>
      <w:r>
        <w:rPr>
          <w:rStyle w:val="a3"/>
          <w:i w:val="0"/>
          <w:lang w:val="en-US"/>
        </w:rPr>
        <w:t>LIG</w:t>
      </w:r>
      <w:r w:rsidRPr="004A18DF">
        <w:rPr>
          <w:rStyle w:val="a3"/>
          <w:i w:val="0"/>
        </w:rPr>
        <w:t xml:space="preserve"> </w:t>
      </w:r>
      <w:r>
        <w:rPr>
          <w:rStyle w:val="a3"/>
          <w:i w:val="0"/>
        </w:rPr>
        <w:t>начинающаяся строка и нет «</w:t>
      </w:r>
      <w:r w:rsidRPr="004A18DF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 w:rsidRPr="004A18DF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 флага, то лиганд не будет выведен. Если есть флаг «</w:t>
      </w:r>
      <w:r w:rsidRPr="004A18DF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 w:rsidRPr="004A18DF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 xml:space="preserve">», но нет </w:t>
      </w:r>
      <w:r>
        <w:rPr>
          <w:rStyle w:val="a3"/>
          <w:i w:val="0"/>
          <w:lang w:val="en-US"/>
        </w:rPr>
        <w:t>LIG</w:t>
      </w:r>
      <w:r w:rsidRPr="004A18DF">
        <w:rPr>
          <w:rStyle w:val="a3"/>
          <w:i w:val="0"/>
        </w:rPr>
        <w:t xml:space="preserve"> </w:t>
      </w:r>
      <w:r>
        <w:rPr>
          <w:rStyle w:val="a3"/>
          <w:i w:val="0"/>
        </w:rPr>
        <w:t>начинающейся строки, будет ошибка.</w:t>
      </w:r>
    </w:p>
    <w:p w:rsidR="00E60D65" w:rsidRPr="00DB2F94" w:rsidRDefault="00E60D65" w:rsidP="00FC0762">
      <w:pPr>
        <w:spacing w:after="120"/>
        <w:rPr>
          <w:rStyle w:val="a3"/>
          <w:i w:val="0"/>
          <w:lang w:val="en-US"/>
        </w:rPr>
      </w:pPr>
      <w:r w:rsidRPr="00DB2F94">
        <w:rPr>
          <w:rStyle w:val="a3"/>
          <w:b/>
          <w:i w:val="0"/>
          <w:lang w:val="en-US"/>
        </w:rPr>
        <w:t>REN</w:t>
      </w:r>
      <w:r w:rsidRPr="00E60D65">
        <w:rPr>
          <w:rStyle w:val="a3"/>
          <w:i w:val="0"/>
        </w:rPr>
        <w:t xml:space="preserve"> - </w:t>
      </w:r>
      <w:r>
        <w:rPr>
          <w:rStyle w:val="a3"/>
          <w:i w:val="0"/>
        </w:rPr>
        <w:t xml:space="preserve">переименовать </w:t>
      </w:r>
      <w:proofErr w:type="spellStart"/>
      <w:r>
        <w:rPr>
          <w:rStyle w:val="a3"/>
          <w:i w:val="0"/>
        </w:rPr>
        <w:t>резидью</w:t>
      </w:r>
      <w:proofErr w:type="spellEnd"/>
      <w:r w:rsidR="00DB2F94">
        <w:rPr>
          <w:rStyle w:val="a3"/>
          <w:i w:val="0"/>
        </w:rPr>
        <w:t>.</w:t>
      </w:r>
      <w:r w:rsidR="00DB2F94" w:rsidRPr="00DB2F94">
        <w:rPr>
          <w:rStyle w:val="a3"/>
          <w:i w:val="0"/>
        </w:rPr>
        <w:t xml:space="preserve"> </w:t>
      </w:r>
      <w:r w:rsidR="00DB2F94">
        <w:rPr>
          <w:rStyle w:val="a3"/>
          <w:i w:val="0"/>
        </w:rPr>
        <w:t xml:space="preserve">После через пробел вводятся 2 названия </w:t>
      </w:r>
      <w:proofErr w:type="spellStart"/>
      <w:r w:rsidR="00DB2F94">
        <w:rPr>
          <w:rStyle w:val="a3"/>
          <w:i w:val="0"/>
        </w:rPr>
        <w:t>резидью</w:t>
      </w:r>
      <w:proofErr w:type="spellEnd"/>
      <w:r w:rsidR="00DB2F94">
        <w:rPr>
          <w:rStyle w:val="a3"/>
          <w:i w:val="0"/>
        </w:rPr>
        <w:t>, сначала исходное, потом то, на которое нужно переименовать. Необходим флаг «</w:t>
      </w:r>
      <w:r w:rsidR="00DB2F94">
        <w:rPr>
          <w:rStyle w:val="a3"/>
          <w:i w:val="0"/>
          <w:lang w:val="en-US"/>
        </w:rPr>
        <w:t>-</w:t>
      </w:r>
      <w:proofErr w:type="spellStart"/>
      <w:r w:rsidR="00DB2F94">
        <w:rPr>
          <w:rStyle w:val="a3"/>
          <w:i w:val="0"/>
          <w:lang w:val="en-US"/>
        </w:rPr>
        <w:t>renres</w:t>
      </w:r>
      <w:proofErr w:type="spellEnd"/>
      <w:r w:rsidR="00DB2F94">
        <w:rPr>
          <w:rStyle w:val="a3"/>
          <w:i w:val="0"/>
        </w:rPr>
        <w:t>»</w:t>
      </w:r>
      <w:r w:rsidR="00DB2F94">
        <w:rPr>
          <w:rStyle w:val="a3"/>
          <w:i w:val="0"/>
          <w:lang w:val="en-US"/>
        </w:rPr>
        <w:t>.</w:t>
      </w:r>
    </w:p>
    <w:p w:rsidR="00E60D65" w:rsidRDefault="00E60D65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Пример:</w:t>
      </w:r>
    </w:p>
    <w:p w:rsidR="00E60D65" w:rsidRPr="00DB2F94" w:rsidRDefault="00DB2F94" w:rsidP="00DB2F94">
      <w:pPr>
        <w:pStyle w:val="a5"/>
        <w:numPr>
          <w:ilvl w:val="0"/>
          <w:numId w:val="8"/>
        </w:numPr>
        <w:spacing w:after="120"/>
        <w:rPr>
          <w:rStyle w:val="a3"/>
          <w:i w:val="0"/>
          <w:lang w:val="en-US"/>
        </w:rPr>
      </w:pPr>
      <w:r w:rsidRPr="00DB2F94">
        <w:rPr>
          <w:rStyle w:val="a3"/>
          <w:b/>
          <w:i w:val="0"/>
          <w:lang w:val="en-US"/>
        </w:rPr>
        <w:t>REN</w:t>
      </w:r>
      <w:r w:rsidRPr="00DB2F94">
        <w:rPr>
          <w:rStyle w:val="a3"/>
          <w:i w:val="0"/>
          <w:lang w:val="en-US"/>
        </w:rPr>
        <w:t xml:space="preserve"> HEME HEM</w:t>
      </w:r>
    </w:p>
    <w:p w:rsidR="00DB2F94" w:rsidRDefault="00DB2F94" w:rsidP="00DB2F94">
      <w:pPr>
        <w:pStyle w:val="a5"/>
        <w:numPr>
          <w:ilvl w:val="0"/>
          <w:numId w:val="8"/>
        </w:num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REN</w:t>
      </w:r>
      <w:r w:rsidRPr="00DB2F94">
        <w:rPr>
          <w:rStyle w:val="a3"/>
          <w:i w:val="0"/>
          <w:lang w:val="en-US"/>
        </w:rPr>
        <w:t xml:space="preserve"> CL CLA</w:t>
      </w:r>
    </w:p>
    <w:p w:rsidR="00DB2F94" w:rsidRDefault="00DB2F94" w:rsidP="00DB2F94">
      <w:pPr>
        <w:spacing w:after="120"/>
        <w:rPr>
          <w:rStyle w:val="a3"/>
          <w:i w:val="0"/>
        </w:rPr>
      </w:pPr>
      <w:r w:rsidRPr="00DB2F94">
        <w:rPr>
          <w:rStyle w:val="a3"/>
          <w:b/>
          <w:i w:val="0"/>
          <w:lang w:val="en-US"/>
        </w:rPr>
        <w:t>CHA</w:t>
      </w:r>
      <w:r w:rsidRPr="00DB2F94">
        <w:rPr>
          <w:rStyle w:val="a3"/>
          <w:b/>
          <w:i w:val="0"/>
        </w:rPr>
        <w:t xml:space="preserve"> </w:t>
      </w:r>
      <w:r w:rsidRPr="00DB2F94">
        <w:rPr>
          <w:rStyle w:val="a3"/>
          <w:i w:val="0"/>
        </w:rPr>
        <w:t xml:space="preserve">- </w:t>
      </w:r>
      <w:r>
        <w:rPr>
          <w:rStyle w:val="a3"/>
          <w:i w:val="0"/>
        </w:rPr>
        <w:t xml:space="preserve">добавить заряд атому в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. Сначала вводится название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>, потом атома, потом целое число.</w:t>
      </w:r>
    </w:p>
    <w:p w:rsidR="00DB2F94" w:rsidRPr="00DB2F94" w:rsidRDefault="00DB2F94" w:rsidP="00DB2F94">
      <w:pPr>
        <w:pStyle w:val="a5"/>
        <w:numPr>
          <w:ilvl w:val="0"/>
          <w:numId w:val="9"/>
        </w:numPr>
        <w:spacing w:after="120"/>
        <w:rPr>
          <w:rStyle w:val="a3"/>
          <w:b/>
          <w:i w:val="0"/>
        </w:rPr>
      </w:pPr>
      <w:r w:rsidRPr="00DB2F94">
        <w:rPr>
          <w:rStyle w:val="a3"/>
          <w:b/>
          <w:i w:val="0"/>
          <w:lang w:val="en-US"/>
        </w:rPr>
        <w:t>CHA</w:t>
      </w:r>
      <w:r w:rsidRPr="00DB2F94">
        <w:rPr>
          <w:rStyle w:val="a3"/>
          <w:i w:val="0"/>
          <w:lang w:val="en-US"/>
        </w:rPr>
        <w:t xml:space="preserve"> ZN2 ZN 2</w:t>
      </w:r>
      <w:r w:rsidRPr="00DB2F94">
        <w:rPr>
          <w:rStyle w:val="a3"/>
          <w:i w:val="0"/>
        </w:rPr>
        <w:t xml:space="preserve"> 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</w:t>
      </w:r>
      <w:r w:rsidRPr="004A18DF">
        <w:rPr>
          <w:rStyle w:val="a3"/>
          <w:i w:val="0"/>
        </w:rPr>
        <w:t>-</w:t>
      </w:r>
      <w:r>
        <w:rPr>
          <w:rStyle w:val="a3"/>
          <w:i w:val="0"/>
          <w:lang w:val="en-US"/>
        </w:rPr>
        <w:t>bf</w:t>
      </w:r>
      <w:r w:rsidRPr="004A18DF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</w:t>
      </w:r>
      <w:r w:rsidRPr="004A18DF">
        <w:rPr>
          <w:rStyle w:val="a3"/>
          <w:i w:val="0"/>
        </w:rPr>
        <w:t xml:space="preserve"> - </w:t>
      </w:r>
      <w:r>
        <w:rPr>
          <w:rStyle w:val="a3"/>
          <w:i w:val="0"/>
        </w:rPr>
        <w:t xml:space="preserve">флаг, задающий файл базы сортировки. Для всех атомов должны быть указаны полные и правильные названия атомов. Формат файла базы: несколько </w:t>
      </w:r>
      <w:r>
        <w:rPr>
          <w:rStyle w:val="a3"/>
          <w:i w:val="0"/>
        </w:rPr>
        <w:lastRenderedPageBreak/>
        <w:t xml:space="preserve">строк, состоящих из названия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>, пробела, перечисления всех названий атомов в нужном порядке, через точку.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Пример:</w:t>
      </w:r>
    </w:p>
    <w:p w:rsidR="00FC0762" w:rsidRPr="00DB2F94" w:rsidRDefault="00FC0762" w:rsidP="00DB2F94">
      <w:pPr>
        <w:pStyle w:val="a5"/>
        <w:numPr>
          <w:ilvl w:val="0"/>
          <w:numId w:val="7"/>
        </w:numPr>
        <w:spacing w:after="120"/>
        <w:rPr>
          <w:rStyle w:val="a3"/>
          <w:i w:val="0"/>
        </w:rPr>
      </w:pPr>
      <w:r w:rsidRPr="00DB2F94">
        <w:rPr>
          <w:rStyle w:val="a3"/>
          <w:i w:val="0"/>
          <w:lang w:val="en-US"/>
        </w:rPr>
        <w:t>ALA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N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HN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CA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HA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CB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HB</w:t>
      </w:r>
      <w:r w:rsidRPr="00DB2F94">
        <w:rPr>
          <w:rStyle w:val="a3"/>
          <w:i w:val="0"/>
        </w:rPr>
        <w:t>1.</w:t>
      </w:r>
      <w:r w:rsidRPr="00DB2F94">
        <w:rPr>
          <w:rStyle w:val="a3"/>
          <w:i w:val="0"/>
          <w:lang w:val="en-US"/>
        </w:rPr>
        <w:t>HB</w:t>
      </w:r>
      <w:r w:rsidRPr="00DB2F94">
        <w:rPr>
          <w:rStyle w:val="a3"/>
          <w:i w:val="0"/>
        </w:rPr>
        <w:t>2.</w:t>
      </w:r>
      <w:r w:rsidRPr="00DB2F94">
        <w:rPr>
          <w:rStyle w:val="a3"/>
          <w:i w:val="0"/>
          <w:lang w:val="en-US"/>
        </w:rPr>
        <w:t>HB</w:t>
      </w:r>
      <w:r w:rsidRPr="00DB2F94">
        <w:rPr>
          <w:rStyle w:val="a3"/>
          <w:i w:val="0"/>
        </w:rPr>
        <w:t>3.</w:t>
      </w:r>
      <w:r w:rsidRPr="00DB2F94">
        <w:rPr>
          <w:rStyle w:val="a3"/>
          <w:i w:val="0"/>
          <w:lang w:val="en-US"/>
        </w:rPr>
        <w:t>C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O</w:t>
      </w:r>
      <w:r w:rsidRPr="00DB7F07">
        <w:t xml:space="preserve"> </w:t>
      </w:r>
    </w:p>
    <w:p w:rsidR="00FC0762" w:rsidRPr="00DB2F94" w:rsidRDefault="00FC0762" w:rsidP="00DB2F94">
      <w:pPr>
        <w:pStyle w:val="a5"/>
        <w:numPr>
          <w:ilvl w:val="0"/>
          <w:numId w:val="7"/>
        </w:numPr>
        <w:spacing w:after="120"/>
        <w:rPr>
          <w:rStyle w:val="a3"/>
          <w:i w:val="0"/>
        </w:rPr>
      </w:pPr>
      <w:r w:rsidRPr="00DB2F94">
        <w:rPr>
          <w:rStyle w:val="a3"/>
          <w:i w:val="0"/>
        </w:rPr>
        <w:t>ASP N.HN.CA.HA.CB.HB1.HB2.CG.OD1.OD2.C.O</w:t>
      </w:r>
    </w:p>
    <w:p w:rsidR="00FC0762" w:rsidRPr="00DB2F94" w:rsidRDefault="00FC0762" w:rsidP="00DB2F94">
      <w:pPr>
        <w:pStyle w:val="a5"/>
        <w:numPr>
          <w:ilvl w:val="0"/>
          <w:numId w:val="7"/>
        </w:numPr>
        <w:spacing w:after="120"/>
        <w:rPr>
          <w:rStyle w:val="a3"/>
          <w:i w:val="0"/>
        </w:rPr>
      </w:pPr>
      <w:r w:rsidRPr="00DB2F94">
        <w:rPr>
          <w:rStyle w:val="a3"/>
          <w:i w:val="0"/>
          <w:lang w:val="en-US"/>
        </w:rPr>
        <w:t>ASN</w:t>
      </w:r>
      <w:r w:rsidRPr="00DB2F94">
        <w:rPr>
          <w:rStyle w:val="a3"/>
          <w:i w:val="0"/>
        </w:rPr>
        <w:t xml:space="preserve"> </w:t>
      </w:r>
      <w:r w:rsidRPr="00DB2F94">
        <w:rPr>
          <w:rStyle w:val="a3"/>
          <w:i w:val="0"/>
          <w:lang w:val="en-US"/>
        </w:rPr>
        <w:t>N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HN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CA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HA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CB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HB</w:t>
      </w:r>
      <w:r w:rsidRPr="00DB2F94">
        <w:rPr>
          <w:rStyle w:val="a3"/>
          <w:i w:val="0"/>
        </w:rPr>
        <w:t>1.</w:t>
      </w:r>
      <w:r w:rsidRPr="00DB2F94">
        <w:rPr>
          <w:rStyle w:val="a3"/>
          <w:i w:val="0"/>
          <w:lang w:val="en-US"/>
        </w:rPr>
        <w:t>HB</w:t>
      </w:r>
      <w:r w:rsidRPr="00DB2F94">
        <w:rPr>
          <w:rStyle w:val="a3"/>
          <w:i w:val="0"/>
        </w:rPr>
        <w:t>2.</w:t>
      </w:r>
      <w:r w:rsidRPr="00DB2F94">
        <w:rPr>
          <w:rStyle w:val="a3"/>
          <w:i w:val="0"/>
          <w:lang w:val="en-US"/>
        </w:rPr>
        <w:t>CG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OD</w:t>
      </w:r>
      <w:r w:rsidRPr="00DB2F94">
        <w:rPr>
          <w:rStyle w:val="a3"/>
          <w:i w:val="0"/>
        </w:rPr>
        <w:t>1.</w:t>
      </w:r>
      <w:r w:rsidRPr="00DB2F94">
        <w:rPr>
          <w:rStyle w:val="a3"/>
          <w:i w:val="0"/>
          <w:lang w:val="en-US"/>
        </w:rPr>
        <w:t>ND</w:t>
      </w:r>
      <w:r w:rsidRPr="00DB2F94">
        <w:rPr>
          <w:rStyle w:val="a3"/>
          <w:i w:val="0"/>
        </w:rPr>
        <w:t>2.</w:t>
      </w:r>
      <w:r w:rsidRPr="00DB2F94">
        <w:rPr>
          <w:rStyle w:val="a3"/>
          <w:i w:val="0"/>
          <w:lang w:val="en-US"/>
        </w:rPr>
        <w:t>HD</w:t>
      </w:r>
      <w:r w:rsidRPr="00DB2F94">
        <w:rPr>
          <w:rStyle w:val="a3"/>
          <w:i w:val="0"/>
        </w:rPr>
        <w:t>21.</w:t>
      </w:r>
      <w:r w:rsidRPr="00DB2F94">
        <w:rPr>
          <w:rStyle w:val="a3"/>
          <w:i w:val="0"/>
          <w:lang w:val="en-US"/>
        </w:rPr>
        <w:t>HD</w:t>
      </w:r>
      <w:r w:rsidRPr="00DB2F94">
        <w:rPr>
          <w:rStyle w:val="a3"/>
          <w:i w:val="0"/>
        </w:rPr>
        <w:t>22.</w:t>
      </w:r>
      <w:r w:rsidRPr="00DB2F94">
        <w:rPr>
          <w:rStyle w:val="a3"/>
          <w:i w:val="0"/>
          <w:lang w:val="en-US"/>
        </w:rPr>
        <w:t>C</w:t>
      </w:r>
      <w:r w:rsidRPr="00DB2F94">
        <w:rPr>
          <w:rStyle w:val="a3"/>
          <w:i w:val="0"/>
        </w:rPr>
        <w:t>.</w:t>
      </w:r>
      <w:r w:rsidRPr="00DB2F94">
        <w:rPr>
          <w:rStyle w:val="a3"/>
          <w:i w:val="0"/>
          <w:lang w:val="en-US"/>
        </w:rPr>
        <w:t>O</w:t>
      </w:r>
    </w:p>
    <w:p w:rsidR="00FC0762" w:rsidRPr="003A5013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st</w:t>
      </w:r>
      <w:proofErr w:type="spellEnd"/>
      <w:r>
        <w:rPr>
          <w:rStyle w:val="a3"/>
          <w:i w:val="0"/>
        </w:rPr>
        <w:t>»</w:t>
      </w:r>
      <w:r w:rsidRPr="003A5013">
        <w:rPr>
          <w:rStyle w:val="a3"/>
          <w:i w:val="0"/>
        </w:rPr>
        <w:t xml:space="preserve"> - </w:t>
      </w:r>
      <w:r>
        <w:rPr>
          <w:rStyle w:val="a3"/>
          <w:i w:val="0"/>
        </w:rPr>
        <w:t>флаг, указывающий, что нужно провести сортировку по шаблону, указанному после флага «</w:t>
      </w:r>
      <w:r w:rsidRPr="003A5013">
        <w:rPr>
          <w:rStyle w:val="a3"/>
          <w:i w:val="0"/>
        </w:rPr>
        <w:t>-</w:t>
      </w:r>
      <w:r>
        <w:rPr>
          <w:rStyle w:val="a3"/>
          <w:i w:val="0"/>
          <w:lang w:val="en-US"/>
        </w:rPr>
        <w:t>bf</w:t>
      </w:r>
      <w:r w:rsidRPr="003A5013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</w:t>
      </w:r>
      <w:r w:rsidRPr="003A5013">
        <w:rPr>
          <w:rStyle w:val="a3"/>
          <w:i w:val="0"/>
        </w:rPr>
        <w:t xml:space="preserve">. 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rr</w:t>
      </w:r>
      <w:proofErr w:type="spellEnd"/>
      <w:r w:rsidRPr="003C031A">
        <w:rPr>
          <w:rStyle w:val="a3"/>
          <w:i w:val="0"/>
        </w:rPr>
        <w:t xml:space="preserve"> [</w:t>
      </w:r>
      <w:r>
        <w:rPr>
          <w:rStyle w:val="a3"/>
          <w:i w:val="0"/>
          <w:lang w:val="en-US"/>
        </w:rPr>
        <w:t>number</w:t>
      </w:r>
      <w:r w:rsidRPr="003C031A">
        <w:rPr>
          <w:rStyle w:val="a3"/>
          <w:i w:val="0"/>
        </w:rPr>
        <w:t>]</w:t>
      </w:r>
      <w:r>
        <w:rPr>
          <w:rStyle w:val="a3"/>
          <w:i w:val="0"/>
        </w:rPr>
        <w:t>»</w:t>
      </w:r>
      <w:r w:rsidRPr="003C031A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- флаг, указывающий </w:t>
      </w:r>
      <w:proofErr w:type="spellStart"/>
      <w:r>
        <w:rPr>
          <w:rStyle w:val="a3"/>
          <w:i w:val="0"/>
        </w:rPr>
        <w:t>парсеру</w:t>
      </w:r>
      <w:proofErr w:type="spellEnd"/>
      <w:r>
        <w:rPr>
          <w:rStyle w:val="a3"/>
          <w:i w:val="0"/>
        </w:rPr>
        <w:t xml:space="preserve"> на то, что нужно задать новые номера всем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>, начиная с 1 или с нужного числа, если оно указано после флага.</w:t>
      </w:r>
      <w:r w:rsidRPr="003C031A">
        <w:rPr>
          <w:rStyle w:val="a3"/>
          <w:i w:val="0"/>
        </w:rPr>
        <w:t xml:space="preserve"> </w:t>
      </w:r>
    </w:p>
    <w:p w:rsidR="00FC0762" w:rsidRPr="003C031A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rs</w:t>
      </w:r>
      <w:proofErr w:type="spellEnd"/>
      <w:r w:rsidRPr="003C031A">
        <w:rPr>
          <w:rStyle w:val="a3"/>
          <w:i w:val="0"/>
        </w:rPr>
        <w:t xml:space="preserve"> [</w:t>
      </w:r>
      <w:r>
        <w:rPr>
          <w:rStyle w:val="a3"/>
          <w:i w:val="0"/>
          <w:lang w:val="en-US"/>
        </w:rPr>
        <w:t>number</w:t>
      </w:r>
      <w:r w:rsidRPr="003C031A">
        <w:rPr>
          <w:rStyle w:val="a3"/>
          <w:i w:val="0"/>
        </w:rPr>
        <w:t>]</w:t>
      </w:r>
      <w:r>
        <w:rPr>
          <w:rStyle w:val="a3"/>
          <w:i w:val="0"/>
        </w:rPr>
        <w:t>»</w:t>
      </w:r>
      <w:r w:rsidRPr="003C031A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- флаг, указывающий </w:t>
      </w:r>
      <w:proofErr w:type="spellStart"/>
      <w:r>
        <w:rPr>
          <w:rStyle w:val="a3"/>
          <w:i w:val="0"/>
        </w:rPr>
        <w:t>парсеру</w:t>
      </w:r>
      <w:proofErr w:type="spellEnd"/>
      <w:r>
        <w:rPr>
          <w:rStyle w:val="a3"/>
          <w:i w:val="0"/>
        </w:rPr>
        <w:t xml:space="preserve"> на то, что нужно задать новые номера всем атомам, начиная с 1 или с нужного числа, если оно указано после флага.</w:t>
      </w:r>
    </w:p>
    <w:p w:rsidR="00DB2F94" w:rsidRDefault="00FC0762" w:rsidP="00DB2F94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</w:t>
      </w:r>
      <w:r w:rsidRPr="00F80953">
        <w:rPr>
          <w:rStyle w:val="a3"/>
          <w:i w:val="0"/>
        </w:rPr>
        <w:t>-</w:t>
      </w:r>
      <w:r>
        <w:rPr>
          <w:rStyle w:val="a3"/>
          <w:i w:val="0"/>
          <w:lang w:val="en-US"/>
        </w:rPr>
        <w:t>ct</w:t>
      </w:r>
      <w:r>
        <w:rPr>
          <w:rStyle w:val="a3"/>
          <w:i w:val="0"/>
        </w:rPr>
        <w:t>»</w:t>
      </w:r>
      <w:r w:rsidRPr="00F80953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- флаг, переводящий </w:t>
      </w:r>
      <w:proofErr w:type="spellStart"/>
      <w:r>
        <w:rPr>
          <w:rStyle w:val="a3"/>
          <w:i w:val="0"/>
        </w:rPr>
        <w:t>парсер</w:t>
      </w:r>
      <w:proofErr w:type="spellEnd"/>
      <w:r>
        <w:rPr>
          <w:rStyle w:val="a3"/>
          <w:i w:val="0"/>
        </w:rPr>
        <w:t xml:space="preserve"> в </w:t>
      </w:r>
      <w:proofErr w:type="spellStart"/>
      <w:r>
        <w:rPr>
          <w:rStyle w:val="a3"/>
          <w:i w:val="0"/>
        </w:rPr>
        <w:t>подрежим</w:t>
      </w:r>
      <w:proofErr w:type="spellEnd"/>
      <w:r>
        <w:rPr>
          <w:rStyle w:val="a3"/>
          <w:i w:val="0"/>
        </w:rPr>
        <w:t xml:space="preserve"> разрезки структур на цепи. Создается для каждой цепи по файлу, содержащему атомы цепи. Если указан </w:t>
      </w:r>
      <w:proofErr w:type="spellStart"/>
      <w:r>
        <w:rPr>
          <w:rStyle w:val="a3"/>
          <w:i w:val="0"/>
        </w:rPr>
        <w:t>линагд</w:t>
      </w:r>
      <w:proofErr w:type="spellEnd"/>
      <w:r>
        <w:rPr>
          <w:rStyle w:val="a3"/>
          <w:i w:val="0"/>
        </w:rPr>
        <w:t xml:space="preserve"> в </w:t>
      </w:r>
      <w:proofErr w:type="spellStart"/>
      <w:r>
        <w:rPr>
          <w:rStyle w:val="a3"/>
          <w:i w:val="0"/>
          <w:lang w:val="en-US"/>
        </w:rPr>
        <w:t>HETFILe</w:t>
      </w:r>
      <w:proofErr w:type="spellEnd"/>
      <w:r>
        <w:rPr>
          <w:rStyle w:val="a3"/>
          <w:i w:val="0"/>
        </w:rPr>
        <w:t>, для каждой цепи еще и создается файл лиганда, а из цепи он удаляется. Имена файлов будут взяты из параметров «-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 w:rsidRPr="002E1BAC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 «</w:t>
      </w:r>
      <w:r w:rsidRPr="002E1BAC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 w:rsidRPr="002E1BAC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 xml:space="preserve">», перед расширением будет дописан суффикс _№, где № - название соответствующей цепи. </w:t>
      </w:r>
      <w:proofErr w:type="spellStart"/>
      <w:r>
        <w:rPr>
          <w:rStyle w:val="a3"/>
          <w:i w:val="0"/>
        </w:rPr>
        <w:t>Расшиерение</w:t>
      </w:r>
      <w:proofErr w:type="spellEnd"/>
      <w:r>
        <w:rPr>
          <w:rStyle w:val="a3"/>
          <w:i w:val="0"/>
        </w:rPr>
        <w:t>, если указано, будет сохранено, в противном случае  будет «</w:t>
      </w:r>
      <w:r w:rsidRPr="002E1BAC">
        <w:rPr>
          <w:rStyle w:val="a3"/>
          <w:i w:val="0"/>
        </w:rPr>
        <w:t>.</w:t>
      </w:r>
      <w:proofErr w:type="spellStart"/>
      <w:r>
        <w:rPr>
          <w:rStyle w:val="a3"/>
          <w:i w:val="0"/>
          <w:lang w:val="en-US"/>
        </w:rPr>
        <w:t>pdb</w:t>
      </w:r>
      <w:proofErr w:type="spellEnd"/>
      <w:r>
        <w:rPr>
          <w:rStyle w:val="a3"/>
          <w:i w:val="0"/>
        </w:rPr>
        <w:t>».</w:t>
      </w:r>
    </w:p>
    <w:p w:rsidR="00DB2F94" w:rsidRDefault="00DB2F94" w:rsidP="00DB2F94">
      <w:pPr>
        <w:pStyle w:val="a5"/>
        <w:spacing w:after="120"/>
        <w:ind w:left="0"/>
        <w:rPr>
          <w:rStyle w:val="a3"/>
          <w:i w:val="0"/>
        </w:rPr>
      </w:pPr>
      <w:r>
        <w:rPr>
          <w:rStyle w:val="a3"/>
          <w:i w:val="0"/>
        </w:rPr>
        <w:t xml:space="preserve"> «-</w:t>
      </w:r>
      <w:proofErr w:type="spellStart"/>
      <w:r>
        <w:rPr>
          <w:rStyle w:val="a3"/>
          <w:i w:val="0"/>
          <w:lang w:val="en-US"/>
        </w:rPr>
        <w:t>fasta</w:t>
      </w:r>
      <w:proofErr w:type="spellEnd"/>
      <w:r>
        <w:rPr>
          <w:rStyle w:val="a3"/>
          <w:i w:val="0"/>
        </w:rPr>
        <w:t>»</w:t>
      </w:r>
      <w:r w:rsidRPr="00DB2F9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- создание файла в </w:t>
      </w:r>
      <w:proofErr w:type="spellStart"/>
      <w:r>
        <w:rPr>
          <w:rStyle w:val="a3"/>
          <w:i w:val="0"/>
        </w:rPr>
        <w:t>фаста</w:t>
      </w:r>
      <w:proofErr w:type="spellEnd"/>
      <w:r>
        <w:rPr>
          <w:rStyle w:val="a3"/>
          <w:i w:val="0"/>
        </w:rPr>
        <w:t xml:space="preserve"> формате с последовательностью белка.</w:t>
      </w:r>
    </w:p>
    <w:p w:rsidR="00DB2F94" w:rsidRPr="00DB2F94" w:rsidRDefault="00DB2F94" w:rsidP="00DB2F94">
      <w:pPr>
        <w:pStyle w:val="a5"/>
        <w:spacing w:after="120"/>
        <w:ind w:left="0"/>
        <w:rPr>
          <w:rStyle w:val="a3"/>
          <w:i w:val="0"/>
        </w:rPr>
      </w:pPr>
    </w:p>
    <w:p w:rsidR="00DB2F94" w:rsidRPr="002E1BAC" w:rsidRDefault="00DB2F94" w:rsidP="00FC0762">
      <w:pPr>
        <w:spacing w:after="120"/>
        <w:rPr>
          <w:rStyle w:val="a3"/>
          <w:i w:val="0"/>
        </w:rPr>
      </w:pPr>
    </w:p>
    <w:p w:rsidR="00734F6A" w:rsidRPr="00734F6A" w:rsidRDefault="00734F6A" w:rsidP="00734F6A">
      <w:pPr>
        <w:pStyle w:val="a5"/>
        <w:spacing w:after="120"/>
        <w:ind w:left="0"/>
        <w:rPr>
          <w:rStyle w:val="30"/>
          <w:rFonts w:asciiTheme="minorHAnsi" w:eastAsiaTheme="minorEastAsia" w:hAnsiTheme="minorHAnsi" w:cstheme="minorBidi"/>
          <w:b w:val="0"/>
          <w:bCs w:val="0"/>
          <w:iCs/>
          <w:color w:val="auto"/>
        </w:rPr>
      </w:pPr>
      <w:bookmarkStart w:id="5" w:name="_Toc407822505"/>
      <w:r w:rsidRPr="00734F6A">
        <w:rPr>
          <w:rStyle w:val="30"/>
        </w:rPr>
        <w:t>О</w:t>
      </w:r>
      <w:r w:rsidR="00FC0762" w:rsidRPr="00734F6A">
        <w:rPr>
          <w:rStyle w:val="30"/>
        </w:rPr>
        <w:t xml:space="preserve">бновление базы сортировки </w:t>
      </w:r>
      <w:proofErr w:type="spellStart"/>
      <w:r w:rsidR="00FC0762" w:rsidRPr="00734F6A">
        <w:rPr>
          <w:rStyle w:val="30"/>
        </w:rPr>
        <w:t>резидью</w:t>
      </w:r>
      <w:proofErr w:type="spellEnd"/>
      <w:r>
        <w:rPr>
          <w:rStyle w:val="30"/>
        </w:rPr>
        <w:t>.</w:t>
      </w:r>
      <w:bookmarkEnd w:id="5"/>
    </w:p>
    <w:p w:rsidR="00FC0762" w:rsidRDefault="00734F6A" w:rsidP="00734F6A">
      <w:pPr>
        <w:pStyle w:val="a5"/>
        <w:spacing w:after="120"/>
        <w:ind w:left="0" w:firstLine="567"/>
        <w:rPr>
          <w:rStyle w:val="a3"/>
          <w:i w:val="0"/>
        </w:rPr>
      </w:pPr>
      <w:r>
        <w:rPr>
          <w:rStyle w:val="a3"/>
          <w:i w:val="0"/>
        </w:rPr>
        <w:t>Обновление на основе структуры белка</w:t>
      </w:r>
      <w:r w:rsidR="00FC0762">
        <w:rPr>
          <w:rStyle w:val="a3"/>
          <w:i w:val="0"/>
        </w:rPr>
        <w:t>. Необходимы</w:t>
      </w:r>
      <w:r w:rsidR="00FC0762" w:rsidRPr="00BB2A9C">
        <w:rPr>
          <w:rStyle w:val="a3"/>
          <w:i w:val="0"/>
        </w:rPr>
        <w:t xml:space="preserve"> «-</w:t>
      </w:r>
      <w:r w:rsidR="00FC0762">
        <w:rPr>
          <w:rStyle w:val="a3"/>
          <w:i w:val="0"/>
          <w:lang w:val="en-US"/>
        </w:rPr>
        <w:t>s</w:t>
      </w:r>
      <w:r w:rsidR="00FC0762" w:rsidRPr="00BB2A9C">
        <w:rPr>
          <w:rStyle w:val="a3"/>
          <w:i w:val="0"/>
        </w:rPr>
        <w:t xml:space="preserve"> </w:t>
      </w:r>
      <w:r w:rsidR="00FC0762">
        <w:rPr>
          <w:rStyle w:val="a3"/>
          <w:i w:val="0"/>
          <w:lang w:val="en-US"/>
        </w:rPr>
        <w:t>file</w:t>
      </w:r>
      <w:r>
        <w:rPr>
          <w:rStyle w:val="a3"/>
          <w:i w:val="0"/>
        </w:rPr>
        <w:t>»,</w:t>
      </w:r>
      <w:r w:rsidR="00FC0762">
        <w:rPr>
          <w:rStyle w:val="a3"/>
          <w:i w:val="0"/>
        </w:rPr>
        <w:t xml:space="preserve"> </w:t>
      </w:r>
      <w:r w:rsidR="00FC0762" w:rsidRPr="00BB2A9C">
        <w:rPr>
          <w:rStyle w:val="a3"/>
          <w:i w:val="0"/>
        </w:rPr>
        <w:t>«-</w:t>
      </w:r>
      <w:r w:rsidR="00FC0762">
        <w:rPr>
          <w:rStyle w:val="a3"/>
          <w:i w:val="0"/>
          <w:lang w:val="en-US"/>
        </w:rPr>
        <w:t>bf</w:t>
      </w:r>
      <w:r w:rsidR="00FC0762" w:rsidRPr="00BB2A9C">
        <w:rPr>
          <w:rStyle w:val="a3"/>
          <w:i w:val="0"/>
        </w:rPr>
        <w:t xml:space="preserve"> </w:t>
      </w:r>
      <w:r w:rsidR="00FC0762">
        <w:rPr>
          <w:rStyle w:val="a3"/>
          <w:i w:val="0"/>
          <w:lang w:val="en-US"/>
        </w:rPr>
        <w:t>file</w:t>
      </w:r>
      <w:r w:rsidR="00FC0762" w:rsidRPr="00BB2A9C">
        <w:rPr>
          <w:rStyle w:val="a3"/>
          <w:i w:val="0"/>
        </w:rPr>
        <w:t>»</w:t>
      </w:r>
      <w:r>
        <w:rPr>
          <w:rStyle w:val="a3"/>
          <w:i w:val="0"/>
        </w:rPr>
        <w:t xml:space="preserve"> и «-</w:t>
      </w:r>
      <w:proofErr w:type="spellStart"/>
      <w:r>
        <w:rPr>
          <w:rStyle w:val="a3"/>
          <w:i w:val="0"/>
          <w:lang w:val="en-US"/>
        </w:rPr>
        <w:t>ub</w:t>
      </w:r>
      <w:proofErr w:type="spellEnd"/>
      <w:r>
        <w:rPr>
          <w:rStyle w:val="a3"/>
          <w:i w:val="0"/>
        </w:rPr>
        <w:t>»</w:t>
      </w:r>
      <w:r w:rsidRPr="00BB2A9C">
        <w:rPr>
          <w:rStyle w:val="a3"/>
          <w:i w:val="0"/>
        </w:rPr>
        <w:t xml:space="preserve"> </w:t>
      </w:r>
      <w:r w:rsidR="00FC0762">
        <w:rPr>
          <w:rStyle w:val="a3"/>
          <w:i w:val="0"/>
        </w:rPr>
        <w:t xml:space="preserve">параметры. Если в заданном файле уже были записаны некоторые </w:t>
      </w:r>
      <w:proofErr w:type="spellStart"/>
      <w:r w:rsidR="00FC0762">
        <w:rPr>
          <w:rStyle w:val="a3"/>
          <w:i w:val="0"/>
        </w:rPr>
        <w:t>резидью</w:t>
      </w:r>
      <w:proofErr w:type="spellEnd"/>
      <w:r w:rsidR="00FC0762">
        <w:rPr>
          <w:rStyle w:val="a3"/>
          <w:i w:val="0"/>
        </w:rPr>
        <w:t xml:space="preserve">, то они будут обновлены (Если в них меньше атомов, перезаписаны. Если в них столько же атомов, но другой порядок, то останется предыдущая версия). Если в структуре встречаются </w:t>
      </w:r>
      <w:proofErr w:type="spellStart"/>
      <w:r w:rsidR="00FC0762">
        <w:rPr>
          <w:rStyle w:val="a3"/>
          <w:i w:val="0"/>
        </w:rPr>
        <w:t>резидью</w:t>
      </w:r>
      <w:proofErr w:type="spellEnd"/>
      <w:r w:rsidR="00FC0762">
        <w:rPr>
          <w:rStyle w:val="a3"/>
          <w:i w:val="0"/>
        </w:rPr>
        <w:t xml:space="preserve"> с разным количеством и/или порядком атомов, то будет сохранен самый длинный первый встретившийся порядок. Файл будет перезаписан.</w:t>
      </w:r>
    </w:p>
    <w:p w:rsidR="00734F6A" w:rsidRDefault="00734F6A" w:rsidP="00734F6A">
      <w:pPr>
        <w:pStyle w:val="a5"/>
        <w:spacing w:after="120"/>
        <w:ind w:left="0"/>
        <w:rPr>
          <w:rStyle w:val="a3"/>
          <w:i w:val="0"/>
        </w:rPr>
      </w:pPr>
      <w:bookmarkStart w:id="6" w:name="_Toc407822506"/>
      <w:r w:rsidRPr="00734F6A">
        <w:rPr>
          <w:rStyle w:val="30"/>
        </w:rPr>
        <w:t>С</w:t>
      </w:r>
      <w:r w:rsidR="00FC0762" w:rsidRPr="00734F6A">
        <w:rPr>
          <w:rStyle w:val="30"/>
        </w:rPr>
        <w:t>бор результатов докинга.</w:t>
      </w:r>
      <w:bookmarkEnd w:id="6"/>
      <w:r w:rsidR="00FC0762">
        <w:rPr>
          <w:rStyle w:val="a3"/>
          <w:i w:val="0"/>
        </w:rPr>
        <w:t xml:space="preserve"> </w:t>
      </w:r>
    </w:p>
    <w:p w:rsidR="00FC0762" w:rsidRDefault="00FC0762" w:rsidP="00734F6A">
      <w:pPr>
        <w:pStyle w:val="a5"/>
        <w:spacing w:after="120"/>
        <w:ind w:left="0" w:firstLine="567"/>
        <w:rPr>
          <w:rStyle w:val="a3"/>
          <w:i w:val="0"/>
        </w:rPr>
      </w:pPr>
      <w:r>
        <w:rPr>
          <w:rStyle w:val="a3"/>
          <w:i w:val="0"/>
        </w:rPr>
        <w:t>Необходим входной файл, содержащий полные/относительные пути к</w:t>
      </w:r>
      <w:r w:rsidRPr="00DF59E0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DLG</w:t>
      </w:r>
      <w:r w:rsidRPr="00DF59E0">
        <w:rPr>
          <w:rStyle w:val="a3"/>
          <w:i w:val="0"/>
        </w:rPr>
        <w:t xml:space="preserve"> </w:t>
      </w:r>
      <w:r>
        <w:rPr>
          <w:rStyle w:val="a3"/>
          <w:i w:val="0"/>
        </w:rPr>
        <w:t>файлам</w:t>
      </w:r>
      <w:r w:rsidR="00734F6A">
        <w:rPr>
          <w:rStyle w:val="a3"/>
          <w:i w:val="0"/>
        </w:rPr>
        <w:t xml:space="preserve"> флаг «</w:t>
      </w:r>
      <w:r w:rsidR="00734F6A" w:rsidRPr="00DF59E0">
        <w:rPr>
          <w:rStyle w:val="a3"/>
          <w:i w:val="0"/>
        </w:rPr>
        <w:t>-</w:t>
      </w:r>
      <w:proofErr w:type="spellStart"/>
      <w:r w:rsidR="00734F6A">
        <w:rPr>
          <w:rStyle w:val="a3"/>
          <w:i w:val="0"/>
          <w:lang w:val="en-US"/>
        </w:rPr>
        <w:t>dp</w:t>
      </w:r>
      <w:proofErr w:type="spellEnd"/>
      <w:r w:rsidR="00734F6A" w:rsidRPr="00DF59E0">
        <w:rPr>
          <w:rStyle w:val="a3"/>
          <w:i w:val="0"/>
        </w:rPr>
        <w:t xml:space="preserve"> </w:t>
      </w:r>
      <w:r w:rsidR="00734F6A">
        <w:rPr>
          <w:rStyle w:val="a3"/>
          <w:i w:val="0"/>
          <w:lang w:val="en-US"/>
        </w:rPr>
        <w:t>file</w:t>
      </w:r>
      <w:r w:rsidR="00734F6A">
        <w:rPr>
          <w:rStyle w:val="a3"/>
          <w:i w:val="0"/>
        </w:rPr>
        <w:t>»</w:t>
      </w:r>
      <w:r>
        <w:rPr>
          <w:rStyle w:val="a3"/>
          <w:i w:val="0"/>
        </w:rPr>
        <w:t xml:space="preserve">, содержащим результаты докинга, проведенного  с </w:t>
      </w:r>
      <w:r>
        <w:rPr>
          <w:rStyle w:val="a3"/>
          <w:i w:val="0"/>
        </w:rPr>
        <w:lastRenderedPageBreak/>
        <w:t xml:space="preserve">помощью программы </w:t>
      </w:r>
      <w:proofErr w:type="spellStart"/>
      <w:r>
        <w:rPr>
          <w:rStyle w:val="a3"/>
          <w:i w:val="0"/>
          <w:lang w:val="en-US"/>
        </w:rPr>
        <w:t>Autodock</w:t>
      </w:r>
      <w:proofErr w:type="spellEnd"/>
      <w:r w:rsidRPr="00DF59E0">
        <w:rPr>
          <w:rStyle w:val="a3"/>
          <w:i w:val="0"/>
        </w:rPr>
        <w:t xml:space="preserve">4 </w:t>
      </w:r>
      <w:r>
        <w:rPr>
          <w:rStyle w:val="a3"/>
          <w:i w:val="0"/>
        </w:rPr>
        <w:t xml:space="preserve">версии </w:t>
      </w:r>
      <w:r w:rsidRPr="00DF59E0">
        <w:rPr>
          <w:rStyle w:val="a3"/>
          <w:i w:val="0"/>
        </w:rPr>
        <w:t>2.5.1</w:t>
      </w:r>
      <w:r>
        <w:rPr>
          <w:rStyle w:val="a3"/>
          <w:i w:val="0"/>
        </w:rPr>
        <w:t xml:space="preserve">. В выходной файл записываются следующие параметры результатов: название файла, ядро, время счета, параметры докинга, количество кластеров. Для лучшего кластера и для второго, если </w:t>
      </w:r>
      <w:proofErr w:type="spellStart"/>
      <w:r>
        <w:rPr>
          <w:rStyle w:val="a3"/>
          <w:i w:val="0"/>
        </w:rPr>
        <w:t>есть:количество</w:t>
      </w:r>
      <w:proofErr w:type="spellEnd"/>
      <w:r>
        <w:rPr>
          <w:rStyle w:val="a3"/>
          <w:i w:val="0"/>
        </w:rPr>
        <w:t xml:space="preserve"> структур, </w:t>
      </w:r>
      <w:proofErr w:type="spellStart"/>
      <w:r>
        <w:rPr>
          <w:rStyle w:val="a3"/>
          <w:i w:val="0"/>
        </w:rPr>
        <w:t>рмсд</w:t>
      </w:r>
      <w:proofErr w:type="spellEnd"/>
      <w:r>
        <w:rPr>
          <w:rStyle w:val="a3"/>
          <w:i w:val="0"/>
        </w:rPr>
        <w:t xml:space="preserve"> лучшей от исходного положения лиганда(не объективно для лигандов, которые не были вырезаны из структуры), энергия лучшей находки в кластере. Результаты суммируются в виде </w:t>
      </w:r>
      <w:proofErr w:type="spellStart"/>
      <w:r>
        <w:rPr>
          <w:rStyle w:val="a3"/>
          <w:i w:val="0"/>
        </w:rPr>
        <w:t>псевдоэксель</w:t>
      </w:r>
      <w:proofErr w:type="spellEnd"/>
      <w:r>
        <w:rPr>
          <w:rStyle w:val="a3"/>
          <w:i w:val="0"/>
        </w:rPr>
        <w:t xml:space="preserve"> таблицы – текстового файла, который интерпретируется программой </w:t>
      </w:r>
      <w:r>
        <w:rPr>
          <w:rStyle w:val="a3"/>
          <w:i w:val="0"/>
          <w:lang w:val="en-US"/>
        </w:rPr>
        <w:t>excel</w:t>
      </w:r>
      <w:r>
        <w:rPr>
          <w:rStyle w:val="a3"/>
          <w:i w:val="0"/>
        </w:rPr>
        <w:t>, как таблица).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</w:t>
      </w:r>
      <w:r w:rsidRPr="00DF59E0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ndoe</w:t>
      </w:r>
      <w:proofErr w:type="spellEnd"/>
      <w:r>
        <w:rPr>
          <w:rStyle w:val="a3"/>
          <w:i w:val="0"/>
        </w:rPr>
        <w:t>»</w:t>
      </w:r>
      <w:r w:rsidRPr="00DF59E0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не писать результаты, содержащие ошибки в файл с результатами (обычно относится к незавершенным </w:t>
      </w:r>
      <w:r>
        <w:rPr>
          <w:rStyle w:val="a3"/>
          <w:i w:val="0"/>
          <w:lang w:val="en-US"/>
        </w:rPr>
        <w:t>DLG</w:t>
      </w:r>
      <w:r w:rsidRPr="00DF59E0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файлам). </w:t>
      </w:r>
    </w:p>
    <w:p w:rsidR="00734F6A" w:rsidRDefault="00734F6A" w:rsidP="00734F6A">
      <w:pPr>
        <w:pStyle w:val="a5"/>
        <w:spacing w:after="120"/>
        <w:ind w:left="0"/>
        <w:rPr>
          <w:rStyle w:val="a3"/>
          <w:i w:val="0"/>
        </w:rPr>
      </w:pPr>
      <w:bookmarkStart w:id="7" w:name="_Toc407822507"/>
      <w:r w:rsidRPr="00734F6A">
        <w:rPr>
          <w:rStyle w:val="30"/>
        </w:rPr>
        <w:t>Создание файла лиганда из результатов докинга</w:t>
      </w:r>
      <w:bookmarkEnd w:id="7"/>
      <w:r>
        <w:rPr>
          <w:rStyle w:val="a3"/>
          <w:i w:val="0"/>
        </w:rPr>
        <w:t xml:space="preserve"> для лучших находок из кластеров. </w:t>
      </w:r>
    </w:p>
    <w:p w:rsidR="00734F6A" w:rsidRPr="00DF59E0" w:rsidRDefault="00734F6A" w:rsidP="00734F6A">
      <w:pPr>
        <w:pStyle w:val="a5"/>
        <w:spacing w:after="120"/>
        <w:ind w:left="0" w:firstLine="567"/>
        <w:rPr>
          <w:rStyle w:val="a3"/>
          <w:i w:val="0"/>
        </w:rPr>
      </w:pPr>
      <w:r>
        <w:rPr>
          <w:rStyle w:val="a3"/>
          <w:i w:val="0"/>
        </w:rPr>
        <w:t>Флаг «</w:t>
      </w:r>
      <w:r w:rsidRPr="00C81307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dlglig</w:t>
      </w:r>
      <w:proofErr w:type="spellEnd"/>
      <w:r w:rsidRPr="00C81307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file</w:t>
      </w:r>
      <w:r w:rsidRPr="00C81307">
        <w:rPr>
          <w:rStyle w:val="a3"/>
          <w:i w:val="0"/>
        </w:rPr>
        <w:t>1 [</w:t>
      </w:r>
      <w:r>
        <w:rPr>
          <w:rStyle w:val="a3"/>
          <w:i w:val="0"/>
          <w:lang w:val="en-US"/>
        </w:rPr>
        <w:t>file</w:t>
      </w:r>
      <w:r w:rsidRPr="00C81307">
        <w:rPr>
          <w:rStyle w:val="a3"/>
          <w:i w:val="0"/>
        </w:rPr>
        <w:t xml:space="preserve">2 </w:t>
      </w:r>
      <w:r>
        <w:rPr>
          <w:rStyle w:val="a3"/>
          <w:i w:val="0"/>
          <w:lang w:val="en-US"/>
        </w:rPr>
        <w:t>number</w:t>
      </w:r>
      <w:r w:rsidRPr="00C81307">
        <w:rPr>
          <w:rStyle w:val="a3"/>
          <w:i w:val="0"/>
        </w:rPr>
        <w:t>]</w:t>
      </w:r>
      <w:r>
        <w:rPr>
          <w:rStyle w:val="a3"/>
          <w:i w:val="0"/>
        </w:rPr>
        <w:t>», принимает от 1 до 3х аргументов: входной</w:t>
      </w:r>
      <w:r w:rsidRPr="00C81307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DLG</w:t>
      </w:r>
      <w:r>
        <w:rPr>
          <w:rStyle w:val="a3"/>
          <w:i w:val="0"/>
        </w:rPr>
        <w:t xml:space="preserve"> файл, выходной файл (если не задан, выходной файл будет создан в папке, содержащей </w:t>
      </w:r>
      <w:r>
        <w:rPr>
          <w:rStyle w:val="a3"/>
          <w:i w:val="0"/>
          <w:lang w:val="en-US"/>
        </w:rPr>
        <w:t>DLG</w:t>
      </w:r>
      <w:r w:rsidRPr="00C81307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файл, тем же именем и расширением </w:t>
      </w:r>
      <w:r>
        <w:rPr>
          <w:rStyle w:val="a3"/>
          <w:i w:val="0"/>
          <w:lang w:val="en-US"/>
        </w:rPr>
        <w:t>PDB</w:t>
      </w:r>
      <w:r>
        <w:rPr>
          <w:rStyle w:val="a3"/>
          <w:i w:val="0"/>
        </w:rPr>
        <w:t>, число – количество кластеров, из которых нужно создать файлы (если не задано, будет создан всего 1 файл для лучшего кластера, иначе будет создано от 1 до максимума из количества кластеров и этого числа файлов лигандов для лучшей находки из каждого кластера)</w:t>
      </w:r>
      <w:r w:rsidRPr="00FA3E87">
        <w:rPr>
          <w:rStyle w:val="a3"/>
          <w:i w:val="0"/>
        </w:rPr>
        <w:t xml:space="preserve">. </w:t>
      </w:r>
      <w:r>
        <w:rPr>
          <w:rStyle w:val="a3"/>
          <w:i w:val="0"/>
        </w:rPr>
        <w:t xml:space="preserve">Если указано число </w:t>
      </w:r>
      <w:r w:rsidRPr="00FA3E87">
        <w:rPr>
          <w:rStyle w:val="a3"/>
          <w:i w:val="0"/>
        </w:rPr>
        <w:t xml:space="preserve">&gt; 1, </w:t>
      </w:r>
      <w:r>
        <w:rPr>
          <w:rStyle w:val="a3"/>
          <w:i w:val="0"/>
        </w:rPr>
        <w:t>то каждый файл будет создан с суффиксом перед расширением «_№», где № - номер кластера.</w:t>
      </w:r>
    </w:p>
    <w:p w:rsidR="00734F6A" w:rsidRDefault="00734F6A" w:rsidP="00734F6A">
      <w:pPr>
        <w:pStyle w:val="3"/>
        <w:rPr>
          <w:rStyle w:val="a3"/>
          <w:i w:val="0"/>
        </w:rPr>
      </w:pPr>
      <w:bookmarkStart w:id="8" w:name="_Toc407822508"/>
      <w:r>
        <w:rPr>
          <w:rStyle w:val="a3"/>
          <w:i w:val="0"/>
        </w:rPr>
        <w:t>К</w:t>
      </w:r>
      <w:r w:rsidR="00FC0762" w:rsidRPr="00DF59E0">
        <w:rPr>
          <w:rStyle w:val="a3"/>
          <w:i w:val="0"/>
        </w:rPr>
        <w:t>орректировани</w:t>
      </w:r>
      <w:r>
        <w:rPr>
          <w:rStyle w:val="a3"/>
          <w:i w:val="0"/>
        </w:rPr>
        <w:t>е</w:t>
      </w:r>
      <w:r w:rsidR="00FC0762" w:rsidRPr="00DF59E0">
        <w:rPr>
          <w:rStyle w:val="a3"/>
          <w:i w:val="0"/>
        </w:rPr>
        <w:t xml:space="preserve"> лигандов.</w:t>
      </w:r>
      <w:bookmarkEnd w:id="8"/>
      <w:r w:rsidR="00FC0762">
        <w:rPr>
          <w:rStyle w:val="a3"/>
          <w:i w:val="0"/>
        </w:rPr>
        <w:t xml:space="preserve"> </w:t>
      </w:r>
    </w:p>
    <w:p w:rsidR="00DB2F94" w:rsidRPr="00DB2F94" w:rsidRDefault="00734F6A" w:rsidP="00DB2F94">
      <w:pPr>
        <w:pStyle w:val="a5"/>
        <w:spacing w:after="120"/>
        <w:ind w:left="0" w:firstLine="567"/>
        <w:rPr>
          <w:rStyle w:val="a3"/>
          <w:i w:val="0"/>
        </w:rPr>
      </w:pPr>
      <w:r>
        <w:rPr>
          <w:rStyle w:val="a3"/>
          <w:i w:val="0"/>
        </w:rPr>
        <w:t>Необходим</w:t>
      </w:r>
      <w:r w:rsidRPr="00734F6A">
        <w:rPr>
          <w:rStyle w:val="a3"/>
          <w:i w:val="0"/>
          <w:lang w:val="en-US"/>
        </w:rPr>
        <w:t xml:space="preserve"> </w:t>
      </w:r>
      <w:r>
        <w:rPr>
          <w:rStyle w:val="a3"/>
          <w:i w:val="0"/>
        </w:rPr>
        <w:t>флаг</w:t>
      </w:r>
      <w:r w:rsidRPr="00734F6A">
        <w:rPr>
          <w:rStyle w:val="a3"/>
          <w:i w:val="0"/>
          <w:lang w:val="en-US"/>
        </w:rPr>
        <w:t xml:space="preserve"> «-</w:t>
      </w:r>
      <w:proofErr w:type="spellStart"/>
      <w:r>
        <w:rPr>
          <w:rStyle w:val="a3"/>
          <w:i w:val="0"/>
          <w:lang w:val="en-US"/>
        </w:rPr>
        <w:t>ligcor</w:t>
      </w:r>
      <w:proofErr w:type="spellEnd"/>
      <w:r w:rsidRPr="00734F6A">
        <w:rPr>
          <w:rStyle w:val="a3"/>
          <w:i w:val="0"/>
          <w:lang w:val="en-US"/>
        </w:rPr>
        <w:t xml:space="preserve"> </w:t>
      </w:r>
      <w:r>
        <w:rPr>
          <w:rStyle w:val="a3"/>
          <w:i w:val="0"/>
          <w:lang w:val="en-US"/>
        </w:rPr>
        <w:t>file</w:t>
      </w:r>
      <w:r w:rsidRPr="00734F6A">
        <w:rPr>
          <w:rStyle w:val="a3"/>
          <w:i w:val="0"/>
          <w:lang w:val="en-US"/>
        </w:rPr>
        <w:t xml:space="preserve">1 </w:t>
      </w:r>
      <w:r>
        <w:rPr>
          <w:rStyle w:val="a3"/>
          <w:i w:val="0"/>
          <w:lang w:val="en-US"/>
        </w:rPr>
        <w:t>file</w:t>
      </w:r>
      <w:r w:rsidRPr="00734F6A">
        <w:rPr>
          <w:rStyle w:val="a3"/>
          <w:i w:val="0"/>
          <w:lang w:val="en-US"/>
        </w:rPr>
        <w:t xml:space="preserve">2 </w:t>
      </w:r>
      <w:r>
        <w:rPr>
          <w:rStyle w:val="a3"/>
          <w:i w:val="0"/>
          <w:lang w:val="en-US"/>
        </w:rPr>
        <w:t>file</w:t>
      </w:r>
      <w:r w:rsidRPr="00734F6A">
        <w:rPr>
          <w:rStyle w:val="a3"/>
          <w:i w:val="0"/>
          <w:lang w:val="en-US"/>
        </w:rPr>
        <w:t xml:space="preserve">3». </w:t>
      </w:r>
      <w:r w:rsidR="00FC0762">
        <w:rPr>
          <w:rStyle w:val="a3"/>
          <w:i w:val="0"/>
        </w:rPr>
        <w:t xml:space="preserve">Был добавлен для исправления файлов лигандов после обработки программой </w:t>
      </w:r>
      <w:r w:rsidR="00FC0762">
        <w:rPr>
          <w:rStyle w:val="a3"/>
          <w:i w:val="0"/>
          <w:lang w:val="en-US"/>
        </w:rPr>
        <w:t>MOPAC</w:t>
      </w:r>
      <w:r w:rsidR="00FC0762" w:rsidRPr="00DF59E0">
        <w:rPr>
          <w:rStyle w:val="a3"/>
          <w:i w:val="0"/>
        </w:rPr>
        <w:t>. Требует ввода 3х файлов: файл шаблон</w:t>
      </w:r>
      <w:r w:rsidR="00FC0762">
        <w:rPr>
          <w:rStyle w:val="a3"/>
          <w:i w:val="0"/>
        </w:rPr>
        <w:t>а (исходный)</w:t>
      </w:r>
      <w:r w:rsidR="00FC0762" w:rsidRPr="00DF59E0">
        <w:rPr>
          <w:rStyle w:val="a3"/>
          <w:i w:val="0"/>
        </w:rPr>
        <w:t>, файл с новыми координатами</w:t>
      </w:r>
      <w:r w:rsidR="00FC0762">
        <w:rPr>
          <w:rStyle w:val="a3"/>
          <w:i w:val="0"/>
        </w:rPr>
        <w:t xml:space="preserve"> (результат работы </w:t>
      </w:r>
      <w:r w:rsidR="00FC0762">
        <w:rPr>
          <w:rStyle w:val="a3"/>
          <w:i w:val="0"/>
          <w:lang w:val="en-US"/>
        </w:rPr>
        <w:t>MOPAC</w:t>
      </w:r>
      <w:r w:rsidR="00FC0762" w:rsidRPr="00DF59E0">
        <w:rPr>
          <w:rStyle w:val="a3"/>
          <w:i w:val="0"/>
        </w:rPr>
        <w:t xml:space="preserve">), выходной файл. Файлы должны содержать 1 лиганд в поле </w:t>
      </w:r>
      <w:r w:rsidR="00FC0762" w:rsidRPr="00DF59E0">
        <w:rPr>
          <w:rStyle w:val="a3"/>
          <w:i w:val="0"/>
          <w:lang w:val="en-US"/>
        </w:rPr>
        <w:t>HETEATM</w:t>
      </w:r>
      <w:r w:rsidR="00FC0762" w:rsidRPr="00DF59E0">
        <w:rPr>
          <w:rStyle w:val="a3"/>
          <w:i w:val="0"/>
        </w:rPr>
        <w:t xml:space="preserve"> (</w:t>
      </w:r>
      <w:r w:rsidR="00FC0762">
        <w:rPr>
          <w:rStyle w:val="a3"/>
          <w:i w:val="0"/>
        </w:rPr>
        <w:t xml:space="preserve">в некоторых случаях на вход может быть подан файл, содержащий такое же количество атомов в том же порядке, но разбитых на несколько </w:t>
      </w:r>
      <w:proofErr w:type="spellStart"/>
      <w:r w:rsidR="00FC0762">
        <w:rPr>
          <w:rStyle w:val="a3"/>
          <w:i w:val="0"/>
        </w:rPr>
        <w:t>резидью</w:t>
      </w:r>
      <w:proofErr w:type="spellEnd"/>
      <w:r w:rsidR="00FC0762">
        <w:rPr>
          <w:rStyle w:val="a3"/>
          <w:i w:val="0"/>
        </w:rPr>
        <w:t xml:space="preserve"> или не в поле </w:t>
      </w:r>
      <w:proofErr w:type="spellStart"/>
      <w:r w:rsidR="00FC0762">
        <w:rPr>
          <w:rStyle w:val="a3"/>
          <w:i w:val="0"/>
        </w:rPr>
        <w:t>хетатм</w:t>
      </w:r>
      <w:proofErr w:type="spellEnd"/>
      <w:r w:rsidR="00FC0762" w:rsidRPr="00DF59E0">
        <w:rPr>
          <w:rStyle w:val="a3"/>
          <w:i w:val="0"/>
        </w:rPr>
        <w:t xml:space="preserve">), иметь одинаковое количество атомов и их порядок. Координаты в первом файле будут заменены на координаты, взятые из второго файла. </w:t>
      </w:r>
      <w:r w:rsidR="00FC0762" w:rsidRPr="00734F6A">
        <w:rPr>
          <w:rStyle w:val="a3"/>
          <w:i w:val="0"/>
        </w:rPr>
        <w:t>А результат</w:t>
      </w:r>
      <w:r w:rsidR="00FC0762">
        <w:rPr>
          <w:rStyle w:val="a3"/>
          <w:i w:val="0"/>
        </w:rPr>
        <w:t xml:space="preserve"> будет </w:t>
      </w:r>
      <w:r w:rsidR="00FC0762" w:rsidRPr="00734F6A">
        <w:rPr>
          <w:rStyle w:val="a3"/>
          <w:i w:val="0"/>
        </w:rPr>
        <w:t xml:space="preserve"> записан в трет</w:t>
      </w:r>
      <w:r w:rsidR="00FC0762">
        <w:rPr>
          <w:rStyle w:val="a3"/>
          <w:i w:val="0"/>
        </w:rPr>
        <w:t>ий файл</w:t>
      </w:r>
      <w:r w:rsidR="00FC0762" w:rsidRPr="00734F6A">
        <w:rPr>
          <w:rStyle w:val="a3"/>
          <w:i w:val="0"/>
        </w:rPr>
        <w:t>.</w:t>
      </w:r>
      <w:r w:rsidR="00DB2F94">
        <w:rPr>
          <w:rStyle w:val="a3"/>
          <w:i w:val="0"/>
          <w:lang w:val="en-US"/>
        </w:rPr>
        <w:t xml:space="preserve"> </w:t>
      </w:r>
    </w:p>
    <w:p w:rsidR="00734F6A" w:rsidRDefault="00734F6A" w:rsidP="00734F6A">
      <w:pPr>
        <w:pStyle w:val="3"/>
        <w:rPr>
          <w:rStyle w:val="a3"/>
          <w:i w:val="0"/>
        </w:rPr>
      </w:pPr>
      <w:bookmarkStart w:id="9" w:name="_Toc407822509"/>
      <w:r>
        <w:rPr>
          <w:rStyle w:val="a3"/>
          <w:i w:val="0"/>
        </w:rPr>
        <w:t>Вызов описания параметров.</w:t>
      </w:r>
      <w:bookmarkEnd w:id="9"/>
    </w:p>
    <w:p w:rsidR="00734F6A" w:rsidRDefault="00734F6A" w:rsidP="00734F6A">
      <w:pPr>
        <w:spacing w:after="120"/>
        <w:rPr>
          <w:rStyle w:val="a3"/>
          <w:i w:val="0"/>
        </w:rPr>
      </w:pPr>
      <w:r>
        <w:rPr>
          <w:rStyle w:val="a3"/>
          <w:i w:val="0"/>
        </w:rPr>
        <w:tab/>
        <w:t>Флаг «-</w:t>
      </w:r>
      <w:r>
        <w:rPr>
          <w:rStyle w:val="a3"/>
          <w:i w:val="0"/>
          <w:lang w:val="en-US"/>
        </w:rPr>
        <w:t>h</w:t>
      </w:r>
      <w:r>
        <w:rPr>
          <w:rStyle w:val="a3"/>
          <w:i w:val="0"/>
        </w:rPr>
        <w:t>», другие флаги не работают.</w:t>
      </w:r>
    </w:p>
    <w:p w:rsidR="00FC0762" w:rsidRDefault="00FC0762" w:rsidP="00734F6A">
      <w:pPr>
        <w:pStyle w:val="a5"/>
        <w:spacing w:after="120"/>
        <w:ind w:left="0"/>
        <w:rPr>
          <w:rStyle w:val="a3"/>
          <w:i w:val="0"/>
        </w:rPr>
      </w:pPr>
      <w:bookmarkStart w:id="10" w:name="_Toc407822510"/>
      <w:r w:rsidRPr="00734F6A">
        <w:rPr>
          <w:rStyle w:val="30"/>
        </w:rPr>
        <w:t>Параметры, применимые почти для любого запуска</w:t>
      </w:r>
      <w:bookmarkEnd w:id="10"/>
      <w:r>
        <w:rPr>
          <w:rStyle w:val="a3"/>
          <w:i w:val="0"/>
        </w:rPr>
        <w:t xml:space="preserve">. </w:t>
      </w:r>
    </w:p>
    <w:p w:rsidR="00FC0762" w:rsidRPr="00FA3E87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nc</w:t>
      </w:r>
      <w:proofErr w:type="spellEnd"/>
      <w:r w:rsidRPr="00FA3E87">
        <w:rPr>
          <w:rStyle w:val="a3"/>
          <w:i w:val="0"/>
        </w:rPr>
        <w:t xml:space="preserve"> [</w:t>
      </w:r>
      <w:r>
        <w:rPr>
          <w:rStyle w:val="a3"/>
          <w:i w:val="0"/>
          <w:lang w:val="en-US"/>
        </w:rPr>
        <w:t>number</w:t>
      </w:r>
      <w:r w:rsidRPr="00FA3E87">
        <w:rPr>
          <w:rStyle w:val="a3"/>
          <w:i w:val="0"/>
        </w:rPr>
        <w:t>]</w:t>
      </w:r>
      <w:r>
        <w:rPr>
          <w:rStyle w:val="a3"/>
          <w:i w:val="0"/>
        </w:rPr>
        <w:t>»</w:t>
      </w:r>
      <w:r w:rsidRPr="00FA3E87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не выводить заряд. Некоторые программы не понимают или неправильно работают с зарядами, которые по стандарту </w:t>
      </w:r>
      <w:r>
        <w:rPr>
          <w:rStyle w:val="a3"/>
          <w:i w:val="0"/>
          <w:lang w:val="en-US"/>
        </w:rPr>
        <w:t>PDB</w:t>
      </w:r>
      <w:r w:rsidRPr="00FA3E87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должны быть после </w:t>
      </w:r>
      <w:r>
        <w:rPr>
          <w:rStyle w:val="a3"/>
          <w:i w:val="0"/>
        </w:rPr>
        <w:lastRenderedPageBreak/>
        <w:t xml:space="preserve">типа атома (79-80). Если </w:t>
      </w:r>
      <w:r w:rsidRPr="008C25D3">
        <w:rPr>
          <w:rStyle w:val="a3"/>
          <w:i w:val="0"/>
        </w:rPr>
        <w:t xml:space="preserve">число </w:t>
      </w:r>
      <w:r>
        <w:rPr>
          <w:rStyle w:val="a3"/>
          <w:i w:val="0"/>
        </w:rPr>
        <w:t>не указано или указанное равно 0</w:t>
      </w:r>
      <w:r w:rsidRPr="008C25D3">
        <w:rPr>
          <w:rStyle w:val="a3"/>
          <w:i w:val="0"/>
        </w:rPr>
        <w:t>,</w:t>
      </w:r>
      <w:r>
        <w:rPr>
          <w:rStyle w:val="a3"/>
          <w:i w:val="0"/>
        </w:rPr>
        <w:t xml:space="preserve"> то заряд будет </w:t>
      </w:r>
      <w:r w:rsidRPr="008C25D3">
        <w:rPr>
          <w:rStyle w:val="a3"/>
          <w:i w:val="0"/>
        </w:rPr>
        <w:t>за</w:t>
      </w:r>
      <w:r>
        <w:rPr>
          <w:rStyle w:val="a3"/>
          <w:i w:val="0"/>
        </w:rPr>
        <w:t xml:space="preserve">писан только тем атомам, у которых он был в исходном файле. Если задано число 1, заряд не будет </w:t>
      </w:r>
      <w:r w:rsidRPr="00CB439C">
        <w:rPr>
          <w:rStyle w:val="a3"/>
          <w:i w:val="0"/>
          <w:u w:val="single"/>
        </w:rPr>
        <w:t>за</w:t>
      </w:r>
      <w:r>
        <w:rPr>
          <w:rStyle w:val="a3"/>
          <w:i w:val="0"/>
        </w:rPr>
        <w:t>писан ни одному атому. Если этот параметр не задан, то всем атомам, не имевшим заряд, будет дописан заряд 0+.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nw</w:t>
      </w:r>
      <w:proofErr w:type="spellEnd"/>
      <w:r>
        <w:rPr>
          <w:rStyle w:val="a3"/>
          <w:i w:val="0"/>
        </w:rPr>
        <w:t>»</w:t>
      </w:r>
      <w:r w:rsidRPr="00FA3E87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 без предупреждений. Некритичные ошибки и предупреждения не будут выводиться на экран. Если этот параметр не указан, то уведомления о всех предупреждениях и ошибках, позволяющих продолжить работу программы, будут выводиться в поток ошибок синим цветом.</w:t>
      </w:r>
    </w:p>
    <w:p w:rsidR="00FC0762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</w:t>
      </w:r>
      <w:r w:rsidRPr="00FA3E87">
        <w:rPr>
          <w:rStyle w:val="a3"/>
          <w:i w:val="0"/>
        </w:rPr>
        <w:t>-</w:t>
      </w:r>
      <w:r>
        <w:rPr>
          <w:rStyle w:val="a3"/>
          <w:i w:val="0"/>
          <w:lang w:val="en-US"/>
        </w:rPr>
        <w:t>silent</w:t>
      </w:r>
      <w:r>
        <w:rPr>
          <w:rStyle w:val="a3"/>
          <w:i w:val="0"/>
        </w:rPr>
        <w:t>»</w:t>
      </w:r>
      <w:r w:rsidRPr="00FA3E87">
        <w:rPr>
          <w:rStyle w:val="a3"/>
          <w:i w:val="0"/>
        </w:rPr>
        <w:t xml:space="preserve"> </w:t>
      </w:r>
      <w:r>
        <w:rPr>
          <w:rStyle w:val="a3"/>
          <w:i w:val="0"/>
        </w:rPr>
        <w:t>тихий режим. Лог программы не будет выводиться на экран. Если этот параметр не задан, лог выводится на экран белым цветом.</w:t>
      </w:r>
    </w:p>
    <w:p w:rsidR="00FC0762" w:rsidRPr="00CB439C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</w:t>
      </w:r>
      <w:r w:rsidRPr="004E3AA2">
        <w:rPr>
          <w:rStyle w:val="a3"/>
          <w:i w:val="0"/>
        </w:rPr>
        <w:t>-</w:t>
      </w:r>
      <w:proofErr w:type="spellStart"/>
      <w:r>
        <w:rPr>
          <w:rStyle w:val="a3"/>
          <w:i w:val="0"/>
          <w:lang w:val="en-US"/>
        </w:rPr>
        <w:t>suf</w:t>
      </w:r>
      <w:proofErr w:type="spellEnd"/>
      <w:r w:rsidRPr="004E3AA2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string</w:t>
      </w:r>
      <w:r>
        <w:rPr>
          <w:rStyle w:val="a3"/>
          <w:i w:val="0"/>
        </w:rPr>
        <w:t>» суффикс. Добавляет к имени всех выходных файлов указанный суффикс</w:t>
      </w:r>
      <w:r w:rsidR="00734F6A">
        <w:rPr>
          <w:rStyle w:val="a3"/>
          <w:i w:val="0"/>
        </w:rPr>
        <w:t xml:space="preserve"> в конце или</w:t>
      </w:r>
      <w:r>
        <w:rPr>
          <w:rStyle w:val="a3"/>
          <w:i w:val="0"/>
        </w:rPr>
        <w:t xml:space="preserve"> перед расширением </w:t>
      </w:r>
      <w:r w:rsidR="00734F6A">
        <w:rPr>
          <w:rStyle w:val="a3"/>
          <w:i w:val="0"/>
        </w:rPr>
        <w:t>при его наличии.</w:t>
      </w:r>
      <w:r>
        <w:rPr>
          <w:rStyle w:val="a3"/>
          <w:i w:val="0"/>
        </w:rPr>
        <w:t xml:space="preserve"> </w:t>
      </w:r>
    </w:p>
    <w:p w:rsidR="00FC0762" w:rsidRPr="00734F6A" w:rsidRDefault="00FC0762" w:rsidP="00FC0762">
      <w:pPr>
        <w:spacing w:after="120"/>
        <w:rPr>
          <w:rStyle w:val="a3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bp</w:t>
      </w:r>
      <w:proofErr w:type="spellEnd"/>
      <w:r>
        <w:rPr>
          <w:rStyle w:val="a3"/>
          <w:i w:val="0"/>
        </w:rPr>
        <w:t>»</w:t>
      </w:r>
      <w:r w:rsidRPr="004E3AA2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возможные ошибки программы </w:t>
      </w:r>
      <w:r>
        <w:rPr>
          <w:rStyle w:val="a3"/>
          <w:i w:val="0"/>
          <w:lang w:val="en-US"/>
        </w:rPr>
        <w:t>OPEN</w:t>
      </w:r>
      <w:r w:rsidRPr="004E3AA2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BABEL</w:t>
      </w:r>
      <w:r w:rsidRPr="004E3AA2">
        <w:rPr>
          <w:rStyle w:val="a3"/>
          <w:i w:val="0"/>
        </w:rPr>
        <w:t xml:space="preserve">. </w:t>
      </w:r>
      <w:r>
        <w:rPr>
          <w:rStyle w:val="a3"/>
          <w:i w:val="0"/>
        </w:rPr>
        <w:t xml:space="preserve">Исправляются некоторые известные ошибки вывода </w:t>
      </w:r>
      <w:r>
        <w:rPr>
          <w:rStyle w:val="a3"/>
          <w:i w:val="0"/>
          <w:lang w:val="en-US"/>
        </w:rPr>
        <w:t>PDB</w:t>
      </w:r>
      <w:r w:rsidRPr="00D55503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файлов программы </w:t>
      </w:r>
      <w:r>
        <w:rPr>
          <w:rStyle w:val="a3"/>
          <w:i w:val="0"/>
          <w:lang w:val="en-US"/>
        </w:rPr>
        <w:t>OPEN</w:t>
      </w:r>
      <w:r w:rsidRPr="00D55503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BABEL</w:t>
      </w:r>
      <w:r w:rsidR="00734F6A">
        <w:rPr>
          <w:rStyle w:val="a3"/>
          <w:i w:val="0"/>
        </w:rPr>
        <w:t xml:space="preserve"> 2.3.2. Исправляемые ошибки: </w:t>
      </w:r>
      <w:r w:rsidRPr="00734F6A">
        <w:rPr>
          <w:rStyle w:val="a3"/>
        </w:rPr>
        <w:t xml:space="preserve">При добавлении водородов, они все добавляются в поле </w:t>
      </w:r>
      <w:r w:rsidRPr="00734F6A">
        <w:rPr>
          <w:rStyle w:val="a3"/>
          <w:lang w:val="en-US"/>
        </w:rPr>
        <w:t>ATOM</w:t>
      </w:r>
      <w:r w:rsidRPr="00734F6A">
        <w:rPr>
          <w:rStyle w:val="a3"/>
        </w:rPr>
        <w:t>. Если у атома 4 коннекта, то будет добавлена строка, содержащая последний номер атома на предыдущей строке (5й лишний коннект). Если параметр задан, соответствующие предупреждающие сообщения не будут выводиться на экран.</w:t>
      </w:r>
    </w:p>
    <w:p w:rsidR="00FC0762" w:rsidRPr="00486BEB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«-</w:t>
      </w:r>
      <w:proofErr w:type="spellStart"/>
      <w:r>
        <w:rPr>
          <w:rStyle w:val="a3"/>
          <w:i w:val="0"/>
          <w:lang w:val="en-US"/>
        </w:rPr>
        <w:t>vmd</w:t>
      </w:r>
      <w:proofErr w:type="spellEnd"/>
      <w:r>
        <w:rPr>
          <w:rStyle w:val="a3"/>
          <w:i w:val="0"/>
        </w:rPr>
        <w:t>»</w:t>
      </w:r>
      <w:r w:rsidRPr="004C5197">
        <w:rPr>
          <w:rStyle w:val="a3"/>
          <w:i w:val="0"/>
        </w:rPr>
        <w:t xml:space="preserve"> </w:t>
      </w:r>
      <w:r w:rsidR="00734F6A">
        <w:rPr>
          <w:rStyle w:val="a3"/>
          <w:i w:val="0"/>
        </w:rPr>
        <w:t xml:space="preserve">изменение формата </w:t>
      </w:r>
      <w:r w:rsidR="00734F6A">
        <w:rPr>
          <w:rStyle w:val="a3"/>
          <w:i w:val="0"/>
          <w:lang w:val="en-US"/>
        </w:rPr>
        <w:t>PDB</w:t>
      </w:r>
      <w:r w:rsidR="00734F6A">
        <w:rPr>
          <w:rStyle w:val="a3"/>
          <w:i w:val="0"/>
        </w:rPr>
        <w:t xml:space="preserve">, используемого программой </w:t>
      </w:r>
      <w:r w:rsidR="00486BEB">
        <w:rPr>
          <w:rStyle w:val="a3"/>
          <w:i w:val="0"/>
          <w:lang w:val="en-US"/>
        </w:rPr>
        <w:t>NAMD</w:t>
      </w:r>
      <w:r w:rsidR="00486BEB">
        <w:rPr>
          <w:rStyle w:val="a3"/>
          <w:i w:val="0"/>
        </w:rPr>
        <w:t>, чтобы соответствовать общепринятому</w:t>
      </w:r>
      <w:r w:rsidRPr="004C5197">
        <w:rPr>
          <w:rStyle w:val="a3"/>
          <w:i w:val="0"/>
        </w:rPr>
        <w:t>.</w:t>
      </w:r>
      <w:r w:rsidR="00486BEB">
        <w:rPr>
          <w:rStyle w:val="a3"/>
          <w:i w:val="0"/>
        </w:rPr>
        <w:t xml:space="preserve"> Все сегменты, которые начинаются с </w:t>
      </w:r>
      <w:r w:rsidR="00486BEB">
        <w:rPr>
          <w:rStyle w:val="a3"/>
          <w:i w:val="0"/>
          <w:lang w:val="en-US"/>
        </w:rPr>
        <w:t>P</w:t>
      </w:r>
      <w:r w:rsidR="00486BEB" w:rsidRPr="00486BEB">
        <w:rPr>
          <w:rStyle w:val="a3"/>
          <w:i w:val="0"/>
        </w:rPr>
        <w:t xml:space="preserve">, </w:t>
      </w:r>
      <w:r w:rsidR="00486BEB">
        <w:rPr>
          <w:rStyle w:val="a3"/>
          <w:i w:val="0"/>
        </w:rPr>
        <w:t xml:space="preserve">становятся цепями белка с идентификаторами цепи соответствующими номеру (1 - </w:t>
      </w:r>
      <w:r w:rsidR="00486BEB">
        <w:rPr>
          <w:rStyle w:val="a3"/>
          <w:i w:val="0"/>
          <w:lang w:val="en-US"/>
        </w:rPr>
        <w:t>A</w:t>
      </w:r>
      <w:r w:rsidR="00486BEB" w:rsidRPr="00486BEB">
        <w:rPr>
          <w:rStyle w:val="a3"/>
          <w:i w:val="0"/>
        </w:rPr>
        <w:t xml:space="preserve">, </w:t>
      </w:r>
      <w:r w:rsidR="00486BEB">
        <w:rPr>
          <w:rStyle w:val="a3"/>
          <w:i w:val="0"/>
        </w:rPr>
        <w:t xml:space="preserve">2 - </w:t>
      </w:r>
      <w:r w:rsidR="00486BEB">
        <w:rPr>
          <w:rStyle w:val="a3"/>
          <w:i w:val="0"/>
          <w:lang w:val="en-US"/>
        </w:rPr>
        <w:t>B</w:t>
      </w:r>
      <w:r w:rsidR="00486BEB" w:rsidRPr="00486BEB">
        <w:rPr>
          <w:rStyle w:val="a3"/>
          <w:i w:val="0"/>
        </w:rPr>
        <w:t xml:space="preserve">, 3 - </w:t>
      </w:r>
      <w:r w:rsidR="00486BEB">
        <w:rPr>
          <w:rStyle w:val="a3"/>
          <w:i w:val="0"/>
          <w:lang w:val="en-US"/>
        </w:rPr>
        <w:t>C</w:t>
      </w:r>
      <w:r w:rsidR="00486BEB" w:rsidRPr="00486BEB">
        <w:rPr>
          <w:rStyle w:val="a3"/>
          <w:i w:val="0"/>
        </w:rPr>
        <w:t xml:space="preserve">). </w:t>
      </w:r>
      <w:r w:rsidR="00486BEB">
        <w:rPr>
          <w:rStyle w:val="a3"/>
          <w:i w:val="0"/>
        </w:rPr>
        <w:t xml:space="preserve">Сегменты, названия которых начинаются на </w:t>
      </w:r>
      <w:r w:rsidR="00486BEB">
        <w:rPr>
          <w:rStyle w:val="a3"/>
          <w:i w:val="0"/>
          <w:lang w:val="en-US"/>
        </w:rPr>
        <w:t>O</w:t>
      </w:r>
      <w:r w:rsidR="00486BEB" w:rsidRPr="00486BEB">
        <w:rPr>
          <w:rStyle w:val="a3"/>
          <w:i w:val="0"/>
        </w:rPr>
        <w:t xml:space="preserve">, </w:t>
      </w:r>
      <w:r w:rsidR="00486BEB">
        <w:rPr>
          <w:rStyle w:val="a3"/>
          <w:i w:val="0"/>
        </w:rPr>
        <w:t xml:space="preserve">перемещаются в поле </w:t>
      </w:r>
      <w:r w:rsidR="00486BEB">
        <w:rPr>
          <w:rStyle w:val="a3"/>
          <w:i w:val="0"/>
          <w:lang w:val="en-US"/>
        </w:rPr>
        <w:t>HETATM</w:t>
      </w:r>
      <w:r w:rsidR="00486BEB">
        <w:rPr>
          <w:rStyle w:val="a3"/>
          <w:i w:val="0"/>
        </w:rPr>
        <w:t xml:space="preserve">, но номер игнорируется, а идентификатор цепи присваивается по тому, атомы какой цепи из поля </w:t>
      </w:r>
      <w:r w:rsidR="00486BEB">
        <w:rPr>
          <w:rStyle w:val="a3"/>
          <w:i w:val="0"/>
          <w:lang w:val="en-US"/>
        </w:rPr>
        <w:t>ATOM</w:t>
      </w:r>
      <w:r w:rsidR="00486BEB">
        <w:rPr>
          <w:rStyle w:val="a3"/>
          <w:i w:val="0"/>
        </w:rPr>
        <w:t xml:space="preserve"> ближе всего. Остальные сегменты игнорируются.</w:t>
      </w:r>
    </w:p>
    <w:p w:rsidR="00FC0762" w:rsidRPr="00A05EC1" w:rsidRDefault="00FC0762" w:rsidP="00FC0762">
      <w:pPr>
        <w:spacing w:after="120"/>
        <w:rPr>
          <w:rStyle w:val="a3"/>
          <w:i w:val="0"/>
        </w:rPr>
      </w:pPr>
      <w:r>
        <w:rPr>
          <w:rStyle w:val="a3"/>
          <w:i w:val="0"/>
        </w:rPr>
        <w:t>«</w:t>
      </w:r>
      <w:r w:rsidRPr="00A05EC1">
        <w:rPr>
          <w:rStyle w:val="a3"/>
          <w:i w:val="0"/>
        </w:rPr>
        <w:t>-</w:t>
      </w:r>
      <w:r>
        <w:rPr>
          <w:rStyle w:val="a3"/>
          <w:i w:val="0"/>
          <w:lang w:val="en-US"/>
        </w:rPr>
        <w:t>ac</w:t>
      </w:r>
      <w:r>
        <w:rPr>
          <w:rStyle w:val="a3"/>
          <w:i w:val="0"/>
        </w:rPr>
        <w:t>»</w:t>
      </w:r>
      <w:r w:rsidRPr="00A05EC1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обрабатывать альтернативные координаты. Если параметр задан, в выходные фалы будут записаны только первые альтернативные положения (имеющие минимальную в лексикографическом порядке букву). В выходном файле они будут помечены, как основные положения, а остальные будут удалены. </w:t>
      </w:r>
    </w:p>
    <w:p w:rsidR="0073727B" w:rsidRPr="002C3C1F" w:rsidRDefault="0073727B" w:rsidP="002C3C1F">
      <w:r>
        <w:br w:type="page"/>
      </w:r>
    </w:p>
    <w:p w:rsidR="00EB08E6" w:rsidRPr="00EB08E6" w:rsidRDefault="0073727B" w:rsidP="002C3C1F">
      <w:pPr>
        <w:pStyle w:val="1"/>
        <w:rPr>
          <w:rStyle w:val="a3"/>
          <w:i w:val="0"/>
        </w:rPr>
      </w:pPr>
      <w:bookmarkStart w:id="11" w:name="_Toc407822511"/>
      <w:r w:rsidRPr="0073727B">
        <w:lastRenderedPageBreak/>
        <w:t>Параметры программы</w:t>
      </w:r>
      <w:bookmarkEnd w:id="11"/>
    </w:p>
    <w:p w:rsidR="0025253D" w:rsidRDefault="0025253D" w:rsidP="0025253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25253D" w:rsidRPr="002E23A9" w:rsidRDefault="0025253D" w:rsidP="0025253D">
      <w:p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25253D" w:rsidRPr="0073727B" w:rsidRDefault="0025253D" w:rsidP="0025253D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E23A9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Таблица 1.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E23A9">
        <w:rPr>
          <w:rStyle w:val="a3"/>
          <w:rFonts w:ascii="Times New Roman" w:hAnsi="Times New Roman" w:cs="Times New Roman"/>
          <w:i w:val="0"/>
          <w:sz w:val="24"/>
          <w:szCs w:val="24"/>
        </w:rPr>
        <w:t>Список параметров</w:t>
      </w:r>
    </w:p>
    <w:tbl>
      <w:tblPr>
        <w:tblStyle w:val="a4"/>
        <w:tblW w:w="10429" w:type="dxa"/>
        <w:tblLook w:val="04A0"/>
      </w:tblPr>
      <w:tblGrid>
        <w:gridCol w:w="1138"/>
        <w:gridCol w:w="1300"/>
        <w:gridCol w:w="4659"/>
        <w:gridCol w:w="2467"/>
        <w:gridCol w:w="376"/>
        <w:gridCol w:w="489"/>
      </w:tblGrid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Параметр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Required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Описание</w:t>
            </w:r>
          </w:p>
          <w:p w:rsidR="0025253D" w:rsidRPr="002E23A9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Пример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FR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входной файл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PDB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формате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-s 1eqh.pdb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1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os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выходной файл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PDB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os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rec.pdb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og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выходной файл лиганда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PDB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формате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og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lig.pdb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bf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файл базы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порядком атомов для сортировки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-bf basefile.dat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8426" w:type="dxa"/>
            <w:gridSpan w:val="3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Формат файла базы для сортировки: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н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азвание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пробел, список атомов в правильном порядке, разделенны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точками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Пример:</w:t>
            </w:r>
          </w:p>
          <w:p w:rsidR="0025253D" w:rsidRPr="00932F61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ALA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 xml:space="preserve"> 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HN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CA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HA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2.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3.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</w:t>
            </w:r>
            <w:r w:rsidRPr="00932F6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25253D" w:rsidRPr="00932F61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ASP N.HN.CA.HA.CB.HB1.HB2.CG.OD1.OD2.C.O</w:t>
            </w:r>
          </w:p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ASN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 xml:space="preserve"> 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HN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CA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HA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HB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2.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CG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OD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ND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2.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HD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21.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HD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22.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 w:rsidRPr="00932F61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сортировать порядок атомов в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шаблону, -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bf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параметр необходим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ub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Флаг обновления базы для сортировки, параметр –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bf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обязателен, результат будет ДОБАВЛЕН в этот файл. Если в нем были уже записаны добавляемые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то они будут обновл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ны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ub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5253D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1,2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hf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Файл параметров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HETATM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Специальный файл, в который записываются указания программе, какой лиганд вырезать, какие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лиганды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считаются стандартными, какие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лиганды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удалить.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hf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hetfile.het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</w:t>
            </w:r>
          </w:p>
        </w:tc>
      </w:tr>
      <w:tr w:rsidR="0025253D" w:rsidRPr="00EC582E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8426" w:type="dxa"/>
            <w:gridSpan w:val="3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Формат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HETATM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файла: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#-комментарии, после них все игнорируется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LIG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пробел, название лиганда, пробел, название цепи # указание вырезать лиганд из названной цепи в выходной файл лиганда. Если вместо названия лиганда написано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FIND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указание программе найти нестандартный лиганд в указанной цепи. Если цепь не указана, будет проведен поиск по каждой цепи, если нужно вырезать только из одной, будет вырезан из первой найденной. Строка, начинающаяся с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LIG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должна быть только одна, в противном случае будет использована последняя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DEL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пробел, название лиганда, пробел, название цепи # указание удалить лиганд из названной цепи. Если вместо цепи указан символ !, лиганд будет удален из всех цепей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STD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пробел, название лиганда, пробел # указание программе считать лиганд стандартным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 Пример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HETATM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файла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LIG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FLP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# Вырезать лиганд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FLP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 цепи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отдельный файл</w:t>
            </w:r>
          </w:p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DEL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HOH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! #Удалить воду из всех цепей</w:t>
            </w:r>
          </w:p>
          <w:p w:rsidR="0025253D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DEL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MAN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#Удалить лиганд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MAN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 цепи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</w:p>
          <w:p w:rsidR="00EC582E" w:rsidRPr="00EC582E" w:rsidRDefault="00EC582E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  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REN HEME HEM #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Переименовать</w:t>
            </w: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HEME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HEM </w:t>
            </w:r>
          </w:p>
          <w:p w:rsidR="00EC582E" w:rsidRPr="00EC582E" w:rsidRDefault="00EC582E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CHA</w:t>
            </w: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ZN</w:t>
            </w: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ZN</w:t>
            </w: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2 #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Задать заряд 2 атому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ZN</w:t>
            </w:r>
            <w:r w:rsidRPr="00EC582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ZN2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EC582E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EC582E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rr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[num]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Флаг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перенумеровки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Если после него написано число, новая нумерация всех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начнется с этого числа для КАЖДОГО выходного файла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rr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lastRenderedPageBreak/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rs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[num]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B44D91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Флаг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перенумеровки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серийных номеров атомов. Если после него написано число, новая нумерация всех атомов начнется с этого числа для КАЖДОГО  выходного файла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rs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ct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Режим разрезки на цепи. Каждая цепь будет выделена в отдельный файл. Если есть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HETFILE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и в нем есть строка с нестандартным лигандом (наличие указания цепи игнорируется), то при наличии этого лиганда в соответствующей цепи, для нее будет сделан файл, содержащий этот лиганд, а из цепи он будет удален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-ct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Не писать зарядов. 0 – Заряд не будет записан для тех атомов, для которых его не было в исходной структуре. 1 – Заряды не будут записаны никаким атомам. Если флаг не задан, заряды будут записаны всем атомам. (0+, если не было в исходной структуре)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nc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silent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Тихий режим. Комментарии не будут выводиться на экран.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-silent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nw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Режим без предостережений. Некритичные ошибки не будут выводиться на экран (поток ошибок)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nw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dp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Режим суммирования запусков докинга. Необходим файл, содержащий в каждой строке путь до лог файла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utodock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4. И выходной файл, в который будут записаны суммированные результаты (имеет текстовый формат, но может интерпретироваться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excel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как таблица).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-db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5253D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ndoe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Не выводить строки с ошибками в файл с результатами.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ndoe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5253D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Возможные ошибки программы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Ope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Babel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На некоторые ошибки не будут выведены предупреждающие сообщения. Например: повтор серийного номера на новой строке, если их 4. Добавленные водороды в поле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ATOM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вместо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HETATM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будут перенесены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HETEATM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vmd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D277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Возможные ошибки программы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VMD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После обработки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VMD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все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лиганды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попадают в поле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ATOM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но имеют сегмент, начинающийся с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По этому признаку они преобразуются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HETATM</w:t>
            </w:r>
            <w:r w:rsidR="00D277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добавляется цепь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vmd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clr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Переименовать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CL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CLA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D277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сути работает как аналогичная строчка в </w:t>
            </w:r>
            <w:proofErr w:type="spellStart"/>
            <w:r w:rsidR="00D277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хетфайле</w:t>
            </w:r>
            <w:proofErr w:type="spellEnd"/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clr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zn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Переименовать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ZN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ZN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D277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сути работает как аналогичная строчка в </w:t>
            </w:r>
            <w:proofErr w:type="spellStart"/>
            <w:r w:rsidR="00D277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хетфайле</w:t>
            </w:r>
            <w:proofErr w:type="spellEnd"/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zn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ac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Обработать альтернативные координаты. 0 – не обрабатывать. 1 – удалить все, кроме первых в лексикографическом порядке.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-ac 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1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ligcor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file1 file2 file3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– Режим корректирования лигандов. Требует ввода 3х файлов: файл шаблон, файл с новыми координатами, выходной файл. Файлы должны содержать 1 лиганд в поле 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HETEATM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иметь одинаковое количество атомов и их порядок. Координаты в первом файле будут заменены на координаты, взятые из второго файла. А результаты записаны в третий.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ligcor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ligand.pdb ligand_mop.pdb out_lig.pdb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5253D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4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dlglig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file1 [file2 num] /[num] /[file2]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Создание лигандов из лог файла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utodock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4. Требует указание файла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dlg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Будет создан файл с лигандом из первого кластера в той же папке, что и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dlg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файл с тем же именем и расширением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pdb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Если еще указано число, то будет создано столько файлов, сколько есть кластеров, если число больше их количества, или «число» кластеров в той же папке, что и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dlg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файл суффиксом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_№кластера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расширением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pdb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Если еще будет задан выходной файл, то все файлы будут созданы с его именем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_№кластера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(если задано число) и расширением </w:t>
            </w:r>
            <w:proofErr w:type="spellStart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pdb</w:t>
            </w:r>
            <w:proofErr w:type="spellEnd"/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dlglig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res.dlg 2 out.pdb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5253D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25253D" w:rsidRPr="002E23A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C063F0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C063F0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C063F0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suf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25253D" w:rsidRPr="00932F61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uffix</w:t>
            </w:r>
            <w:proofErr w:type="spellEnd"/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3A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Добавить введенную строку как суффикс перед расширением для каждого выходного файла.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suf</w:t>
            </w:r>
            <w:proofErr w:type="spellEnd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_</w:t>
            </w:r>
            <w:proofErr w:type="spellStart"/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25253D" w:rsidRPr="002E23A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DB2F94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evp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932F61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 w:rsidRPr="002E23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file1 file2 file3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Анализ результатов докинга из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DLG</w:t>
            </w:r>
            <w:r w:rsidRPr="00DB2F9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файлов из списка </w:t>
            </w:r>
            <w:r w:rsidRPr="00DB2F9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file</w:t>
            </w:r>
            <w:r w:rsidRPr="00DB2F9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2),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добавление к ним информации о</w:t>
            </w:r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б </w:t>
            </w:r>
            <w:proofErr w:type="spellStart"/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изоформе</w:t>
            </w:r>
            <w:proofErr w:type="spellEnd"/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file</w:t>
            </w:r>
            <w:r w:rsidR="003C1AD9" w:rsidRP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1)</w:t>
            </w:r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создание </w:t>
            </w:r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ROC</w:t>
            </w:r>
            <w:r w:rsidR="003C1AD9" w:rsidRP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диаграмм.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evp</w:t>
            </w:r>
            <w:proofErr w:type="spellEnd"/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about</w:t>
            </w:r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txt</w:t>
            </w:r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dlglist</w:t>
            </w:r>
            <w:proofErr w:type="spellEnd"/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txt</w:t>
            </w:r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img</w:t>
            </w:r>
            <w:proofErr w:type="spellEnd"/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.</w:t>
            </w: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jpg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chc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Всем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 поля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HETATM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у которых поле цепь пустое или там цепь, в которой нет ни одного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 поля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ATOM</w:t>
            </w:r>
            <w:r w:rsidRP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перемещаются в поле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ATOM</w:t>
            </w:r>
            <w:r w:rsidRPr="003C1AD9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 цепь, атомы которой ближе всего к этому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chc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frep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Принудительно перезаписывать файлы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3C1AD9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3C1AD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rotate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155723" w:rsidRDefault="00155723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num1 [num2] [num3]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155723" w:rsidRDefault="00155723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Поворот всех атомов структуры на угол по осям. Сначала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X</w:t>
            </w:r>
            <w:r w:rsidRPr="0015572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потом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Y</w:t>
            </w:r>
            <w:r w:rsidRPr="0015572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потом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Z</w:t>
            </w:r>
            <w:r w:rsidRPr="0015572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3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числа задают повороты по этим осям.</w:t>
            </w:r>
            <w:r w:rsidRPr="0015572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Углы задаются от 0 до 360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155723" w:rsidRDefault="00155723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rotate 90 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90</w:t>
            </w:r>
            <w:proofErr w:type="spellEnd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90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F83F30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F83F30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renres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3C1AD9" w:rsidRDefault="00F83F30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Переименовать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резидью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как указано в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хетфайле</w:t>
            </w:r>
            <w:proofErr w:type="spellEnd"/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EC582E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EC582E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fasta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EC582E" w:rsidRDefault="00EC582E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file1</w:t>
            </w: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EC582E" w:rsidRDefault="00EC582E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Создать файл в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фаста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формате с последовательностью белка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EC582E" w:rsidRDefault="00EC582E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fasta</w:t>
            </w:r>
            <w:proofErr w:type="spellEnd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file.fasta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277A9" w:rsidRPr="003C1AD9" w:rsidTr="005D0978"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D277A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D277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igseg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277A9" w:rsidRPr="00D277A9" w:rsidRDefault="00D277A9" w:rsidP="005D0978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Игнорировать поле сегмента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D277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igseg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277A9" w:rsidRPr="003C1AD9" w:rsidTr="005D0978"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lastRenderedPageBreak/>
              <w:t>-</w:t>
            </w:r>
            <w:proofErr w:type="spellStart"/>
            <w:r w:rsidRPr="00D277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nooq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277A9" w:rsidRPr="00D277A9" w:rsidRDefault="00D277A9" w:rsidP="005D0978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выводить поле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oqqupancy</w:t>
            </w:r>
            <w:proofErr w:type="spellEnd"/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277A9" w:rsidRPr="00D277A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D277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nooq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277A9" w:rsidRPr="003C1AD9" w:rsidTr="005D0978"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D277A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D277A9">
              <w:rPr>
                <w:rStyle w:val="a3"/>
                <w:rFonts w:ascii="Courier New" w:hAnsi="Courier New" w:cs="Courier New"/>
                <w:i w:val="0"/>
                <w:sz w:val="24"/>
                <w:szCs w:val="24"/>
                <w:lang w:val="en-US"/>
              </w:rPr>
              <w:t>notf</w:t>
            </w:r>
            <w:proofErr w:type="spellEnd"/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277A9" w:rsidRPr="00D277A9" w:rsidRDefault="00D277A9" w:rsidP="005D0978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Не выводить температурный фактор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-</w:t>
            </w:r>
            <w:proofErr w:type="spellStart"/>
            <w:r w:rsidRPr="00D277A9"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  <w:t>notf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277A9" w:rsidRPr="003C1AD9" w:rsidTr="005D0978"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277A9" w:rsidRPr="003C1AD9" w:rsidTr="005D0978"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277A9" w:rsidRPr="003C1AD9" w:rsidTr="005D0978"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277A9" w:rsidRPr="003C1AD9" w:rsidRDefault="00D277A9" w:rsidP="005D0978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DB2F94" w:rsidRPr="003C1AD9" w:rsidTr="00DB2F94"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65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</w:tcPr>
          <w:p w:rsidR="00DB2F94" w:rsidRPr="003C1AD9" w:rsidRDefault="00DB2F94" w:rsidP="00DB2F94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</w:tr>
      <w:tr w:rsidR="0025253D" w:rsidRPr="002E23A9" w:rsidTr="00F83649">
        <w:tc>
          <w:tcPr>
            <w:tcW w:w="0" w:type="auto"/>
            <w:tcMar>
              <w:left w:w="28" w:type="dxa"/>
              <w:right w:w="28" w:type="dxa"/>
            </w:tcMar>
          </w:tcPr>
          <w:p w:rsidR="0025253D" w:rsidRPr="003C1AD9" w:rsidRDefault="0025253D" w:rsidP="00F83649">
            <w:pPr>
              <w:rPr>
                <w:rStyle w:val="a3"/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291" w:type="dxa"/>
            <w:gridSpan w:val="5"/>
            <w:tcMar>
              <w:left w:w="28" w:type="dxa"/>
              <w:right w:w="28" w:type="dxa"/>
            </w:tcMar>
          </w:tcPr>
          <w:p w:rsidR="0025253D" w:rsidRPr="00C063F0" w:rsidRDefault="0025253D" w:rsidP="00F83649">
            <w:pP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063F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 be continued…</w:t>
            </w:r>
          </w:p>
        </w:tc>
      </w:tr>
    </w:tbl>
    <w:p w:rsidR="0025253D" w:rsidRPr="00645ADC" w:rsidRDefault="0025253D" w:rsidP="0025253D">
      <w:pPr>
        <w:spacing w:after="0" w:line="240" w:lineRule="auto"/>
        <w:rPr>
          <w:rStyle w:val="a3"/>
          <w:i w:val="0"/>
        </w:rPr>
      </w:pPr>
    </w:p>
    <w:p w:rsidR="0025253D" w:rsidRDefault="0025253D" w:rsidP="0025253D">
      <w:pPr>
        <w:spacing w:after="120"/>
        <w:rPr>
          <w:rStyle w:val="a3"/>
          <w:i w:val="0"/>
        </w:rPr>
      </w:pPr>
      <w:r>
        <w:rPr>
          <w:rStyle w:val="a3"/>
          <w:i w:val="0"/>
        </w:rPr>
        <w:t>Для тех параметров, для которых в четвертом столбике звездочка, необходим ввод параметров</w:t>
      </w:r>
    </w:p>
    <w:p w:rsidR="0025253D" w:rsidRPr="00645ADC" w:rsidRDefault="0025253D" w:rsidP="0025253D">
      <w:pPr>
        <w:spacing w:after="120"/>
        <w:rPr>
          <w:rStyle w:val="a3"/>
          <w:i w:val="0"/>
        </w:rPr>
      </w:pPr>
      <w:r>
        <w:rPr>
          <w:rStyle w:val="a3"/>
          <w:i w:val="0"/>
        </w:rPr>
        <w:t>Параметры, для которых в пятом столбце разные цифры, несовместимы друг с другом. Запускаются только отдельно друг от друга, а имеющие одинаковые цифры, обычно связаны друг с другом.</w:t>
      </w:r>
    </w:p>
    <w:p w:rsidR="00487AC0" w:rsidRDefault="00487AC0">
      <w:pPr>
        <w:rPr>
          <w:rStyle w:val="a3"/>
          <w:i w:val="0"/>
          <w:sz w:val="32"/>
          <w:szCs w:val="28"/>
        </w:rPr>
      </w:pPr>
      <w:r>
        <w:rPr>
          <w:rStyle w:val="a3"/>
          <w:i w:val="0"/>
          <w:sz w:val="32"/>
          <w:szCs w:val="28"/>
        </w:rPr>
        <w:br w:type="page"/>
      </w:r>
    </w:p>
    <w:p w:rsidR="00530EC6" w:rsidRDefault="00530EC6" w:rsidP="00530EC6">
      <w:pPr>
        <w:pStyle w:val="1"/>
        <w:rPr>
          <w:rStyle w:val="a3"/>
          <w:i w:val="0"/>
        </w:rPr>
      </w:pPr>
      <w:bookmarkStart w:id="12" w:name="_Toc407822512"/>
      <w:r>
        <w:rPr>
          <w:rStyle w:val="a3"/>
          <w:i w:val="0"/>
        </w:rPr>
        <w:lastRenderedPageBreak/>
        <w:t>Примеры разных задач</w:t>
      </w:r>
      <w:bookmarkEnd w:id="12"/>
    </w:p>
    <w:p w:rsidR="00530EC6" w:rsidRDefault="00530EC6" w:rsidP="00530EC6">
      <w:pPr>
        <w:pStyle w:val="a5"/>
        <w:numPr>
          <w:ilvl w:val="0"/>
          <w:numId w:val="3"/>
        </w:numPr>
        <w:rPr>
          <w:rStyle w:val="a3"/>
          <w:i w:val="0"/>
        </w:rPr>
      </w:pPr>
      <w:r w:rsidRPr="00530EC6">
        <w:rPr>
          <w:rStyle w:val="a3"/>
          <w:i w:val="0"/>
        </w:rPr>
        <w:t xml:space="preserve">Пересортировка серийных номеров атомов </w:t>
      </w:r>
      <w:r>
        <w:rPr>
          <w:rStyle w:val="a3"/>
          <w:i w:val="0"/>
        </w:rPr>
        <w:t xml:space="preserve">с номера </w:t>
      </w:r>
      <w:r>
        <w:rPr>
          <w:rStyle w:val="a3"/>
          <w:i w:val="0"/>
          <w:lang w:val="en-US"/>
        </w:rPr>
        <w:t>N</w:t>
      </w:r>
    </w:p>
    <w:p w:rsidR="00530EC6" w:rsidRPr="00530EC6" w:rsidRDefault="00530EC6" w:rsidP="00530EC6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-</w:t>
      </w:r>
      <w:proofErr w:type="spellStart"/>
      <w:r>
        <w:rPr>
          <w:rStyle w:val="a3"/>
          <w:i w:val="0"/>
          <w:lang w:val="en-US"/>
        </w:rPr>
        <w:t>rs</w:t>
      </w:r>
      <w:proofErr w:type="spellEnd"/>
      <w:r>
        <w:rPr>
          <w:rStyle w:val="a3"/>
          <w:i w:val="0"/>
          <w:lang w:val="en-US"/>
        </w:rPr>
        <w:t xml:space="preserve"> N</w:t>
      </w:r>
    </w:p>
    <w:p w:rsidR="00530EC6" w:rsidRDefault="00530EC6" w:rsidP="00530EC6">
      <w:pPr>
        <w:pStyle w:val="a5"/>
        <w:numPr>
          <w:ilvl w:val="0"/>
          <w:numId w:val="3"/>
        </w:numPr>
        <w:rPr>
          <w:rStyle w:val="a3"/>
          <w:i w:val="0"/>
        </w:rPr>
      </w:pPr>
      <w:r w:rsidRPr="00530EC6">
        <w:rPr>
          <w:rStyle w:val="a3"/>
          <w:i w:val="0"/>
        </w:rPr>
        <w:t xml:space="preserve">Пересортировка номеров </w:t>
      </w:r>
      <w:proofErr w:type="spellStart"/>
      <w:r>
        <w:rPr>
          <w:rStyle w:val="a3"/>
          <w:i w:val="0"/>
        </w:rPr>
        <w:t>резидью</w:t>
      </w:r>
      <w:proofErr w:type="spellEnd"/>
      <w:r w:rsidRPr="00530EC6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с номера </w:t>
      </w:r>
      <w:r>
        <w:rPr>
          <w:rStyle w:val="a3"/>
          <w:i w:val="0"/>
          <w:lang w:val="en-US"/>
        </w:rPr>
        <w:t>M</w:t>
      </w:r>
      <w:r w:rsidRPr="00530EC6">
        <w:rPr>
          <w:rStyle w:val="a3"/>
          <w:i w:val="0"/>
        </w:rPr>
        <w:t xml:space="preserve"> </w:t>
      </w:r>
      <w:r w:rsidR="0050111A">
        <w:rPr>
          <w:rStyle w:val="a3"/>
          <w:i w:val="0"/>
        </w:rPr>
        <w:t>в каждой цепи</w:t>
      </w:r>
    </w:p>
    <w:p w:rsidR="00530EC6" w:rsidRPr="00530EC6" w:rsidRDefault="00530EC6" w:rsidP="00530EC6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-</w:t>
      </w:r>
      <w:proofErr w:type="spellStart"/>
      <w:r>
        <w:rPr>
          <w:rStyle w:val="a3"/>
          <w:i w:val="0"/>
          <w:lang w:val="en-US"/>
        </w:rPr>
        <w:t>rr</w:t>
      </w:r>
      <w:proofErr w:type="spellEnd"/>
      <w:r>
        <w:rPr>
          <w:rStyle w:val="a3"/>
          <w:i w:val="0"/>
          <w:lang w:val="en-US"/>
        </w:rPr>
        <w:t xml:space="preserve"> M</w:t>
      </w:r>
    </w:p>
    <w:p w:rsidR="0050111A" w:rsidRDefault="0050111A" w:rsidP="0050111A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Создать файл в </w:t>
      </w:r>
      <w:proofErr w:type="spellStart"/>
      <w:r>
        <w:rPr>
          <w:rStyle w:val="a3"/>
          <w:i w:val="0"/>
        </w:rPr>
        <w:t>фаста</w:t>
      </w:r>
      <w:proofErr w:type="spellEnd"/>
      <w:r>
        <w:rPr>
          <w:rStyle w:val="a3"/>
          <w:i w:val="0"/>
        </w:rPr>
        <w:t xml:space="preserve"> формате с последовательностью белка</w:t>
      </w:r>
    </w:p>
    <w:p w:rsidR="0050111A" w:rsidRPr="0050111A" w:rsidRDefault="0050111A" w:rsidP="0050111A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fasta</w:t>
      </w:r>
      <w:proofErr w:type="spellEnd"/>
      <w:r>
        <w:rPr>
          <w:rStyle w:val="a3"/>
          <w:i w:val="0"/>
          <w:lang w:val="en-US"/>
        </w:rPr>
        <w:t xml:space="preserve"> </w:t>
      </w:r>
      <w:proofErr w:type="spellStart"/>
      <w:r>
        <w:rPr>
          <w:rStyle w:val="a3"/>
          <w:i w:val="0"/>
          <w:lang w:val="en-US"/>
        </w:rPr>
        <w:t>outfasta.fasta</w:t>
      </w:r>
      <w:proofErr w:type="spellEnd"/>
    </w:p>
    <w:p w:rsidR="0050111A" w:rsidRDefault="0050111A" w:rsidP="0050111A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>Пересортировать атомы в</w:t>
      </w:r>
      <w:r w:rsidR="00D5536F">
        <w:rPr>
          <w:rStyle w:val="a3"/>
          <w:i w:val="0"/>
        </w:rPr>
        <w:t xml:space="preserve"> каждом </w:t>
      </w:r>
      <w:proofErr w:type="spellStart"/>
      <w:r w:rsidR="00D5536F">
        <w:rPr>
          <w:rStyle w:val="a3"/>
          <w:i w:val="0"/>
        </w:rPr>
        <w:t>резидью</w:t>
      </w:r>
      <w:proofErr w:type="spellEnd"/>
      <w:r w:rsidR="00D5536F">
        <w:rPr>
          <w:rStyle w:val="a3"/>
          <w:i w:val="0"/>
        </w:rPr>
        <w:t xml:space="preserve"> в порядке, как указано в файле базы для сортировки</w:t>
      </w:r>
    </w:p>
    <w:p w:rsidR="00D5536F" w:rsidRPr="00D5536F" w:rsidRDefault="0050111A" w:rsidP="00D5536F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</w:t>
      </w:r>
      <w:r w:rsidR="00D5536F">
        <w:rPr>
          <w:rStyle w:val="a3"/>
          <w:i w:val="0"/>
          <w:lang w:val="en-US"/>
        </w:rPr>
        <w:t>-</w:t>
      </w:r>
      <w:proofErr w:type="spellStart"/>
      <w:r w:rsidR="00D5536F">
        <w:rPr>
          <w:rStyle w:val="a3"/>
          <w:i w:val="0"/>
          <w:lang w:val="en-US"/>
        </w:rPr>
        <w:t>os</w:t>
      </w:r>
      <w:proofErr w:type="spellEnd"/>
      <w:r w:rsidR="00D5536F">
        <w:rPr>
          <w:rStyle w:val="a3"/>
          <w:i w:val="0"/>
          <w:lang w:val="en-US"/>
        </w:rPr>
        <w:t xml:space="preserve"> outfile.pdb</w:t>
      </w:r>
      <w:r w:rsidR="00D5536F" w:rsidRPr="00D5536F">
        <w:rPr>
          <w:rStyle w:val="a3"/>
          <w:i w:val="0"/>
          <w:lang w:val="en-US"/>
        </w:rPr>
        <w:t xml:space="preserve"> -</w:t>
      </w:r>
      <w:r w:rsidR="00D5536F">
        <w:rPr>
          <w:rStyle w:val="a3"/>
          <w:i w:val="0"/>
          <w:lang w:val="en-US"/>
        </w:rPr>
        <w:t>bf file -</w:t>
      </w:r>
      <w:proofErr w:type="spellStart"/>
      <w:r w:rsidR="00D5536F">
        <w:rPr>
          <w:rStyle w:val="a3"/>
          <w:i w:val="0"/>
          <w:lang w:val="en-US"/>
        </w:rPr>
        <w:t>st</w:t>
      </w:r>
      <w:proofErr w:type="spellEnd"/>
    </w:p>
    <w:p w:rsidR="00D5536F" w:rsidRDefault="00D5536F" w:rsidP="00D5536F">
      <w:pPr>
        <w:pStyle w:val="a5"/>
        <w:numPr>
          <w:ilvl w:val="0"/>
          <w:numId w:val="3"/>
        </w:numPr>
        <w:rPr>
          <w:rStyle w:val="a3"/>
          <w:i w:val="0"/>
        </w:rPr>
      </w:pPr>
      <w:r w:rsidRPr="00D5536F">
        <w:rPr>
          <w:rStyle w:val="a3"/>
          <w:i w:val="0"/>
        </w:rPr>
        <w:t>Создать</w:t>
      </w:r>
      <w:r>
        <w:rPr>
          <w:rStyle w:val="a3"/>
          <w:i w:val="0"/>
        </w:rPr>
        <w:t xml:space="preserve">/обновить файл базы для сортировки на основе </w:t>
      </w:r>
      <w:proofErr w:type="spellStart"/>
      <w:r>
        <w:rPr>
          <w:rStyle w:val="a3"/>
          <w:i w:val="0"/>
          <w:lang w:val="en-US"/>
        </w:rPr>
        <w:t>pdb</w:t>
      </w:r>
      <w:proofErr w:type="spellEnd"/>
      <w:r w:rsidRPr="00D5536F">
        <w:rPr>
          <w:rStyle w:val="a3"/>
          <w:i w:val="0"/>
        </w:rPr>
        <w:t xml:space="preserve"> </w:t>
      </w:r>
      <w:r>
        <w:rPr>
          <w:rStyle w:val="a3"/>
          <w:i w:val="0"/>
        </w:rPr>
        <w:t>файла</w:t>
      </w:r>
    </w:p>
    <w:p w:rsidR="00D5536F" w:rsidRPr="00D5536F" w:rsidRDefault="00D5536F" w:rsidP="00D5536F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-</w:t>
      </w:r>
      <w:proofErr w:type="spellStart"/>
      <w:r>
        <w:rPr>
          <w:rStyle w:val="a3"/>
          <w:i w:val="0"/>
          <w:lang w:val="en-US"/>
        </w:rPr>
        <w:t>ub</w:t>
      </w:r>
      <w:proofErr w:type="spellEnd"/>
      <w:r w:rsidRPr="00D5536F">
        <w:rPr>
          <w:rStyle w:val="a3"/>
          <w:i w:val="0"/>
          <w:lang w:val="en-US"/>
        </w:rPr>
        <w:t xml:space="preserve"> </w:t>
      </w:r>
    </w:p>
    <w:p w:rsidR="00D5536F" w:rsidRDefault="006C056C" w:rsidP="00D5536F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>Создать файл в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CSV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</w:rPr>
        <w:t>формате с результатами докинга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в программе </w:t>
      </w:r>
      <w:proofErr w:type="spellStart"/>
      <w:r>
        <w:rPr>
          <w:rStyle w:val="a3"/>
          <w:i w:val="0"/>
          <w:lang w:val="en-US"/>
        </w:rPr>
        <w:t>Autodock</w:t>
      </w:r>
      <w:proofErr w:type="spellEnd"/>
      <w:r w:rsidRPr="006C056C">
        <w:rPr>
          <w:rStyle w:val="a3"/>
          <w:i w:val="0"/>
        </w:rPr>
        <w:t>4.2</w:t>
      </w:r>
    </w:p>
    <w:p w:rsidR="00D5536F" w:rsidRDefault="00D5536F" w:rsidP="00D5536F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</w:t>
      </w:r>
      <w:proofErr w:type="spellStart"/>
      <w:r w:rsidR="006C056C">
        <w:rPr>
          <w:rStyle w:val="a3"/>
          <w:i w:val="0"/>
          <w:lang w:val="en-US"/>
        </w:rPr>
        <w:t>dp</w:t>
      </w:r>
      <w:proofErr w:type="spellEnd"/>
      <w:r w:rsidR="006C056C">
        <w:rPr>
          <w:rStyle w:val="a3"/>
          <w:i w:val="0"/>
          <w:lang w:val="en-US"/>
        </w:rPr>
        <w:t xml:space="preserve"> list.txt results.txt.xls</w:t>
      </w:r>
    </w:p>
    <w:p w:rsidR="006C056C" w:rsidRPr="006C056C" w:rsidRDefault="006C056C" w:rsidP="006C056C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</w:t>
      </w:r>
      <w:proofErr w:type="spellStart"/>
      <w:r>
        <w:rPr>
          <w:rStyle w:val="a3"/>
          <w:i w:val="0"/>
          <w:lang w:val="en-US"/>
        </w:rPr>
        <w:t>dprls</w:t>
      </w:r>
      <w:proofErr w:type="spellEnd"/>
      <w:r>
        <w:rPr>
          <w:rStyle w:val="a3"/>
          <w:i w:val="0"/>
          <w:lang w:val="en-US"/>
        </w:rPr>
        <w:t xml:space="preserve"> list.txt results.txt.xls</w:t>
      </w:r>
    </w:p>
    <w:p w:rsidR="006C056C" w:rsidRDefault="006C056C" w:rsidP="006C056C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>Создать файл в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CSV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</w:rPr>
        <w:t>формате с результатами докинга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в программе </w:t>
      </w:r>
      <w:proofErr w:type="spellStart"/>
      <w:r>
        <w:rPr>
          <w:rStyle w:val="a3"/>
          <w:i w:val="0"/>
          <w:lang w:val="en-US"/>
        </w:rPr>
        <w:t>Autodock</w:t>
      </w:r>
      <w:proofErr w:type="spellEnd"/>
      <w:r w:rsidRPr="006C056C">
        <w:rPr>
          <w:rStyle w:val="a3"/>
          <w:i w:val="0"/>
        </w:rPr>
        <w:t xml:space="preserve"> </w:t>
      </w:r>
      <w:proofErr w:type="spellStart"/>
      <w:r>
        <w:rPr>
          <w:rStyle w:val="a3"/>
          <w:i w:val="0"/>
          <w:lang w:val="en-US"/>
        </w:rPr>
        <w:t>Vina</w:t>
      </w:r>
      <w:proofErr w:type="spellEnd"/>
    </w:p>
    <w:p w:rsidR="006C056C" w:rsidRDefault="006C056C" w:rsidP="006C056C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</w:t>
      </w:r>
      <w:proofErr w:type="spellStart"/>
      <w:r w:rsidRPr="006C056C">
        <w:rPr>
          <w:rStyle w:val="a3"/>
          <w:i w:val="0"/>
          <w:lang w:val="en-US"/>
        </w:rPr>
        <w:t>vina_dp</w:t>
      </w:r>
      <w:proofErr w:type="spellEnd"/>
      <w:r>
        <w:rPr>
          <w:rStyle w:val="a3"/>
          <w:i w:val="0"/>
          <w:lang w:val="en-US"/>
        </w:rPr>
        <w:t xml:space="preserve"> list.txt results.txt.xls</w:t>
      </w:r>
      <w:r w:rsidRPr="006C056C">
        <w:rPr>
          <w:rStyle w:val="a3"/>
          <w:i w:val="0"/>
          <w:lang w:val="en-US"/>
        </w:rPr>
        <w:t xml:space="preserve"> </w:t>
      </w:r>
    </w:p>
    <w:p w:rsidR="006C056C" w:rsidRPr="006C056C" w:rsidRDefault="006C056C" w:rsidP="006C056C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</w:t>
      </w:r>
      <w:proofErr w:type="spellStart"/>
      <w:r>
        <w:rPr>
          <w:rStyle w:val="a3"/>
          <w:i w:val="0"/>
          <w:lang w:val="en-US"/>
        </w:rPr>
        <w:t>vina_dprls</w:t>
      </w:r>
      <w:proofErr w:type="spellEnd"/>
      <w:r>
        <w:rPr>
          <w:rStyle w:val="a3"/>
          <w:i w:val="0"/>
          <w:lang w:val="en-US"/>
        </w:rPr>
        <w:t xml:space="preserve"> list.txt results.txt.xls</w:t>
      </w:r>
    </w:p>
    <w:p w:rsidR="006C056C" w:rsidRDefault="006C056C" w:rsidP="006C056C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Исправить ошибки программы </w:t>
      </w:r>
      <w:r>
        <w:rPr>
          <w:rStyle w:val="a3"/>
          <w:i w:val="0"/>
          <w:lang w:val="en-US"/>
        </w:rPr>
        <w:t>Open</w:t>
      </w:r>
      <w:r w:rsidRPr="006C056C">
        <w:rPr>
          <w:rStyle w:val="a3"/>
          <w:i w:val="0"/>
        </w:rPr>
        <w:t xml:space="preserve"> </w:t>
      </w:r>
      <w:r>
        <w:rPr>
          <w:rStyle w:val="a3"/>
          <w:i w:val="0"/>
          <w:lang w:val="en-US"/>
        </w:rPr>
        <w:t>Babel</w:t>
      </w:r>
    </w:p>
    <w:p w:rsidR="006C056C" w:rsidRDefault="006C056C" w:rsidP="006C056C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</w:t>
      </w:r>
      <w:proofErr w:type="spellStart"/>
      <w:r w:rsidRPr="006C056C">
        <w:rPr>
          <w:rStyle w:val="a3"/>
          <w:i w:val="0"/>
          <w:lang w:val="en-US"/>
        </w:rPr>
        <w:t>vina_dp</w:t>
      </w:r>
      <w:proofErr w:type="spellEnd"/>
      <w:r>
        <w:rPr>
          <w:rStyle w:val="a3"/>
          <w:i w:val="0"/>
          <w:lang w:val="en-US"/>
        </w:rPr>
        <w:t xml:space="preserve"> list.txt results.txt.xls</w:t>
      </w:r>
      <w:r w:rsidRPr="006C056C">
        <w:rPr>
          <w:rStyle w:val="a3"/>
          <w:i w:val="0"/>
          <w:lang w:val="en-US"/>
        </w:rPr>
        <w:t xml:space="preserve"> </w:t>
      </w:r>
    </w:p>
    <w:p w:rsidR="006C056C" w:rsidRDefault="006C056C" w:rsidP="006C056C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Удалить </w:t>
      </w:r>
      <w:r w:rsidR="002064A5">
        <w:rPr>
          <w:rStyle w:val="a3"/>
          <w:i w:val="0"/>
        </w:rPr>
        <w:t>альтернативные координаты.</w:t>
      </w:r>
    </w:p>
    <w:p w:rsidR="006C056C" w:rsidRDefault="006C056C" w:rsidP="006C056C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-ac </w:t>
      </w:r>
    </w:p>
    <w:p w:rsidR="002064A5" w:rsidRDefault="002064A5" w:rsidP="002064A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>Разделить структуру на мономеры</w:t>
      </w:r>
    </w:p>
    <w:p w:rsidR="002064A5" w:rsidRDefault="002064A5" w:rsidP="002064A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-ct</w:t>
      </w:r>
      <w:r w:rsidRPr="002064A5">
        <w:rPr>
          <w:rStyle w:val="a3"/>
          <w:i w:val="0"/>
          <w:lang w:val="en-US"/>
        </w:rPr>
        <w:t xml:space="preserve"> </w:t>
      </w:r>
    </w:p>
    <w:p w:rsidR="002064A5" w:rsidRDefault="002064A5" w:rsidP="002064A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Вырезать лиганд </w:t>
      </w:r>
      <w:r>
        <w:rPr>
          <w:rStyle w:val="a3"/>
          <w:i w:val="0"/>
          <w:lang w:val="en-US"/>
        </w:rPr>
        <w:t>FLP</w:t>
      </w:r>
      <w:r w:rsidRPr="002064A5">
        <w:rPr>
          <w:rStyle w:val="a3"/>
          <w:i w:val="0"/>
        </w:rPr>
        <w:t xml:space="preserve"> </w:t>
      </w:r>
      <w:r>
        <w:rPr>
          <w:rStyle w:val="a3"/>
          <w:i w:val="0"/>
        </w:rPr>
        <w:t>из структуры</w:t>
      </w:r>
      <w:r w:rsidRPr="002064A5">
        <w:rPr>
          <w:rStyle w:val="a3"/>
          <w:i w:val="0"/>
        </w:rPr>
        <w:t xml:space="preserve"> </w:t>
      </w:r>
      <w:r>
        <w:rPr>
          <w:rStyle w:val="a3"/>
          <w:i w:val="0"/>
        </w:rPr>
        <w:t>в отдельный файл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------hetfile.txt-------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LIG FLP A</w:t>
      </w:r>
    </w:p>
    <w:p w:rsidR="002064A5" w:rsidRDefault="002064A5" w:rsidP="002064A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 w:rsidRPr="002064A5">
        <w:rPr>
          <w:rStyle w:val="a3"/>
          <w:i w:val="0"/>
          <w:lang w:val="en-US"/>
        </w:rPr>
        <w:t>pdbparser</w:t>
      </w:r>
      <w:proofErr w:type="spellEnd"/>
      <w:r w:rsidRPr="002064A5">
        <w:rPr>
          <w:rStyle w:val="a3"/>
          <w:i w:val="0"/>
          <w:lang w:val="en-US"/>
        </w:rPr>
        <w:t xml:space="preserve"> -s file.pdb -</w:t>
      </w:r>
      <w:proofErr w:type="spellStart"/>
      <w:r w:rsidRPr="002064A5">
        <w:rPr>
          <w:rStyle w:val="a3"/>
          <w:i w:val="0"/>
          <w:lang w:val="en-US"/>
        </w:rPr>
        <w:t>os</w:t>
      </w:r>
      <w:proofErr w:type="spellEnd"/>
      <w:r w:rsidRPr="002064A5">
        <w:rPr>
          <w:rStyle w:val="a3"/>
          <w:i w:val="0"/>
          <w:lang w:val="en-US"/>
        </w:rPr>
        <w:t xml:space="preserve"> outfile.pdb 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>
        <w:rPr>
          <w:rStyle w:val="a3"/>
          <w:i w:val="0"/>
          <w:lang w:val="en-US"/>
        </w:rPr>
        <w:t xml:space="preserve"> lig.pdb -</w:t>
      </w:r>
      <w:proofErr w:type="spellStart"/>
      <w:r>
        <w:rPr>
          <w:rStyle w:val="a3"/>
          <w:i w:val="0"/>
          <w:lang w:val="en-US"/>
        </w:rPr>
        <w:t>hf</w:t>
      </w:r>
      <w:proofErr w:type="spellEnd"/>
      <w:r>
        <w:rPr>
          <w:rStyle w:val="a3"/>
          <w:i w:val="0"/>
          <w:lang w:val="en-US"/>
        </w:rPr>
        <w:t xml:space="preserve"> hetfile.txt</w:t>
      </w:r>
      <w:r w:rsidRPr="002064A5">
        <w:rPr>
          <w:rStyle w:val="a3"/>
          <w:i w:val="0"/>
          <w:lang w:val="en-US"/>
        </w:rPr>
        <w:t xml:space="preserve"> </w:t>
      </w:r>
    </w:p>
    <w:p w:rsidR="002064A5" w:rsidRDefault="002064A5" w:rsidP="002064A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>Найти и вырезать нестандартный лиганд из структуры</w:t>
      </w:r>
      <w:r w:rsidRPr="002064A5">
        <w:rPr>
          <w:rStyle w:val="a3"/>
          <w:i w:val="0"/>
        </w:rPr>
        <w:t xml:space="preserve"> </w:t>
      </w:r>
      <w:r>
        <w:rPr>
          <w:rStyle w:val="a3"/>
          <w:i w:val="0"/>
        </w:rPr>
        <w:t>в отдельный файл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------hetfile.txt-------</w:t>
      </w:r>
    </w:p>
    <w:p w:rsidR="002064A5" w:rsidRP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LIG F</w:t>
      </w:r>
      <w:r w:rsidR="007C4865">
        <w:rPr>
          <w:rStyle w:val="a3"/>
          <w:i w:val="0"/>
          <w:lang w:val="en-US"/>
        </w:rPr>
        <w:t>IND</w:t>
      </w:r>
      <w:r>
        <w:rPr>
          <w:rStyle w:val="a3"/>
          <w:i w:val="0"/>
          <w:lang w:val="en-US"/>
        </w:rPr>
        <w:t xml:space="preserve"> A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STD HOH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STD NAG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lastRenderedPageBreak/>
        <w:t>STD BOG</w:t>
      </w:r>
    </w:p>
    <w:p w:rsidR="002064A5" w:rsidRDefault="002064A5" w:rsidP="002064A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STD TIP3</w:t>
      </w:r>
    </w:p>
    <w:p w:rsidR="002064A5" w:rsidRPr="002064A5" w:rsidRDefault="002064A5" w:rsidP="002064A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 w:rsidRPr="002064A5">
        <w:rPr>
          <w:rStyle w:val="a3"/>
          <w:i w:val="0"/>
          <w:lang w:val="en-US"/>
        </w:rPr>
        <w:t>pdbparser</w:t>
      </w:r>
      <w:proofErr w:type="spellEnd"/>
      <w:r w:rsidRPr="002064A5">
        <w:rPr>
          <w:rStyle w:val="a3"/>
          <w:i w:val="0"/>
          <w:lang w:val="en-US"/>
        </w:rPr>
        <w:t xml:space="preserve"> -s file.pdb -</w:t>
      </w:r>
      <w:proofErr w:type="spellStart"/>
      <w:r w:rsidRPr="002064A5">
        <w:rPr>
          <w:rStyle w:val="a3"/>
          <w:i w:val="0"/>
          <w:lang w:val="en-US"/>
        </w:rPr>
        <w:t>os</w:t>
      </w:r>
      <w:proofErr w:type="spellEnd"/>
      <w:r w:rsidRPr="002064A5">
        <w:rPr>
          <w:rStyle w:val="a3"/>
          <w:i w:val="0"/>
          <w:lang w:val="en-US"/>
        </w:rPr>
        <w:t xml:space="preserve"> outfile.pdb -</w:t>
      </w:r>
      <w:proofErr w:type="spellStart"/>
      <w:r>
        <w:rPr>
          <w:rStyle w:val="a3"/>
          <w:i w:val="0"/>
          <w:lang w:val="en-US"/>
        </w:rPr>
        <w:t>og</w:t>
      </w:r>
      <w:proofErr w:type="spellEnd"/>
      <w:r>
        <w:rPr>
          <w:rStyle w:val="a3"/>
          <w:i w:val="0"/>
          <w:lang w:val="en-US"/>
        </w:rPr>
        <w:t xml:space="preserve"> lig.pdb -</w:t>
      </w:r>
      <w:proofErr w:type="spellStart"/>
      <w:r>
        <w:rPr>
          <w:rStyle w:val="a3"/>
          <w:i w:val="0"/>
          <w:lang w:val="en-US"/>
        </w:rPr>
        <w:t>hf</w:t>
      </w:r>
      <w:proofErr w:type="spellEnd"/>
      <w:r>
        <w:rPr>
          <w:rStyle w:val="a3"/>
          <w:i w:val="0"/>
          <w:lang w:val="en-US"/>
        </w:rPr>
        <w:t xml:space="preserve"> hetfile.txt</w:t>
      </w:r>
    </w:p>
    <w:p w:rsidR="002064A5" w:rsidRDefault="002064A5" w:rsidP="002064A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Разделить структуру на мономеры, вырезав </w:t>
      </w:r>
      <w:proofErr w:type="spellStart"/>
      <w:r>
        <w:rPr>
          <w:rStyle w:val="a3"/>
          <w:i w:val="0"/>
        </w:rPr>
        <w:t>лиганды</w:t>
      </w:r>
      <w:proofErr w:type="spellEnd"/>
      <w:r>
        <w:rPr>
          <w:rStyle w:val="a3"/>
          <w:i w:val="0"/>
        </w:rPr>
        <w:t xml:space="preserve"> в отдельные</w:t>
      </w:r>
      <w:r w:rsidRPr="002064A5">
        <w:rPr>
          <w:rStyle w:val="a3"/>
          <w:i w:val="0"/>
        </w:rPr>
        <w:t xml:space="preserve"> </w:t>
      </w:r>
      <w:r>
        <w:rPr>
          <w:rStyle w:val="a3"/>
          <w:i w:val="0"/>
        </w:rPr>
        <w:t>файлы</w:t>
      </w:r>
    </w:p>
    <w:p w:rsidR="007C4865" w:rsidRPr="002064A5" w:rsidRDefault="002064A5" w:rsidP="007C486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</w:t>
      </w:r>
      <w:r w:rsidR="007C4865" w:rsidRPr="007C4865">
        <w:rPr>
          <w:rStyle w:val="a3"/>
          <w:i w:val="0"/>
          <w:lang w:val="en-US"/>
        </w:rPr>
        <w:t>-</w:t>
      </w:r>
      <w:proofErr w:type="spellStart"/>
      <w:r w:rsidR="007C4865">
        <w:rPr>
          <w:rStyle w:val="a3"/>
          <w:i w:val="0"/>
          <w:lang w:val="en-US"/>
        </w:rPr>
        <w:t>og</w:t>
      </w:r>
      <w:proofErr w:type="spellEnd"/>
      <w:r w:rsidR="007C4865">
        <w:rPr>
          <w:rStyle w:val="a3"/>
          <w:i w:val="0"/>
          <w:lang w:val="en-US"/>
        </w:rPr>
        <w:t xml:space="preserve"> lig.pdb -</w:t>
      </w:r>
      <w:proofErr w:type="spellStart"/>
      <w:r w:rsidR="007C4865">
        <w:rPr>
          <w:rStyle w:val="a3"/>
          <w:i w:val="0"/>
          <w:lang w:val="en-US"/>
        </w:rPr>
        <w:t>hf</w:t>
      </w:r>
      <w:proofErr w:type="spellEnd"/>
      <w:r w:rsidR="007C4865">
        <w:rPr>
          <w:rStyle w:val="a3"/>
          <w:i w:val="0"/>
          <w:lang w:val="en-US"/>
        </w:rPr>
        <w:t xml:space="preserve"> hetfile.txt </w:t>
      </w:r>
      <w:r>
        <w:rPr>
          <w:rStyle w:val="a3"/>
          <w:i w:val="0"/>
          <w:lang w:val="en-US"/>
        </w:rPr>
        <w:t>-ct</w:t>
      </w:r>
      <w:r w:rsidR="007C4865" w:rsidRPr="007C4865">
        <w:rPr>
          <w:rStyle w:val="a3"/>
          <w:i w:val="0"/>
          <w:lang w:val="en-US"/>
        </w:rPr>
        <w:t xml:space="preserve"> </w:t>
      </w:r>
    </w:p>
    <w:p w:rsidR="007C4865" w:rsidRDefault="007C4865" w:rsidP="007C486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Удалить некоторые </w:t>
      </w:r>
      <w:proofErr w:type="spellStart"/>
      <w:r>
        <w:rPr>
          <w:rStyle w:val="a3"/>
          <w:i w:val="0"/>
        </w:rPr>
        <w:t>резидью</w:t>
      </w:r>
      <w:proofErr w:type="spellEnd"/>
      <w:r>
        <w:rPr>
          <w:rStyle w:val="a3"/>
          <w:i w:val="0"/>
        </w:rPr>
        <w:t xml:space="preserve"> из поля </w:t>
      </w:r>
      <w:r>
        <w:rPr>
          <w:rStyle w:val="a3"/>
          <w:i w:val="0"/>
          <w:lang w:val="en-US"/>
        </w:rPr>
        <w:t>HETATM</w:t>
      </w:r>
    </w:p>
    <w:p w:rsid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------hetfile.txt-------</w:t>
      </w:r>
    </w:p>
    <w:p w:rsid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DEL NAG</w:t>
      </w:r>
    </w:p>
    <w:p w:rsidR="007C4865" w:rsidRP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DEL HOH</w:t>
      </w:r>
    </w:p>
    <w:p w:rsidR="007C4865" w:rsidRPr="002064A5" w:rsidRDefault="007C4865" w:rsidP="007C486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 w:rsidRPr="007C4865">
        <w:rPr>
          <w:rStyle w:val="a3"/>
          <w:i w:val="0"/>
          <w:lang w:val="en-US"/>
        </w:rPr>
        <w:t>pdbparser</w:t>
      </w:r>
      <w:proofErr w:type="spellEnd"/>
      <w:r w:rsidRPr="007C4865">
        <w:rPr>
          <w:rStyle w:val="a3"/>
          <w:i w:val="0"/>
          <w:lang w:val="en-US"/>
        </w:rPr>
        <w:t xml:space="preserve"> -s file.pdb -</w:t>
      </w:r>
      <w:proofErr w:type="spellStart"/>
      <w:r w:rsidRPr="007C4865">
        <w:rPr>
          <w:rStyle w:val="a3"/>
          <w:i w:val="0"/>
          <w:lang w:val="en-US"/>
        </w:rPr>
        <w:t>os</w:t>
      </w:r>
      <w:proofErr w:type="spellEnd"/>
      <w:r w:rsidRPr="007C4865">
        <w:rPr>
          <w:rStyle w:val="a3"/>
          <w:i w:val="0"/>
          <w:lang w:val="en-US"/>
        </w:rPr>
        <w:t xml:space="preserve"> outfile.pdb -</w:t>
      </w:r>
      <w:proofErr w:type="spellStart"/>
      <w:r w:rsidRPr="007C4865">
        <w:rPr>
          <w:rStyle w:val="a3"/>
          <w:i w:val="0"/>
          <w:lang w:val="en-US"/>
        </w:rPr>
        <w:t>hf</w:t>
      </w:r>
      <w:proofErr w:type="spellEnd"/>
      <w:r w:rsidRPr="007C4865">
        <w:rPr>
          <w:rStyle w:val="a3"/>
          <w:i w:val="0"/>
          <w:lang w:val="en-US"/>
        </w:rPr>
        <w:t xml:space="preserve"> hetfile.txt </w:t>
      </w:r>
    </w:p>
    <w:p w:rsidR="007C4865" w:rsidRDefault="007C4865" w:rsidP="007C486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Переименовать </w:t>
      </w:r>
      <w:proofErr w:type="spellStart"/>
      <w:r>
        <w:rPr>
          <w:rStyle w:val="a3"/>
          <w:i w:val="0"/>
        </w:rPr>
        <w:t>некоторыерезидью</w:t>
      </w:r>
      <w:proofErr w:type="spellEnd"/>
    </w:p>
    <w:p w:rsid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------hetfile.txt-------</w:t>
      </w:r>
    </w:p>
    <w:p w:rsid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REN HEME HEM</w:t>
      </w:r>
    </w:p>
    <w:p w:rsid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REN HSD HIS</w:t>
      </w:r>
    </w:p>
    <w:p w:rsidR="007C4865" w:rsidRPr="007C4865" w:rsidRDefault="007C4865" w:rsidP="007C4865">
      <w:pPr>
        <w:pStyle w:val="a5"/>
        <w:numPr>
          <w:ilvl w:val="2"/>
          <w:numId w:val="3"/>
        </w:numPr>
        <w:rPr>
          <w:rStyle w:val="a3"/>
          <w:i w:val="0"/>
          <w:lang w:val="en-US"/>
        </w:rPr>
      </w:pPr>
      <w:r>
        <w:rPr>
          <w:rStyle w:val="a3"/>
          <w:i w:val="0"/>
          <w:lang w:val="en-US"/>
        </w:rPr>
        <w:t>REN CL CLA</w:t>
      </w:r>
    </w:p>
    <w:p w:rsidR="007C4865" w:rsidRPr="007C4865" w:rsidRDefault="007C4865" w:rsidP="007C486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 w:rsidRPr="007C4865">
        <w:rPr>
          <w:rStyle w:val="a3"/>
          <w:i w:val="0"/>
          <w:lang w:val="en-US"/>
        </w:rPr>
        <w:t>pdbparser</w:t>
      </w:r>
      <w:proofErr w:type="spellEnd"/>
      <w:r w:rsidRPr="007C4865">
        <w:rPr>
          <w:rStyle w:val="a3"/>
          <w:i w:val="0"/>
          <w:lang w:val="en-US"/>
        </w:rPr>
        <w:t xml:space="preserve"> -s file.pdb -</w:t>
      </w:r>
      <w:proofErr w:type="spellStart"/>
      <w:r w:rsidRPr="007C4865">
        <w:rPr>
          <w:rStyle w:val="a3"/>
          <w:i w:val="0"/>
          <w:lang w:val="en-US"/>
        </w:rPr>
        <w:t>os</w:t>
      </w:r>
      <w:proofErr w:type="spellEnd"/>
      <w:r w:rsidRPr="007C4865">
        <w:rPr>
          <w:rStyle w:val="a3"/>
          <w:i w:val="0"/>
          <w:lang w:val="en-US"/>
        </w:rPr>
        <w:t xml:space="preserve"> outfile.pdb -</w:t>
      </w:r>
      <w:proofErr w:type="spellStart"/>
      <w:r w:rsidRPr="007C4865">
        <w:rPr>
          <w:rStyle w:val="a3"/>
          <w:i w:val="0"/>
          <w:lang w:val="en-US"/>
        </w:rPr>
        <w:t>hf</w:t>
      </w:r>
      <w:proofErr w:type="spellEnd"/>
      <w:r w:rsidRPr="007C4865">
        <w:rPr>
          <w:rStyle w:val="a3"/>
          <w:i w:val="0"/>
          <w:lang w:val="en-US"/>
        </w:rPr>
        <w:t xml:space="preserve"> hetfile.txt</w:t>
      </w:r>
    </w:p>
    <w:p w:rsidR="007C4865" w:rsidRDefault="007C4865" w:rsidP="007C4865">
      <w:pPr>
        <w:pStyle w:val="a5"/>
        <w:numPr>
          <w:ilvl w:val="0"/>
          <w:numId w:val="3"/>
        </w:numPr>
        <w:rPr>
          <w:rStyle w:val="a3"/>
          <w:i w:val="0"/>
        </w:rPr>
      </w:pPr>
      <w:r>
        <w:rPr>
          <w:rStyle w:val="a3"/>
          <w:i w:val="0"/>
        </w:rPr>
        <w:t xml:space="preserve">Повернуть атомы в структуре на 90 градусов по оси </w:t>
      </w:r>
      <w:r>
        <w:rPr>
          <w:rStyle w:val="a3"/>
          <w:i w:val="0"/>
          <w:lang w:val="en-US"/>
        </w:rPr>
        <w:t>X</w:t>
      </w:r>
    </w:p>
    <w:p w:rsidR="00530EC6" w:rsidRPr="007C4865" w:rsidRDefault="007C4865" w:rsidP="007C4865">
      <w:pPr>
        <w:pStyle w:val="a5"/>
        <w:numPr>
          <w:ilvl w:val="1"/>
          <w:numId w:val="3"/>
        </w:numPr>
        <w:rPr>
          <w:rStyle w:val="a3"/>
          <w:i w:val="0"/>
          <w:lang w:val="en-US"/>
        </w:rPr>
      </w:pPr>
      <w:proofErr w:type="spellStart"/>
      <w:r>
        <w:rPr>
          <w:rStyle w:val="a3"/>
          <w:i w:val="0"/>
          <w:lang w:val="en-US"/>
        </w:rPr>
        <w:t>pdbparser</w:t>
      </w:r>
      <w:proofErr w:type="spellEnd"/>
      <w:r>
        <w:rPr>
          <w:rStyle w:val="a3"/>
          <w:i w:val="0"/>
          <w:lang w:val="en-US"/>
        </w:rPr>
        <w:t xml:space="preserve"> -s file.pdb -</w:t>
      </w:r>
      <w:proofErr w:type="spellStart"/>
      <w:r>
        <w:rPr>
          <w:rStyle w:val="a3"/>
          <w:i w:val="0"/>
          <w:lang w:val="en-US"/>
        </w:rPr>
        <w:t>os</w:t>
      </w:r>
      <w:proofErr w:type="spellEnd"/>
      <w:r>
        <w:rPr>
          <w:rStyle w:val="a3"/>
          <w:i w:val="0"/>
          <w:lang w:val="en-US"/>
        </w:rPr>
        <w:t xml:space="preserve"> outfile.pdb </w:t>
      </w:r>
      <w:r w:rsidRPr="007C4865">
        <w:rPr>
          <w:rStyle w:val="a3"/>
          <w:i w:val="0"/>
          <w:lang w:val="en-US"/>
        </w:rPr>
        <w:t>-</w:t>
      </w:r>
      <w:r>
        <w:rPr>
          <w:rStyle w:val="a3"/>
          <w:i w:val="0"/>
          <w:lang w:val="en-US"/>
        </w:rPr>
        <w:t>rotate 90</w:t>
      </w:r>
      <w:r w:rsidRPr="007C4865">
        <w:rPr>
          <w:rStyle w:val="a3"/>
          <w:i w:val="0"/>
          <w:lang w:val="en-US"/>
        </w:rPr>
        <w:t xml:space="preserve"> </w:t>
      </w:r>
    </w:p>
    <w:p w:rsidR="00B07024" w:rsidRPr="00530EC6" w:rsidRDefault="00B07024" w:rsidP="00530EC6">
      <w:pPr>
        <w:rPr>
          <w:rStyle w:val="a3"/>
          <w:i w:val="0"/>
          <w:lang w:val="en-US"/>
        </w:rPr>
      </w:pPr>
      <w:r w:rsidRPr="00530EC6">
        <w:rPr>
          <w:rStyle w:val="a3"/>
          <w:i w:val="0"/>
          <w:lang w:val="en-US"/>
        </w:rPr>
        <w:br w:type="page"/>
      </w:r>
    </w:p>
    <w:p w:rsidR="00B07024" w:rsidRPr="00530EC6" w:rsidRDefault="00B07024" w:rsidP="00EB08E6">
      <w:pPr>
        <w:spacing w:after="120"/>
        <w:rPr>
          <w:rStyle w:val="a3"/>
          <w:i w:val="0"/>
          <w:lang w:val="en-US"/>
        </w:rPr>
      </w:pPr>
    </w:p>
    <w:p w:rsidR="00D37364" w:rsidRDefault="00D37364" w:rsidP="00FC0762">
      <w:pPr>
        <w:spacing w:after="120"/>
        <w:rPr>
          <w:rStyle w:val="a3"/>
          <w:i w:val="0"/>
        </w:rPr>
      </w:pPr>
      <w:r w:rsidRPr="00D37364">
        <w:rPr>
          <w:rStyle w:val="a3"/>
          <w:i w:val="0"/>
          <w:lang w:val="en-US"/>
        </w:rPr>
        <w:t>PDBPARSER</w:t>
      </w:r>
      <w:r w:rsidRPr="00D37364">
        <w:rPr>
          <w:rStyle w:val="a3"/>
          <w:i w:val="0"/>
        </w:rPr>
        <w:t xml:space="preserve"> – </w:t>
      </w:r>
      <w:r>
        <w:rPr>
          <w:rStyle w:val="a3"/>
          <w:i w:val="0"/>
        </w:rPr>
        <w:t xml:space="preserve">программа для работы с файлами в формате </w:t>
      </w:r>
      <w:r>
        <w:rPr>
          <w:rStyle w:val="a3"/>
          <w:i w:val="0"/>
          <w:lang w:val="en-US"/>
        </w:rPr>
        <w:t>PDB</w:t>
      </w:r>
      <w:r>
        <w:rPr>
          <w:rStyle w:val="a3"/>
          <w:i w:val="0"/>
        </w:rPr>
        <w:t>3.1</w:t>
      </w:r>
      <w:r w:rsidRPr="00D37364">
        <w:rPr>
          <w:rStyle w:val="a3"/>
          <w:i w:val="0"/>
        </w:rPr>
        <w:t xml:space="preserve"> </w:t>
      </w:r>
      <w:r>
        <w:rPr>
          <w:rStyle w:val="a3"/>
          <w:i w:val="0"/>
        </w:rPr>
        <w:t xml:space="preserve">в консольном режиме (без графического интерфейса). Основная цель </w:t>
      </w:r>
      <w:proofErr w:type="spellStart"/>
      <w:r>
        <w:rPr>
          <w:rStyle w:val="a3"/>
          <w:i w:val="0"/>
        </w:rPr>
        <w:t>парсера</w:t>
      </w:r>
      <w:proofErr w:type="spellEnd"/>
      <w:r>
        <w:rPr>
          <w:rStyle w:val="a3"/>
          <w:i w:val="0"/>
        </w:rPr>
        <w:t xml:space="preserve"> – облегчить работу пользователя с файлами во время подготовки докинга и после него. </w:t>
      </w:r>
    </w:p>
    <w:sectPr w:rsidR="00D37364" w:rsidSect="0073727B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FA" w:rsidRDefault="00291FFA" w:rsidP="0073727B">
      <w:pPr>
        <w:spacing w:after="0" w:line="240" w:lineRule="auto"/>
      </w:pPr>
      <w:r>
        <w:separator/>
      </w:r>
    </w:p>
  </w:endnote>
  <w:endnote w:type="continuationSeparator" w:id="0">
    <w:p w:rsidR="00291FFA" w:rsidRDefault="00291FFA" w:rsidP="0073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70095"/>
      <w:docPartObj>
        <w:docPartGallery w:val="Page Numbers (Bottom of Page)"/>
        <w:docPartUnique/>
      </w:docPartObj>
    </w:sdtPr>
    <w:sdtContent>
      <w:p w:rsidR="00DB2F94" w:rsidRDefault="00DB2F94">
        <w:pPr>
          <w:pStyle w:val="ac"/>
          <w:jc w:val="right"/>
        </w:pPr>
        <w:fldSimple w:instr=" PAGE   \* MERGEFORMAT ">
          <w:r w:rsidR="00D277A9">
            <w:rPr>
              <w:noProof/>
            </w:rPr>
            <w:t>11</w:t>
          </w:r>
        </w:fldSimple>
      </w:p>
    </w:sdtContent>
  </w:sdt>
  <w:p w:rsidR="00DB2F94" w:rsidRDefault="00DB2F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FA" w:rsidRDefault="00291FFA" w:rsidP="0073727B">
      <w:pPr>
        <w:spacing w:after="0" w:line="240" w:lineRule="auto"/>
      </w:pPr>
      <w:r>
        <w:separator/>
      </w:r>
    </w:p>
  </w:footnote>
  <w:footnote w:type="continuationSeparator" w:id="0">
    <w:p w:rsidR="00291FFA" w:rsidRDefault="00291FFA" w:rsidP="0073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ACA"/>
    <w:multiLevelType w:val="hybridMultilevel"/>
    <w:tmpl w:val="D53E612E"/>
    <w:lvl w:ilvl="0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B79"/>
    <w:multiLevelType w:val="hybridMultilevel"/>
    <w:tmpl w:val="08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0A9"/>
    <w:multiLevelType w:val="hybridMultilevel"/>
    <w:tmpl w:val="075CA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D09"/>
    <w:multiLevelType w:val="hybridMultilevel"/>
    <w:tmpl w:val="F734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547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475"/>
    <w:multiLevelType w:val="hybridMultilevel"/>
    <w:tmpl w:val="40F2EC28"/>
    <w:lvl w:ilvl="0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6E57"/>
    <w:multiLevelType w:val="hybridMultilevel"/>
    <w:tmpl w:val="9A8C7FB0"/>
    <w:lvl w:ilvl="0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3C39"/>
    <w:multiLevelType w:val="hybridMultilevel"/>
    <w:tmpl w:val="27FE9FB6"/>
    <w:lvl w:ilvl="0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B4082"/>
    <w:multiLevelType w:val="hybridMultilevel"/>
    <w:tmpl w:val="D4FA200C"/>
    <w:lvl w:ilvl="0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72BE5"/>
    <w:multiLevelType w:val="hybridMultilevel"/>
    <w:tmpl w:val="48D484B0"/>
    <w:lvl w:ilvl="0" w:tplc="00D0A5A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8E6"/>
    <w:rsid w:val="00144F0E"/>
    <w:rsid w:val="00150604"/>
    <w:rsid w:val="00151376"/>
    <w:rsid w:val="00155723"/>
    <w:rsid w:val="00160E3C"/>
    <w:rsid w:val="00177AA5"/>
    <w:rsid w:val="00192DCC"/>
    <w:rsid w:val="001A7539"/>
    <w:rsid w:val="002064A5"/>
    <w:rsid w:val="002354DC"/>
    <w:rsid w:val="00236EB6"/>
    <w:rsid w:val="00246261"/>
    <w:rsid w:val="0025253D"/>
    <w:rsid w:val="00291FFA"/>
    <w:rsid w:val="002938FB"/>
    <w:rsid w:val="002961FA"/>
    <w:rsid w:val="002C3C1F"/>
    <w:rsid w:val="002D2367"/>
    <w:rsid w:val="002E1BAC"/>
    <w:rsid w:val="003111BE"/>
    <w:rsid w:val="003401F7"/>
    <w:rsid w:val="003A5013"/>
    <w:rsid w:val="003C031A"/>
    <w:rsid w:val="003C1AD9"/>
    <w:rsid w:val="003C5333"/>
    <w:rsid w:val="003D7D69"/>
    <w:rsid w:val="004046C1"/>
    <w:rsid w:val="004819C7"/>
    <w:rsid w:val="00486BEB"/>
    <w:rsid w:val="00487AC0"/>
    <w:rsid w:val="004A18DF"/>
    <w:rsid w:val="004A435C"/>
    <w:rsid w:val="004C5197"/>
    <w:rsid w:val="004E3AA2"/>
    <w:rsid w:val="0050111A"/>
    <w:rsid w:val="005073A3"/>
    <w:rsid w:val="00530EC6"/>
    <w:rsid w:val="005617E6"/>
    <w:rsid w:val="00565AFB"/>
    <w:rsid w:val="00593A0F"/>
    <w:rsid w:val="005D5F61"/>
    <w:rsid w:val="006049A0"/>
    <w:rsid w:val="0064353B"/>
    <w:rsid w:val="00645ADC"/>
    <w:rsid w:val="00697850"/>
    <w:rsid w:val="006C056C"/>
    <w:rsid w:val="006C325B"/>
    <w:rsid w:val="00703C93"/>
    <w:rsid w:val="00722FFE"/>
    <w:rsid w:val="00734F6A"/>
    <w:rsid w:val="0073727B"/>
    <w:rsid w:val="00775044"/>
    <w:rsid w:val="007C1DE5"/>
    <w:rsid w:val="007C4865"/>
    <w:rsid w:val="00804BB5"/>
    <w:rsid w:val="008333B5"/>
    <w:rsid w:val="008C25D3"/>
    <w:rsid w:val="00931196"/>
    <w:rsid w:val="00953710"/>
    <w:rsid w:val="00972573"/>
    <w:rsid w:val="00976743"/>
    <w:rsid w:val="00986F78"/>
    <w:rsid w:val="009F3307"/>
    <w:rsid w:val="009F7262"/>
    <w:rsid w:val="00A032CF"/>
    <w:rsid w:val="00A05EC1"/>
    <w:rsid w:val="00A536A9"/>
    <w:rsid w:val="00B07024"/>
    <w:rsid w:val="00B901BC"/>
    <w:rsid w:val="00BB2A9C"/>
    <w:rsid w:val="00C13D22"/>
    <w:rsid w:val="00C510B9"/>
    <w:rsid w:val="00C5184F"/>
    <w:rsid w:val="00C81307"/>
    <w:rsid w:val="00C8349A"/>
    <w:rsid w:val="00CB439C"/>
    <w:rsid w:val="00CD2E68"/>
    <w:rsid w:val="00CD3A26"/>
    <w:rsid w:val="00CD3B5A"/>
    <w:rsid w:val="00D2288F"/>
    <w:rsid w:val="00D277A9"/>
    <w:rsid w:val="00D37364"/>
    <w:rsid w:val="00D5536F"/>
    <w:rsid w:val="00D55503"/>
    <w:rsid w:val="00D73E29"/>
    <w:rsid w:val="00DA3F9C"/>
    <w:rsid w:val="00DB2F94"/>
    <w:rsid w:val="00DB7F07"/>
    <w:rsid w:val="00DF59E0"/>
    <w:rsid w:val="00E1259D"/>
    <w:rsid w:val="00E60D65"/>
    <w:rsid w:val="00EB08E6"/>
    <w:rsid w:val="00EC582E"/>
    <w:rsid w:val="00EE1177"/>
    <w:rsid w:val="00F41F3E"/>
    <w:rsid w:val="00F80953"/>
    <w:rsid w:val="00F83649"/>
    <w:rsid w:val="00F83F30"/>
    <w:rsid w:val="00FA2277"/>
    <w:rsid w:val="00FA3E87"/>
    <w:rsid w:val="00F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C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8E6"/>
    <w:rPr>
      <w:i/>
      <w:iCs/>
    </w:rPr>
  </w:style>
  <w:style w:type="table" w:styleId="a4">
    <w:name w:val="Table Grid"/>
    <w:basedOn w:val="a1"/>
    <w:uiPriority w:val="59"/>
    <w:rsid w:val="0064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364"/>
    <w:pPr>
      <w:ind w:left="720"/>
      <w:contextualSpacing/>
    </w:pPr>
  </w:style>
  <w:style w:type="paragraph" w:styleId="a6">
    <w:name w:val="No Spacing"/>
    <w:link w:val="a7"/>
    <w:uiPriority w:val="1"/>
    <w:qFormat/>
    <w:rsid w:val="0073727B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3727B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3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727B"/>
  </w:style>
  <w:style w:type="paragraph" w:styleId="ac">
    <w:name w:val="footer"/>
    <w:basedOn w:val="a"/>
    <w:link w:val="ad"/>
    <w:uiPriority w:val="99"/>
    <w:unhideWhenUsed/>
    <w:rsid w:val="0073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27B"/>
  </w:style>
  <w:style w:type="character" w:customStyle="1" w:styleId="10">
    <w:name w:val="Заголовок 1 Знак"/>
    <w:basedOn w:val="a0"/>
    <w:link w:val="1"/>
    <w:uiPriority w:val="9"/>
    <w:rsid w:val="002C3C1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3727B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7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C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F41F3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41F3E"/>
    <w:pPr>
      <w:spacing w:after="100"/>
      <w:ind w:left="560"/>
    </w:pPr>
  </w:style>
  <w:style w:type="character" w:styleId="af">
    <w:name w:val="Hyperlink"/>
    <w:basedOn w:val="a0"/>
    <w:uiPriority w:val="99"/>
    <w:unhideWhenUsed/>
    <w:rsid w:val="00F41F3E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DB2F9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F9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F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DC85A0860E444DA4AD6B7CEEA66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B483F-B909-4E5C-A902-57356B1C8DE1}"/>
      </w:docPartPr>
      <w:docPartBody>
        <w:p w:rsidR="00251B67" w:rsidRDefault="008E3496" w:rsidP="008E3496">
          <w:pPr>
            <w:pStyle w:val="B0DC85A0860E444DA4AD6B7CEEA6659B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71C40FF6AF841B8AD87C420CEAA6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A52BD-7518-4B1F-A2DF-D1FEF116F0C0}"/>
      </w:docPartPr>
      <w:docPartBody>
        <w:p w:rsidR="00251B67" w:rsidRDefault="008E3496" w:rsidP="008E3496">
          <w:pPr>
            <w:pStyle w:val="171C40FF6AF841B8AD87C420CEAA666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913C7E957CF4D0E8CB23AB9147DE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E3B69-6BEA-43BF-8AFA-6936E29E272D}"/>
      </w:docPartPr>
      <w:docPartBody>
        <w:p w:rsidR="00251B67" w:rsidRDefault="008E3496" w:rsidP="008E3496">
          <w:pPr>
            <w:pStyle w:val="A913C7E957CF4D0E8CB23AB9147DEFF3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FF110D6880FB43B1917EF304162FF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0497B-E9FB-402B-9B86-9B227F1B2E20}"/>
      </w:docPartPr>
      <w:docPartBody>
        <w:p w:rsidR="00251B67" w:rsidRDefault="008E3496" w:rsidP="008E3496">
          <w:pPr>
            <w:pStyle w:val="FF110D6880FB43B1917EF304162FF84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3496"/>
    <w:rsid w:val="00251B67"/>
    <w:rsid w:val="008E3496"/>
    <w:rsid w:val="00B0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C85A0860E444DA4AD6B7CEEA6659B">
    <w:name w:val="B0DC85A0860E444DA4AD6B7CEEA6659B"/>
    <w:rsid w:val="008E3496"/>
  </w:style>
  <w:style w:type="paragraph" w:customStyle="1" w:styleId="171C40FF6AF841B8AD87C420CEAA666E">
    <w:name w:val="171C40FF6AF841B8AD87C420CEAA666E"/>
    <w:rsid w:val="008E3496"/>
  </w:style>
  <w:style w:type="paragraph" w:customStyle="1" w:styleId="A913C7E957CF4D0E8CB23AB9147DEFF3">
    <w:name w:val="A913C7E957CF4D0E8CB23AB9147DEFF3"/>
    <w:rsid w:val="008E3496"/>
  </w:style>
  <w:style w:type="paragraph" w:customStyle="1" w:styleId="FF110D6880FB43B1917EF304162FF846">
    <w:name w:val="FF110D6880FB43B1917EF304162FF846"/>
    <w:rsid w:val="008E3496"/>
  </w:style>
  <w:style w:type="paragraph" w:customStyle="1" w:styleId="2C518AB47C6B42E885B86635F1C576BD">
    <w:name w:val="2C518AB47C6B42E885B86635F1C576BD"/>
    <w:rsid w:val="008E3496"/>
  </w:style>
  <w:style w:type="paragraph" w:customStyle="1" w:styleId="6F964CDBB85544D68AF84F6C1CB34622">
    <w:name w:val="6F964CDBB85544D68AF84F6C1CB34622"/>
    <w:rsid w:val="008E34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167AB1-6995-4395-999B-08D9B26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16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программы PDBParser</vt:lpstr>
    </vt:vector>
  </TitlesOfParts>
  <Company>Москва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программы PDBParser</dc:title>
  <dc:subject>Версия программы 1.3.1</dc:subject>
  <dc:creator>Котлов Никита</dc:creator>
  <cp:keywords/>
  <dc:description/>
  <cp:lastModifiedBy>Никита Котлов</cp:lastModifiedBy>
  <cp:revision>38</cp:revision>
  <dcterms:created xsi:type="dcterms:W3CDTF">2014-03-12T13:33:00Z</dcterms:created>
  <dcterms:modified xsi:type="dcterms:W3CDTF">2014-12-31T18:19:00Z</dcterms:modified>
</cp:coreProperties>
</file>