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50" w:rsidRDefault="00C9312C" w:rsidP="00C9312C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9312C">
        <w:rPr>
          <w:rFonts w:asciiTheme="majorHAnsi" w:hAnsiTheme="majorHAnsi"/>
          <w:b/>
          <w:sz w:val="32"/>
          <w:szCs w:val="32"/>
          <w:u w:val="single"/>
        </w:rPr>
        <w:t>Выравнивания и Гомология.</w:t>
      </w:r>
    </w:p>
    <w:p w:rsidR="00C9312C" w:rsidRPr="00951426" w:rsidRDefault="00C9312C" w:rsidP="00C931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Задание 1.</w:t>
      </w:r>
      <w:r>
        <w:rPr>
          <w:rFonts w:asciiTheme="majorHAnsi" w:hAnsiTheme="majorHAnsi"/>
          <w:sz w:val="28"/>
          <w:szCs w:val="28"/>
        </w:rPr>
        <w:t xml:space="preserve"> Раскраска выравнивания</w:t>
      </w:r>
    </w:p>
    <w:p w:rsidR="00C9312C" w:rsidRPr="0059326A" w:rsidRDefault="00C9312C" w:rsidP="0059326A">
      <w:pPr>
        <w:shd w:val="clear" w:color="auto" w:fill="FFFFFF" w:themeFill="background1"/>
      </w:pPr>
      <w:r>
        <w:t xml:space="preserve">Ниже представлены два рисунка с раскрасками </w:t>
      </w:r>
      <w:r>
        <w:rPr>
          <w:lang w:val="en-US"/>
        </w:rPr>
        <w:t>BLOSUM</w:t>
      </w:r>
      <w:r w:rsidRPr="00C9312C">
        <w:t xml:space="preserve">62 </w:t>
      </w:r>
      <w:r>
        <w:t xml:space="preserve">и </w:t>
      </w:r>
      <w:proofErr w:type="spellStart"/>
      <w:r>
        <w:rPr>
          <w:lang w:val="en-US"/>
        </w:rPr>
        <w:t>ClustalX</w:t>
      </w:r>
      <w:proofErr w:type="spellEnd"/>
      <w:r w:rsidRPr="00C9312C">
        <w:t xml:space="preserve">. </w:t>
      </w:r>
      <w:r>
        <w:t>А также</w:t>
      </w:r>
      <w:r w:rsidR="0059326A">
        <w:t xml:space="preserve"> дерево последовательностей, полученное методом </w:t>
      </w:r>
      <w:proofErr w:type="spellStart"/>
      <w:r w:rsidR="0059326A">
        <w:rPr>
          <w:lang w:val="en-US"/>
        </w:rPr>
        <w:t>Neighbour</w:t>
      </w:r>
      <w:proofErr w:type="spellEnd"/>
      <w:r w:rsidR="0059326A" w:rsidRPr="0059326A">
        <w:t xml:space="preserve"> </w:t>
      </w:r>
      <w:r w:rsidR="0059326A">
        <w:rPr>
          <w:lang w:val="en-US"/>
        </w:rPr>
        <w:t>Joining</w:t>
      </w:r>
      <w:r w:rsidR="0059326A" w:rsidRPr="0059326A">
        <w:t xml:space="preserve"> </w:t>
      </w:r>
      <w:r w:rsidR="0059326A">
        <w:rPr>
          <w:lang w:val="en-US"/>
        </w:rPr>
        <w:t>Using</w:t>
      </w:r>
      <w:r w:rsidR="0059326A" w:rsidRPr="0059326A">
        <w:t xml:space="preserve"> </w:t>
      </w:r>
      <w:r w:rsidR="0059326A">
        <w:rPr>
          <w:lang w:val="en-US"/>
        </w:rPr>
        <w:t>PAM</w:t>
      </w:r>
      <w:r w:rsidR="0059326A" w:rsidRPr="0059326A">
        <w:t xml:space="preserve"> 250.</w:t>
      </w:r>
    </w:p>
    <w:p w:rsidR="00C9312C" w:rsidRDefault="00C9312C" w:rsidP="00C9312C">
      <w:pPr>
        <w:keepNext/>
      </w:pPr>
      <w:r>
        <w:rPr>
          <w:noProof/>
          <w:lang w:eastAsia="ru-RU"/>
        </w:rPr>
        <w:drawing>
          <wp:inline distT="0" distB="0" distL="0" distR="0" wp14:anchorId="475D6691" wp14:editId="65349613">
            <wp:extent cx="5940425" cy="10585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2C" w:rsidRPr="00951426" w:rsidRDefault="00C9312C" w:rsidP="00C9312C">
      <w:pPr>
        <w:pStyle w:val="a5"/>
      </w:pPr>
      <w:r>
        <w:t xml:space="preserve">Рисунок </w:t>
      </w:r>
      <w:r w:rsidR="003049CA">
        <w:fldChar w:fldCharType="begin"/>
      </w:r>
      <w:r w:rsidR="003049CA">
        <w:instrText xml:space="preserve"> SEQ Рисунок \* ARABIC </w:instrText>
      </w:r>
      <w:r w:rsidR="003049CA">
        <w:fldChar w:fldCharType="separate"/>
      </w:r>
      <w:r w:rsidR="003049CA">
        <w:rPr>
          <w:noProof/>
        </w:rPr>
        <w:t>1</w:t>
      </w:r>
      <w:r w:rsidR="003049CA">
        <w:rPr>
          <w:noProof/>
        </w:rPr>
        <w:fldChar w:fldCharType="end"/>
      </w:r>
      <w:r>
        <w:t xml:space="preserve">. Выравнивание с раскраской </w:t>
      </w:r>
      <w:r>
        <w:rPr>
          <w:lang w:val="en-US"/>
        </w:rPr>
        <w:t>BLOSUM</w:t>
      </w:r>
      <w:r w:rsidRPr="00C9312C">
        <w:t>62.</w:t>
      </w:r>
    </w:p>
    <w:p w:rsidR="0059326A" w:rsidRPr="00951426" w:rsidRDefault="0059326A" w:rsidP="0059326A"/>
    <w:p w:rsidR="0059326A" w:rsidRDefault="0059326A" w:rsidP="0059326A">
      <w:pPr>
        <w:keepNext/>
      </w:pPr>
      <w:r>
        <w:rPr>
          <w:noProof/>
          <w:lang w:eastAsia="ru-RU"/>
        </w:rPr>
        <w:drawing>
          <wp:inline distT="0" distB="0" distL="0" distR="0" wp14:anchorId="4E81CE76" wp14:editId="64DA5B2F">
            <wp:extent cx="5940425" cy="10585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26A" w:rsidRPr="00951426" w:rsidRDefault="0059326A" w:rsidP="0059326A">
      <w:pPr>
        <w:pStyle w:val="a5"/>
        <w:rPr>
          <w:noProof/>
        </w:rPr>
      </w:pPr>
      <w:r>
        <w:t xml:space="preserve">Рисунок </w:t>
      </w:r>
      <w:r w:rsidR="003049CA">
        <w:fldChar w:fldCharType="begin"/>
      </w:r>
      <w:r w:rsidR="003049CA">
        <w:instrText xml:space="preserve"> SEQ Рисунок \* ARABIC </w:instrText>
      </w:r>
      <w:r w:rsidR="003049CA">
        <w:fldChar w:fldCharType="separate"/>
      </w:r>
      <w:r w:rsidR="003049CA">
        <w:rPr>
          <w:noProof/>
        </w:rPr>
        <w:t>2</w:t>
      </w:r>
      <w:r w:rsidR="003049CA">
        <w:rPr>
          <w:noProof/>
        </w:rPr>
        <w:fldChar w:fldCharType="end"/>
      </w:r>
      <w:r w:rsidRPr="0059326A">
        <w:rPr>
          <w:noProof/>
        </w:rPr>
        <w:t xml:space="preserve">. </w:t>
      </w:r>
      <w:r>
        <w:rPr>
          <w:noProof/>
        </w:rPr>
        <w:t xml:space="preserve">Выравниевание с раскраской </w:t>
      </w:r>
      <w:r>
        <w:rPr>
          <w:noProof/>
          <w:lang w:val="en-US"/>
        </w:rPr>
        <w:t>ClustalX</w:t>
      </w:r>
      <w:r w:rsidRPr="0059326A">
        <w:rPr>
          <w:noProof/>
        </w:rPr>
        <w:t>.</w:t>
      </w:r>
    </w:p>
    <w:p w:rsidR="0059326A" w:rsidRPr="00951426" w:rsidRDefault="0059326A" w:rsidP="0059326A"/>
    <w:p w:rsidR="0059326A" w:rsidRDefault="0059326A" w:rsidP="0059326A">
      <w:pPr>
        <w:keepNext/>
      </w:pPr>
      <w:r>
        <w:rPr>
          <w:noProof/>
          <w:lang w:eastAsia="ru-RU"/>
        </w:rPr>
        <w:drawing>
          <wp:inline distT="0" distB="0" distL="0" distR="0" wp14:anchorId="6E249ADC" wp14:editId="0D55D479">
            <wp:extent cx="4728210" cy="2910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26A" w:rsidRDefault="0059326A" w:rsidP="0059326A">
      <w:pPr>
        <w:pStyle w:val="a5"/>
      </w:pPr>
      <w:r>
        <w:t xml:space="preserve">Рисунок </w:t>
      </w:r>
      <w:r w:rsidR="003049CA">
        <w:fldChar w:fldCharType="begin"/>
      </w:r>
      <w:r w:rsidR="003049CA">
        <w:instrText xml:space="preserve"> SEQ Рисунок \* ARABIC </w:instrText>
      </w:r>
      <w:r w:rsidR="003049CA">
        <w:fldChar w:fldCharType="separate"/>
      </w:r>
      <w:r w:rsidR="003049CA">
        <w:rPr>
          <w:noProof/>
        </w:rPr>
        <w:t>3</w:t>
      </w:r>
      <w:r w:rsidR="003049CA">
        <w:rPr>
          <w:noProof/>
        </w:rPr>
        <w:fldChar w:fldCharType="end"/>
      </w:r>
      <w:r w:rsidRPr="00C81EF4">
        <w:t xml:space="preserve">. </w:t>
      </w:r>
      <w:r>
        <w:t>Дерево последовательностей.</w:t>
      </w:r>
    </w:p>
    <w:p w:rsidR="00C81EF4" w:rsidRDefault="0059326A" w:rsidP="0059326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Задание 2.</w:t>
      </w:r>
      <w:r>
        <w:rPr>
          <w:rFonts w:asciiTheme="majorHAnsi" w:hAnsiTheme="majorHAnsi"/>
          <w:sz w:val="28"/>
          <w:szCs w:val="28"/>
        </w:rPr>
        <w:t xml:space="preserve"> Участки выравнивания</w:t>
      </w:r>
    </w:p>
    <w:p w:rsidR="00FF2D20" w:rsidRDefault="00951426" w:rsidP="00FF2D20">
      <w:pPr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11188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2C" w:rsidRDefault="00FF2D20" w:rsidP="00FF2D20">
      <w:pPr>
        <w:pStyle w:val="a5"/>
      </w:pPr>
      <w:r>
        <w:t xml:space="preserve">Рисунок </w:t>
      </w:r>
      <w:r w:rsidR="003049CA">
        <w:fldChar w:fldCharType="begin"/>
      </w:r>
      <w:r w:rsidR="003049CA">
        <w:instrText xml:space="preserve"> SEQ Рисунок \* ARABIC </w:instrText>
      </w:r>
      <w:r w:rsidR="003049CA">
        <w:fldChar w:fldCharType="separate"/>
      </w:r>
      <w:r w:rsidR="003049CA">
        <w:rPr>
          <w:noProof/>
        </w:rPr>
        <w:t>4</w:t>
      </w:r>
      <w:r w:rsidR="003049CA">
        <w:rPr>
          <w:noProof/>
        </w:rPr>
        <w:fldChar w:fldCharType="end"/>
      </w:r>
      <w:r>
        <w:t xml:space="preserve">. </w:t>
      </w:r>
      <w:proofErr w:type="spellStart"/>
      <w:r>
        <w:t>Выравние</w:t>
      </w:r>
      <w:proofErr w:type="spellEnd"/>
      <w:r>
        <w:t xml:space="preserve"> последовательности с выделенными участками.</w:t>
      </w:r>
    </w:p>
    <w:p w:rsidR="00FF2D20" w:rsidRDefault="00FF2D20" w:rsidP="00FF2D20">
      <w:pPr>
        <w:rPr>
          <w:lang w:val="en-US"/>
        </w:rPr>
      </w:pPr>
      <w:r>
        <w:t xml:space="preserve">Символами </w:t>
      </w:r>
      <w:r>
        <w:rPr>
          <w:lang w:val="en-US"/>
        </w:rPr>
        <w:t>B</w:t>
      </w:r>
      <w:r w:rsidRPr="00FF2D20">
        <w:t xml:space="preserve"> </w:t>
      </w:r>
      <w:r>
        <w:t>обозначены вертикальные блоки, С – участки между блоками в составе кластера.</w:t>
      </w:r>
    </w:p>
    <w:p w:rsidR="00951426" w:rsidRDefault="00951426" w:rsidP="00951426">
      <w:pPr>
        <w:keepNext/>
      </w:pPr>
      <w:r>
        <w:rPr>
          <w:noProof/>
          <w:lang w:eastAsia="ru-RU"/>
        </w:rPr>
        <w:drawing>
          <wp:inline distT="0" distB="0" distL="0" distR="0" wp14:anchorId="37200D02" wp14:editId="639FD1DA">
            <wp:extent cx="5940425" cy="117221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20" w:rsidRPr="00951426" w:rsidRDefault="00951426" w:rsidP="00951426">
      <w:pPr>
        <w:pStyle w:val="a5"/>
        <w:rPr>
          <w:lang w:val="en-US"/>
        </w:rPr>
      </w:pPr>
      <w:r>
        <w:t xml:space="preserve">Рисунок </w:t>
      </w:r>
      <w:fldSimple w:instr=" SEQ Рисунок \* ARABIC ">
        <w:r w:rsidR="003049CA">
          <w:rPr>
            <w:noProof/>
          </w:rPr>
          <w:t>5</w:t>
        </w:r>
      </w:fldSimple>
      <w:r>
        <w:t>.</w:t>
      </w:r>
    </w:p>
    <w:p w:rsidR="00951426" w:rsidRPr="00951426" w:rsidRDefault="00951426" w:rsidP="00FF2D20">
      <w:r>
        <w:t xml:space="preserve">Участок 143-148 белков </w:t>
      </w:r>
      <w:r>
        <w:rPr>
          <w:lang w:val="en-US"/>
        </w:rPr>
        <w:t>ETHHY</w:t>
      </w:r>
      <w:r w:rsidRPr="00951426">
        <w:t xml:space="preserve"> </w:t>
      </w:r>
      <w:r>
        <w:t xml:space="preserve">и </w:t>
      </w:r>
      <w:r>
        <w:rPr>
          <w:lang w:val="en-US"/>
        </w:rPr>
        <w:t>BUTPB</w:t>
      </w:r>
      <w:r w:rsidRPr="00951426">
        <w:t xml:space="preserve"> </w:t>
      </w:r>
      <w:r>
        <w:t>схож между собой и в то же время отличается от других белков.</w:t>
      </w:r>
    </w:p>
    <w:p w:rsidR="00FF2D20" w:rsidRDefault="00FF2D20" w:rsidP="00FF2D2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Задание 3.</w:t>
      </w:r>
      <w:r>
        <w:rPr>
          <w:rFonts w:asciiTheme="majorHAnsi" w:hAnsiTheme="majorHAnsi"/>
          <w:sz w:val="28"/>
          <w:szCs w:val="28"/>
        </w:rPr>
        <w:t xml:space="preserve"> Подсчет числа консервативных позиций (для блока 114-129)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83"/>
        <w:gridCol w:w="2603"/>
        <w:gridCol w:w="1985"/>
      </w:tblGrid>
      <w:tr w:rsidR="00FF2D20" w:rsidTr="009E17E9">
        <w:tc>
          <w:tcPr>
            <w:tcW w:w="2603" w:type="pct"/>
          </w:tcPr>
          <w:p w:rsidR="00FF2D20" w:rsidRDefault="00FF2D20" w:rsidP="00FF2D2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0" w:type="pct"/>
          </w:tcPr>
          <w:p w:rsidR="00FF2D20" w:rsidRPr="009E17E9" w:rsidRDefault="00FF2D20" w:rsidP="00FF2D20">
            <w:r w:rsidRPr="009E17E9">
              <w:t>количество</w:t>
            </w:r>
          </w:p>
        </w:tc>
        <w:tc>
          <w:tcPr>
            <w:tcW w:w="1037" w:type="pct"/>
          </w:tcPr>
          <w:p w:rsidR="00FF2D20" w:rsidRPr="009E17E9" w:rsidRDefault="00FF2D20" w:rsidP="00FF2D20">
            <w:r w:rsidRPr="009E17E9">
              <w:t>процент</w:t>
            </w:r>
          </w:p>
        </w:tc>
      </w:tr>
      <w:tr w:rsidR="00FF2D20" w:rsidTr="009E17E9">
        <w:tc>
          <w:tcPr>
            <w:tcW w:w="2603" w:type="pct"/>
          </w:tcPr>
          <w:p w:rsidR="00FF2D20" w:rsidRPr="009E17E9" w:rsidRDefault="00FF2D20" w:rsidP="00FF2D20">
            <w:r w:rsidRPr="009E17E9">
              <w:t>Абсолютно</w:t>
            </w:r>
          </w:p>
          <w:p w:rsidR="00FF2D20" w:rsidRPr="009E17E9" w:rsidRDefault="00FF2D20" w:rsidP="00FF2D20">
            <w:r w:rsidRPr="009E17E9">
              <w:t>консервативные</w:t>
            </w:r>
          </w:p>
        </w:tc>
        <w:tc>
          <w:tcPr>
            <w:tcW w:w="1360" w:type="pct"/>
            <w:vAlign w:val="center"/>
          </w:tcPr>
          <w:p w:rsidR="00FF2D20" w:rsidRPr="009E17E9" w:rsidRDefault="009E17E9" w:rsidP="009E17E9">
            <w:pPr>
              <w:jc w:val="center"/>
            </w:pPr>
            <w:r w:rsidRPr="009E17E9">
              <w:t>10</w:t>
            </w:r>
          </w:p>
        </w:tc>
        <w:tc>
          <w:tcPr>
            <w:tcW w:w="1037" w:type="pct"/>
            <w:vAlign w:val="center"/>
          </w:tcPr>
          <w:p w:rsidR="00FF2D20" w:rsidRPr="009E17E9" w:rsidRDefault="009E17E9" w:rsidP="009E17E9">
            <w:pPr>
              <w:jc w:val="center"/>
            </w:pPr>
            <w:r w:rsidRPr="009E17E9">
              <w:t>62,5</w:t>
            </w:r>
          </w:p>
        </w:tc>
      </w:tr>
      <w:tr w:rsidR="00FF2D20" w:rsidTr="009E17E9">
        <w:tc>
          <w:tcPr>
            <w:tcW w:w="2603" w:type="pct"/>
          </w:tcPr>
          <w:p w:rsidR="00FF2D20" w:rsidRPr="009E17E9" w:rsidRDefault="00FF2D20" w:rsidP="00FF2D20">
            <w:r w:rsidRPr="009E17E9">
              <w:t xml:space="preserve">Абсолютно </w:t>
            </w:r>
          </w:p>
          <w:p w:rsidR="00FF2D20" w:rsidRPr="009E17E9" w:rsidRDefault="00FF2D20" w:rsidP="00FF2D20">
            <w:r w:rsidRPr="009E17E9">
              <w:t>Функционально</w:t>
            </w:r>
          </w:p>
          <w:p w:rsidR="00FF2D20" w:rsidRPr="009E17E9" w:rsidRDefault="00FF2D20" w:rsidP="00FF2D20">
            <w:r w:rsidRPr="009E17E9">
              <w:t>Консервативны</w:t>
            </w:r>
          </w:p>
        </w:tc>
        <w:tc>
          <w:tcPr>
            <w:tcW w:w="1360" w:type="pct"/>
            <w:vAlign w:val="center"/>
          </w:tcPr>
          <w:p w:rsidR="00FF2D20" w:rsidRPr="009E17E9" w:rsidRDefault="009E17E9" w:rsidP="009E17E9">
            <w:pPr>
              <w:jc w:val="center"/>
            </w:pPr>
            <w:r w:rsidRPr="009E17E9">
              <w:t>1</w:t>
            </w:r>
          </w:p>
        </w:tc>
        <w:tc>
          <w:tcPr>
            <w:tcW w:w="1037" w:type="pct"/>
            <w:vAlign w:val="center"/>
          </w:tcPr>
          <w:p w:rsidR="00FF2D20" w:rsidRPr="009E17E9" w:rsidRDefault="009E17E9" w:rsidP="009E17E9">
            <w:pPr>
              <w:jc w:val="center"/>
            </w:pPr>
            <w:r w:rsidRPr="009E17E9">
              <w:t>6,25</w:t>
            </w:r>
          </w:p>
        </w:tc>
      </w:tr>
      <w:tr w:rsidR="00FF2D20" w:rsidTr="009E17E9">
        <w:tc>
          <w:tcPr>
            <w:tcW w:w="2603" w:type="pct"/>
          </w:tcPr>
          <w:p w:rsidR="00FF2D20" w:rsidRPr="009E17E9" w:rsidRDefault="00FF2D20" w:rsidP="00FF2D20">
            <w:r w:rsidRPr="009E17E9">
              <w:t xml:space="preserve">Консервативны </w:t>
            </w:r>
          </w:p>
          <w:p w:rsidR="00FF2D20" w:rsidRPr="009E17E9" w:rsidRDefault="00FF2D20" w:rsidP="00FF2D20">
            <w:r w:rsidRPr="009E17E9">
              <w:t>На 70%</w:t>
            </w:r>
          </w:p>
        </w:tc>
        <w:tc>
          <w:tcPr>
            <w:tcW w:w="1360" w:type="pct"/>
            <w:vAlign w:val="center"/>
          </w:tcPr>
          <w:p w:rsidR="00FF2D20" w:rsidRPr="009E17E9" w:rsidRDefault="009E17E9" w:rsidP="009E17E9">
            <w:pPr>
              <w:jc w:val="center"/>
            </w:pPr>
            <w:r w:rsidRPr="009E17E9">
              <w:t>2</w:t>
            </w:r>
          </w:p>
        </w:tc>
        <w:tc>
          <w:tcPr>
            <w:tcW w:w="1037" w:type="pct"/>
            <w:vAlign w:val="center"/>
          </w:tcPr>
          <w:p w:rsidR="00FF2D20" w:rsidRPr="009E17E9" w:rsidRDefault="009E17E9" w:rsidP="009E17E9">
            <w:pPr>
              <w:jc w:val="center"/>
            </w:pPr>
            <w:r w:rsidRPr="009E17E9">
              <w:t>12,5</w:t>
            </w:r>
          </w:p>
        </w:tc>
      </w:tr>
      <w:tr w:rsidR="00FF2D20" w:rsidTr="009E17E9">
        <w:tc>
          <w:tcPr>
            <w:tcW w:w="2603" w:type="pct"/>
          </w:tcPr>
          <w:p w:rsidR="00FF2D20" w:rsidRPr="009E17E9" w:rsidRDefault="009E17E9" w:rsidP="00FF2D20">
            <w:r w:rsidRPr="009E17E9">
              <w:t>Функционально</w:t>
            </w:r>
          </w:p>
          <w:p w:rsidR="009E17E9" w:rsidRPr="009E17E9" w:rsidRDefault="009E17E9" w:rsidP="00FF2D20">
            <w:r w:rsidRPr="009E17E9">
              <w:t>Консервативны на 70%</w:t>
            </w:r>
          </w:p>
        </w:tc>
        <w:tc>
          <w:tcPr>
            <w:tcW w:w="1360" w:type="pct"/>
            <w:vAlign w:val="center"/>
          </w:tcPr>
          <w:p w:rsidR="00FF2D20" w:rsidRPr="009E17E9" w:rsidRDefault="009E17E9" w:rsidP="009E17E9">
            <w:pPr>
              <w:jc w:val="center"/>
            </w:pPr>
            <w:r w:rsidRPr="009E17E9">
              <w:t>1</w:t>
            </w:r>
          </w:p>
        </w:tc>
        <w:tc>
          <w:tcPr>
            <w:tcW w:w="1037" w:type="pct"/>
            <w:vAlign w:val="center"/>
          </w:tcPr>
          <w:p w:rsidR="00FF2D20" w:rsidRPr="009E17E9" w:rsidRDefault="009E17E9" w:rsidP="009E17E9">
            <w:pPr>
              <w:jc w:val="center"/>
            </w:pPr>
            <w:r w:rsidRPr="009E17E9">
              <w:t>6,25</w:t>
            </w:r>
          </w:p>
        </w:tc>
      </w:tr>
    </w:tbl>
    <w:p w:rsidR="00FF2D20" w:rsidRDefault="00FF2D20" w:rsidP="00FF2D20">
      <w:pPr>
        <w:rPr>
          <w:rFonts w:asciiTheme="majorHAnsi" w:hAnsiTheme="majorHAnsi"/>
          <w:sz w:val="28"/>
          <w:szCs w:val="28"/>
        </w:rPr>
      </w:pPr>
    </w:p>
    <w:p w:rsidR="009E17E9" w:rsidRDefault="009E17E9" w:rsidP="00FF2D20">
      <w:r>
        <w:t xml:space="preserve">Число </w:t>
      </w:r>
      <w:proofErr w:type="spellStart"/>
      <w:r>
        <w:t>гэпов</w:t>
      </w:r>
      <w:proofErr w:type="spellEnd"/>
      <w:r>
        <w:t xml:space="preserve"> для самого длинного участка вне блоков и кластеров: 4. Их процент</w:t>
      </w:r>
      <w:r>
        <w:rPr>
          <w:lang w:val="en-US"/>
        </w:rPr>
        <w:t xml:space="preserve">: </w:t>
      </w:r>
      <w:r>
        <w:t>25%</w:t>
      </w:r>
    </w:p>
    <w:p w:rsidR="009E17E9" w:rsidRDefault="009E17E9" w:rsidP="00FF2D2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Задание 4.</w:t>
      </w:r>
      <w:r>
        <w:rPr>
          <w:rFonts w:asciiTheme="majorHAnsi" w:hAnsiTheme="majorHAnsi"/>
          <w:sz w:val="28"/>
          <w:szCs w:val="28"/>
        </w:rPr>
        <w:t xml:space="preserve"> Добавление последовательности в выравнивание</w:t>
      </w:r>
    </w:p>
    <w:p w:rsidR="009E17E9" w:rsidRDefault="00A06F6B" w:rsidP="009E17E9">
      <w:pPr>
        <w:keepNext/>
      </w:pPr>
      <w:r>
        <w:rPr>
          <w:noProof/>
          <w:lang w:eastAsia="ru-RU"/>
        </w:rPr>
        <w:drawing>
          <wp:inline distT="0" distB="0" distL="0" distR="0">
            <wp:extent cx="5940425" cy="11118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7E9" w:rsidRPr="009E17E9" w:rsidRDefault="009E17E9" w:rsidP="009E17E9">
      <w:pPr>
        <w:pStyle w:val="a5"/>
      </w:pPr>
      <w:r>
        <w:t xml:space="preserve">Рисунок </w:t>
      </w:r>
      <w:r w:rsidR="003049CA">
        <w:fldChar w:fldCharType="begin"/>
      </w:r>
      <w:r w:rsidR="003049CA">
        <w:instrText xml:space="preserve"> SEQ Рисунок \* ARABIC </w:instrText>
      </w:r>
      <w:r w:rsidR="003049CA">
        <w:fldChar w:fldCharType="separate"/>
      </w:r>
      <w:r w:rsidR="003049CA">
        <w:rPr>
          <w:noProof/>
        </w:rPr>
        <w:t>6</w:t>
      </w:r>
      <w:r w:rsidR="003049CA">
        <w:rPr>
          <w:noProof/>
        </w:rPr>
        <w:fldChar w:fldCharType="end"/>
      </w:r>
      <w:r>
        <w:t xml:space="preserve">. Добавление в выравнивание последовательности </w:t>
      </w:r>
      <w:r>
        <w:rPr>
          <w:lang w:val="en-US"/>
        </w:rPr>
        <w:t>SYNLT</w:t>
      </w:r>
      <w:r w:rsidRPr="009E17E9">
        <w:t>.</w:t>
      </w:r>
    </w:p>
    <w:p w:rsidR="009E17E9" w:rsidRPr="00951426" w:rsidRDefault="009E17E9" w:rsidP="009E17E9"/>
    <w:p w:rsidR="009E17E9" w:rsidRDefault="009E17E9" w:rsidP="009E17E9">
      <w:pPr>
        <w:rPr>
          <w:rFonts w:asciiTheme="majorHAnsi" w:hAnsiTheme="majorHAnsi"/>
          <w:sz w:val="28"/>
          <w:szCs w:val="28"/>
          <w:u w:val="single"/>
        </w:rPr>
      </w:pPr>
    </w:p>
    <w:p w:rsidR="009E17E9" w:rsidRDefault="009E17E9" w:rsidP="009E17E9">
      <w:pPr>
        <w:rPr>
          <w:rFonts w:asciiTheme="majorHAnsi" w:hAnsiTheme="majorHAnsi"/>
          <w:sz w:val="28"/>
          <w:szCs w:val="28"/>
          <w:u w:val="single"/>
        </w:rPr>
      </w:pPr>
    </w:p>
    <w:p w:rsidR="009E17E9" w:rsidRDefault="009E17E9" w:rsidP="009E17E9">
      <w:pPr>
        <w:rPr>
          <w:rFonts w:asciiTheme="majorHAnsi" w:hAnsiTheme="majorHAnsi"/>
          <w:sz w:val="28"/>
          <w:szCs w:val="28"/>
          <w:u w:val="single"/>
        </w:rPr>
      </w:pPr>
    </w:p>
    <w:p w:rsidR="009E17E9" w:rsidRDefault="009E17E9" w:rsidP="009E17E9">
      <w:pPr>
        <w:rPr>
          <w:rFonts w:asciiTheme="majorHAnsi" w:hAnsiTheme="majorHAnsi"/>
          <w:sz w:val="28"/>
          <w:szCs w:val="28"/>
          <w:u w:val="single"/>
        </w:rPr>
      </w:pPr>
    </w:p>
    <w:p w:rsidR="009E17E9" w:rsidRDefault="009E17E9" w:rsidP="009E17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Задание 5.</w:t>
      </w:r>
      <w:r>
        <w:rPr>
          <w:rFonts w:asciiTheme="majorHAnsi" w:hAnsiTheme="majorHAnsi"/>
          <w:sz w:val="28"/>
          <w:szCs w:val="28"/>
        </w:rPr>
        <w:t xml:space="preserve"> Добавление заведомо негомологичной последовательности в                         выравнивание.</w:t>
      </w:r>
    </w:p>
    <w:p w:rsidR="009E17E9" w:rsidRDefault="009E17E9" w:rsidP="009E17E9">
      <w:pPr>
        <w:keepNext/>
      </w:pPr>
      <w:r>
        <w:rPr>
          <w:noProof/>
          <w:lang w:eastAsia="ru-RU"/>
        </w:rPr>
        <w:drawing>
          <wp:inline distT="0" distB="0" distL="0" distR="0" wp14:anchorId="6695900E" wp14:editId="12C44733">
            <wp:extent cx="5940425" cy="9867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7E9" w:rsidRDefault="009E17E9" w:rsidP="009E17E9">
      <w:pPr>
        <w:pStyle w:val="a5"/>
      </w:pPr>
      <w:r>
        <w:t xml:space="preserve">Рисунок </w:t>
      </w:r>
      <w:r w:rsidR="003049CA">
        <w:fldChar w:fldCharType="begin"/>
      </w:r>
      <w:r w:rsidR="003049CA">
        <w:instrText xml:space="preserve"> SEQ Рисунок \* ARABIC </w:instrText>
      </w:r>
      <w:r w:rsidR="003049CA">
        <w:fldChar w:fldCharType="separate"/>
      </w:r>
      <w:r w:rsidR="003049CA">
        <w:rPr>
          <w:noProof/>
        </w:rPr>
        <w:t>7</w:t>
      </w:r>
      <w:r w:rsidR="003049CA">
        <w:rPr>
          <w:noProof/>
        </w:rPr>
        <w:fldChar w:fldCharType="end"/>
      </w:r>
      <w:r>
        <w:t xml:space="preserve">. Добавление последовательности </w:t>
      </w:r>
      <w:r>
        <w:rPr>
          <w:lang w:val="en-US"/>
        </w:rPr>
        <w:t>PDB</w:t>
      </w:r>
      <w:r w:rsidRPr="009E17E9">
        <w:t>|1</w:t>
      </w:r>
      <w:r>
        <w:rPr>
          <w:lang w:val="en-US"/>
        </w:rPr>
        <w:t>E</w:t>
      </w:r>
      <w:r w:rsidRPr="009E17E9">
        <w:t>5</w:t>
      </w:r>
      <w:r>
        <w:rPr>
          <w:lang w:val="en-US"/>
        </w:rPr>
        <w:t>K</w:t>
      </w:r>
      <w:r w:rsidRPr="009E17E9">
        <w:t>|</w:t>
      </w:r>
      <w:r>
        <w:rPr>
          <w:lang w:val="en-US"/>
        </w:rPr>
        <w:t>A</w:t>
      </w:r>
      <w:r w:rsidRPr="009E17E9">
        <w:t xml:space="preserve"> </w:t>
      </w:r>
      <w:r>
        <w:t>в выравнивание.</w:t>
      </w:r>
    </w:p>
    <w:p w:rsidR="009E17E9" w:rsidRDefault="009E17E9" w:rsidP="009E17E9">
      <w:r>
        <w:t xml:space="preserve">Буквой </w:t>
      </w:r>
      <w:r>
        <w:rPr>
          <w:lang w:val="en-US"/>
        </w:rPr>
        <w:t>V</w:t>
      </w:r>
      <w:r w:rsidRPr="009E17E9">
        <w:t xml:space="preserve"> </w:t>
      </w:r>
      <w:proofErr w:type="gramStart"/>
      <w:r>
        <w:t>обозначены</w:t>
      </w:r>
      <w:proofErr w:type="gramEnd"/>
      <w:r>
        <w:t xml:space="preserve"> совпадение. Всего их 28 (17,5%)</w:t>
      </w:r>
    </w:p>
    <w:p w:rsidR="009E17E9" w:rsidRDefault="009E17E9" w:rsidP="009E17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Задание 6.</w:t>
      </w:r>
      <w:r>
        <w:rPr>
          <w:rFonts w:asciiTheme="majorHAnsi" w:hAnsiTheme="majorHAnsi"/>
          <w:sz w:val="28"/>
          <w:szCs w:val="28"/>
        </w:rPr>
        <w:t xml:space="preserve"> </w:t>
      </w:r>
      <w:r w:rsidR="00C81EF4">
        <w:rPr>
          <w:rFonts w:asciiTheme="majorHAnsi" w:hAnsiTheme="majorHAnsi"/>
          <w:sz w:val="28"/>
          <w:szCs w:val="28"/>
        </w:rPr>
        <w:t>Множественное выравнивание заведомо негомологичных последовательностей.</w:t>
      </w:r>
    </w:p>
    <w:p w:rsidR="00C81EF4" w:rsidRDefault="004B35DB" w:rsidP="00C81EF4">
      <w:pPr>
        <w:keepNext/>
      </w:pPr>
      <w:r>
        <w:rPr>
          <w:noProof/>
          <w:lang w:eastAsia="ru-RU"/>
        </w:rPr>
        <w:drawing>
          <wp:inline distT="0" distB="0" distL="0" distR="0">
            <wp:extent cx="6048000" cy="475407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47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EF4" w:rsidRDefault="00C81EF4" w:rsidP="00C81EF4">
      <w:pPr>
        <w:pStyle w:val="a5"/>
        <w:rPr>
          <w:lang w:val="en-US"/>
        </w:rPr>
      </w:pPr>
      <w:r>
        <w:t xml:space="preserve">Рисунок </w:t>
      </w:r>
      <w:r w:rsidR="003049CA">
        <w:fldChar w:fldCharType="begin"/>
      </w:r>
      <w:r w:rsidR="003049CA">
        <w:instrText xml:space="preserve"> SEQ Рисунок \* ARABIC </w:instrText>
      </w:r>
      <w:r w:rsidR="003049CA">
        <w:fldChar w:fldCharType="separate"/>
      </w:r>
      <w:r w:rsidR="003049CA">
        <w:rPr>
          <w:noProof/>
        </w:rPr>
        <w:t>8</w:t>
      </w:r>
      <w:r w:rsidR="003049CA">
        <w:rPr>
          <w:noProof/>
        </w:rPr>
        <w:fldChar w:fldCharType="end"/>
      </w:r>
      <w:r>
        <w:t>. Выравнивание негомологичных последовательностей.</w:t>
      </w:r>
    </w:p>
    <w:p w:rsidR="004B35DB" w:rsidRDefault="004B35DB" w:rsidP="004B35DB">
      <w:pPr>
        <w:rPr>
          <w:lang w:val="en-US"/>
        </w:rPr>
      </w:pPr>
      <w:r>
        <w:t>Выбранные последовательности</w:t>
      </w:r>
      <w:r>
        <w:rPr>
          <w:lang w:val="en-US"/>
        </w:rPr>
        <w:t>:</w:t>
      </w:r>
    </w:p>
    <w:p w:rsidR="004B35DB" w:rsidRDefault="004B35DB" w:rsidP="004B35DB">
      <w:pPr>
        <w:pStyle w:val="a7"/>
        <w:numPr>
          <w:ilvl w:val="0"/>
          <w:numId w:val="1"/>
        </w:numPr>
        <w:rPr>
          <w:lang w:val="en-US"/>
        </w:rPr>
      </w:pPr>
      <w:r>
        <w:rPr>
          <w:lang w:val="en-US"/>
        </w:rPr>
        <w:t>F4BY60</w:t>
      </w:r>
    </w:p>
    <w:p w:rsidR="004B35DB" w:rsidRDefault="004B35DB" w:rsidP="004B35DB">
      <w:pPr>
        <w:pStyle w:val="a7"/>
        <w:numPr>
          <w:ilvl w:val="0"/>
          <w:numId w:val="1"/>
        </w:numPr>
        <w:rPr>
          <w:lang w:val="en-US"/>
        </w:rPr>
      </w:pPr>
      <w:r>
        <w:rPr>
          <w:lang w:val="en-US"/>
        </w:rPr>
        <w:t>B1Y8F1</w:t>
      </w:r>
    </w:p>
    <w:p w:rsidR="004B35DB" w:rsidRDefault="004B35DB" w:rsidP="004B35DB">
      <w:pPr>
        <w:pStyle w:val="a7"/>
        <w:numPr>
          <w:ilvl w:val="0"/>
          <w:numId w:val="1"/>
        </w:numPr>
        <w:rPr>
          <w:lang w:val="en-US"/>
        </w:rPr>
      </w:pPr>
      <w:r>
        <w:rPr>
          <w:lang w:val="en-US"/>
        </w:rPr>
        <w:t>A7IJ55</w:t>
      </w:r>
    </w:p>
    <w:p w:rsidR="004B35DB" w:rsidRDefault="004B35DB" w:rsidP="004B35DB">
      <w:pPr>
        <w:pStyle w:val="a7"/>
        <w:numPr>
          <w:ilvl w:val="0"/>
          <w:numId w:val="1"/>
        </w:numPr>
        <w:rPr>
          <w:lang w:val="en-US"/>
        </w:rPr>
      </w:pPr>
      <w:r>
        <w:rPr>
          <w:lang w:val="en-US"/>
        </w:rPr>
        <w:t>H6Q874</w:t>
      </w:r>
    </w:p>
    <w:p w:rsidR="004B35DB" w:rsidRPr="004B35DB" w:rsidRDefault="004B35DB" w:rsidP="004B35DB">
      <w:pPr>
        <w:pStyle w:val="a7"/>
        <w:numPr>
          <w:ilvl w:val="0"/>
          <w:numId w:val="1"/>
        </w:numPr>
        <w:rPr>
          <w:lang w:val="en-US"/>
        </w:rPr>
      </w:pPr>
      <w:r>
        <w:rPr>
          <w:lang w:val="en-US"/>
        </w:rPr>
        <w:t>K9R0L9</w:t>
      </w:r>
    </w:p>
    <w:p w:rsidR="00C81EF4" w:rsidRDefault="004B35DB" w:rsidP="009E17E9">
      <w:r>
        <w:t xml:space="preserve">Выравнено с помощь программы </w:t>
      </w:r>
      <w:r>
        <w:rPr>
          <w:lang w:val="en-US"/>
        </w:rPr>
        <w:t>muscle</w:t>
      </w:r>
      <w:r w:rsidRPr="004B35DB">
        <w:t xml:space="preserve">, </w:t>
      </w:r>
      <w:r>
        <w:t>и все получилось плохо. Но что-то похожее на блок было обнаружено:</w:t>
      </w:r>
    </w:p>
    <w:p w:rsidR="003049CA" w:rsidRPr="003049CA" w:rsidRDefault="003049CA" w:rsidP="003049CA">
      <w:pPr>
        <w:keepNext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16A6E66A" wp14:editId="1BE22363">
            <wp:extent cx="533446" cy="121930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46" cy="121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5DB" w:rsidRDefault="003049CA" w:rsidP="003049CA">
      <w:pPr>
        <w:pStyle w:val="a5"/>
        <w:rPr>
          <w:noProof/>
        </w:rPr>
      </w:pPr>
      <w:r>
        <w:t xml:space="preserve">Рисунок </w:t>
      </w:r>
      <w:fldSimple w:instr=" SEQ Рисунок \* ARABIC ">
        <w:r>
          <w:rPr>
            <w:noProof/>
          </w:rPr>
          <w:t>9</w:t>
        </w:r>
      </w:fldSimple>
      <w:r>
        <w:rPr>
          <w:lang w:val="en-US"/>
        </w:rPr>
        <w:t>. "</w:t>
      </w:r>
      <w:r>
        <w:t>Блок</w:t>
      </w:r>
      <w:r>
        <w:rPr>
          <w:lang w:val="en-US"/>
        </w:rPr>
        <w:t>"</w:t>
      </w:r>
      <w:r>
        <w:rPr>
          <w:noProof/>
        </w:rPr>
        <w:t xml:space="preserve"> №1</w:t>
      </w:r>
    </w:p>
    <w:p w:rsidR="003049CA" w:rsidRDefault="003049CA" w:rsidP="003049CA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31815840" wp14:editId="4A2354DC">
            <wp:extent cx="502964" cy="120406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64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CA" w:rsidRPr="003049CA" w:rsidRDefault="003049CA" w:rsidP="003049CA">
      <w:pPr>
        <w:pStyle w:val="a5"/>
      </w:pPr>
      <w:r>
        <w:t xml:space="preserve">Рисунок </w:t>
      </w:r>
      <w:fldSimple w:instr=" SEQ Рисунок \* ARABIC ">
        <w:r>
          <w:rPr>
            <w:noProof/>
          </w:rPr>
          <w:t>10</w:t>
        </w:r>
      </w:fldSimple>
      <w:r>
        <w:t xml:space="preserve">. </w:t>
      </w:r>
      <w:r>
        <w:rPr>
          <w:lang w:val="en-US"/>
        </w:rPr>
        <w:t>"</w:t>
      </w:r>
      <w:r>
        <w:t>Блок</w:t>
      </w:r>
      <w:r>
        <w:rPr>
          <w:lang w:val="en-US"/>
        </w:rPr>
        <w:t>"</w:t>
      </w:r>
      <w:r>
        <w:t xml:space="preserve"> №2</w:t>
      </w:r>
      <w:bookmarkStart w:id="0" w:name="_GoBack"/>
      <w:bookmarkEnd w:id="0"/>
    </w:p>
    <w:p w:rsidR="009E17E9" w:rsidRPr="009E17E9" w:rsidRDefault="009E17E9" w:rsidP="009E17E9"/>
    <w:p w:rsidR="009E17E9" w:rsidRPr="00FF2D20" w:rsidRDefault="009E17E9" w:rsidP="00FF2D20">
      <w:pPr>
        <w:rPr>
          <w:rFonts w:asciiTheme="majorHAnsi" w:hAnsiTheme="majorHAnsi"/>
          <w:sz w:val="28"/>
          <w:szCs w:val="28"/>
        </w:rPr>
      </w:pPr>
    </w:p>
    <w:p w:rsidR="00FF2D20" w:rsidRPr="00FF2D20" w:rsidRDefault="00FF2D20" w:rsidP="00FF2D20"/>
    <w:p w:rsidR="00C9312C" w:rsidRPr="0059326A" w:rsidRDefault="00C9312C" w:rsidP="00C9312C"/>
    <w:p w:rsidR="00C9312C" w:rsidRPr="00C9312C" w:rsidRDefault="00C9312C" w:rsidP="00C9312C">
      <w:pPr>
        <w:jc w:val="center"/>
        <w:rPr>
          <w:b/>
          <w:sz w:val="32"/>
          <w:szCs w:val="32"/>
          <w:u w:val="single"/>
        </w:rPr>
      </w:pPr>
    </w:p>
    <w:sectPr w:rsidR="00C9312C" w:rsidRPr="00C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0B80"/>
    <w:multiLevelType w:val="hybridMultilevel"/>
    <w:tmpl w:val="A25A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BD"/>
    <w:rsid w:val="00290759"/>
    <w:rsid w:val="003049CA"/>
    <w:rsid w:val="004B35DB"/>
    <w:rsid w:val="0059326A"/>
    <w:rsid w:val="008336BD"/>
    <w:rsid w:val="00951426"/>
    <w:rsid w:val="009E17E9"/>
    <w:rsid w:val="00A06F6B"/>
    <w:rsid w:val="00C81EF4"/>
    <w:rsid w:val="00C9312C"/>
    <w:rsid w:val="00EB6550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2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9312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FF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3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2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9312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FF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Сафронов</dc:creator>
  <cp:keywords/>
  <dc:description/>
  <cp:lastModifiedBy>Григорий Сафронов</cp:lastModifiedBy>
  <cp:revision>3</cp:revision>
  <dcterms:created xsi:type="dcterms:W3CDTF">2015-05-10T15:15:00Z</dcterms:created>
  <dcterms:modified xsi:type="dcterms:W3CDTF">2015-05-17T22:05:00Z</dcterms:modified>
</cp:coreProperties>
</file>