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73" w:rsidRPr="00BF5189" w:rsidRDefault="00C74573" w:rsidP="00BF5189">
      <w:pPr>
        <w:pStyle w:val="a4"/>
        <w:rPr>
          <w:b/>
          <w:sz w:val="24"/>
        </w:rPr>
      </w:pPr>
      <w:proofErr w:type="gramStart"/>
      <w:r w:rsidRPr="00BF5189">
        <w:rPr>
          <w:b/>
          <w:sz w:val="24"/>
        </w:rPr>
        <w:t>Рябых</w:t>
      </w:r>
      <w:proofErr w:type="gramEnd"/>
      <w:r w:rsidRPr="00BF5189">
        <w:rPr>
          <w:b/>
          <w:sz w:val="24"/>
        </w:rPr>
        <w:t xml:space="preserve"> Г.К, ФББ 2015, 201 группа</w:t>
      </w:r>
    </w:p>
    <w:p w:rsidR="00C74573" w:rsidRPr="00BF5189" w:rsidRDefault="00C74573" w:rsidP="00BF5189">
      <w:pPr>
        <w:pStyle w:val="a4"/>
        <w:rPr>
          <w:b/>
          <w:sz w:val="24"/>
        </w:rPr>
      </w:pPr>
      <w:r w:rsidRPr="00BF5189">
        <w:rPr>
          <w:b/>
          <w:sz w:val="24"/>
        </w:rPr>
        <w:t>Отчет по заданию 1 практикума 9. Набор данных №1</w:t>
      </w:r>
      <w:r w:rsidRPr="00BF5189">
        <w:rPr>
          <w:b/>
          <w:sz w:val="24"/>
        </w:rPr>
        <w:t>1</w:t>
      </w:r>
    </w:p>
    <w:p w:rsidR="00C76AB6" w:rsidRDefault="00C76AB6" w:rsidP="00BF5189">
      <w:pPr>
        <w:pStyle w:val="a4"/>
      </w:pPr>
    </w:p>
    <w:p w:rsidR="00550D57" w:rsidRDefault="00550D57" w:rsidP="00BF5189">
      <w:pPr>
        <w:pStyle w:val="a4"/>
        <w:rPr>
          <w:sz w:val="24"/>
          <w:szCs w:val="24"/>
        </w:rPr>
      </w:pP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выбран десятый набор данных, на котором был осуществлен поиск регуляторных мотивов программой </w:t>
      </w:r>
      <w:r>
        <w:rPr>
          <w:sz w:val="24"/>
          <w:szCs w:val="24"/>
          <w:lang w:val="en-US"/>
        </w:rPr>
        <w:t>MEME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50D57" w:rsidRDefault="00550D57" w:rsidP="00BF5189">
      <w:pPr>
        <w:pStyle w:val="a4"/>
        <w:rPr>
          <w:sz w:val="24"/>
          <w:szCs w:val="24"/>
        </w:rPr>
      </w:pPr>
    </w:p>
    <w:p w:rsidR="00550D57" w:rsidRDefault="00550D57" w:rsidP="00BF5189">
      <w:pPr>
        <w:pStyle w:val="a4"/>
        <w:rPr>
          <w:sz w:val="24"/>
          <w:szCs w:val="24"/>
        </w:rPr>
      </w:pPr>
      <w:r>
        <w:rPr>
          <w:sz w:val="24"/>
          <w:szCs w:val="24"/>
        </w:rPr>
        <w:t>Полученные данные:</w:t>
      </w:r>
    </w:p>
    <w:p w:rsidR="00550D57" w:rsidRDefault="00550D57" w:rsidP="00BF5189">
      <w:pPr>
        <w:pStyle w:val="a4"/>
        <w:rPr>
          <w:sz w:val="24"/>
          <w:szCs w:val="24"/>
        </w:rPr>
      </w:pPr>
    </w:p>
    <w:p w:rsidR="00550D57" w:rsidRPr="00550D57" w:rsidRDefault="00550D57" w:rsidP="00BF5189">
      <w:pPr>
        <w:pStyle w:val="a4"/>
        <w:numPr>
          <w:ilvl w:val="0"/>
          <w:numId w:val="2"/>
        </w:numPr>
        <w:rPr>
          <w:rFonts w:cs="Courier New"/>
          <w:szCs w:val="20"/>
        </w:rPr>
      </w:pPr>
      <w:r w:rsidRPr="00550D57">
        <w:rPr>
          <w:rFonts w:cs="Courier New"/>
          <w:color w:val="0070C0"/>
          <w:szCs w:val="20"/>
          <w:u w:val="single"/>
        </w:rPr>
        <w:t>С</w:t>
      </w:r>
      <w:r w:rsidRPr="00550D57">
        <w:rPr>
          <w:rFonts w:cs="Courier New"/>
          <w:color w:val="0070C0"/>
          <w:szCs w:val="20"/>
          <w:u w:val="single"/>
        </w:rPr>
        <w:t>иним</w:t>
      </w:r>
      <w:r w:rsidRPr="00550D57">
        <w:rPr>
          <w:rFonts w:cs="Courier New"/>
          <w:szCs w:val="20"/>
        </w:rPr>
        <w:t xml:space="preserve"> </w:t>
      </w:r>
      <w:proofErr w:type="spellStart"/>
      <w:r w:rsidRPr="00550D57">
        <w:rPr>
          <w:rFonts w:cs="Courier New"/>
          <w:szCs w:val="20"/>
        </w:rPr>
        <w:t>выделно</w:t>
      </w:r>
      <w:proofErr w:type="spellEnd"/>
      <w:r w:rsidRPr="00550D57">
        <w:rPr>
          <w:rFonts w:cs="Courier New"/>
          <w:szCs w:val="20"/>
        </w:rPr>
        <w:t xml:space="preserve"> экспериментально установленные сайты</w:t>
      </w:r>
      <w:r w:rsidRPr="00550D57">
        <w:rPr>
          <w:rFonts w:cs="Courier New"/>
          <w:szCs w:val="20"/>
        </w:rPr>
        <w:t>.</w:t>
      </w:r>
    </w:p>
    <w:p w:rsidR="00550D57" w:rsidRPr="00550D57" w:rsidRDefault="00550D57" w:rsidP="00BF5189">
      <w:pPr>
        <w:pStyle w:val="a4"/>
        <w:numPr>
          <w:ilvl w:val="0"/>
          <w:numId w:val="2"/>
        </w:numPr>
        <w:rPr>
          <w:rFonts w:cs="Courier New"/>
          <w:szCs w:val="20"/>
        </w:rPr>
      </w:pPr>
      <w:r w:rsidRPr="00550D57">
        <w:rPr>
          <w:i/>
          <w:u w:val="single"/>
        </w:rPr>
        <w:t>Курсивом</w:t>
      </w:r>
      <w:r>
        <w:t xml:space="preserve"> - </w:t>
      </w:r>
      <w:r w:rsidRPr="00550D57">
        <w:rPr>
          <w:rFonts w:cs="Courier New"/>
          <w:szCs w:val="20"/>
        </w:rPr>
        <w:t>сайты, найденные с помощью программы MEME с параметром «</w:t>
      </w:r>
      <w:proofErr w:type="spellStart"/>
      <w:r w:rsidRPr="00550D57">
        <w:rPr>
          <w:rFonts w:cs="Courier New"/>
          <w:szCs w:val="20"/>
        </w:rPr>
        <w:t>One</w:t>
      </w:r>
      <w:proofErr w:type="spellEnd"/>
      <w:r w:rsidRPr="00550D57">
        <w:rPr>
          <w:rFonts w:cs="Courier New"/>
          <w:szCs w:val="20"/>
        </w:rPr>
        <w:t xml:space="preserve"> </w:t>
      </w:r>
      <w:proofErr w:type="spellStart"/>
      <w:r w:rsidRPr="00550D57">
        <w:rPr>
          <w:rFonts w:cs="Courier New"/>
          <w:szCs w:val="20"/>
        </w:rPr>
        <w:t>per</w:t>
      </w:r>
      <w:proofErr w:type="spellEnd"/>
      <w:r w:rsidRPr="00550D57">
        <w:rPr>
          <w:rFonts w:cs="Courier New"/>
          <w:szCs w:val="20"/>
        </w:rPr>
        <w:t xml:space="preserve"> </w:t>
      </w:r>
      <w:proofErr w:type="spellStart"/>
      <w:r w:rsidRPr="00550D57">
        <w:rPr>
          <w:rFonts w:cs="Courier New"/>
          <w:szCs w:val="20"/>
        </w:rPr>
        <w:t>sequence</w:t>
      </w:r>
      <w:proofErr w:type="spellEnd"/>
      <w:r w:rsidRPr="00550D57">
        <w:rPr>
          <w:rFonts w:cs="Courier New"/>
          <w:szCs w:val="20"/>
        </w:rPr>
        <w:t>»</w:t>
      </w:r>
      <w:r w:rsidRPr="00550D57">
        <w:rPr>
          <w:rFonts w:cs="Courier New"/>
          <w:szCs w:val="20"/>
        </w:rPr>
        <w:t xml:space="preserve">. </w:t>
      </w:r>
    </w:p>
    <w:p w:rsidR="00550D57" w:rsidRDefault="00550D57" w:rsidP="00BF5189">
      <w:pPr>
        <w:pStyle w:val="a4"/>
        <w:numPr>
          <w:ilvl w:val="0"/>
          <w:numId w:val="2"/>
        </w:numPr>
        <w:rPr>
          <w:rFonts w:cs="Courier New"/>
          <w:szCs w:val="20"/>
        </w:rPr>
      </w:pPr>
      <w:r w:rsidRPr="00550D57">
        <w:rPr>
          <w:rFonts w:cs="Courier New"/>
          <w:b/>
          <w:szCs w:val="20"/>
          <w:u w:val="single"/>
        </w:rPr>
        <w:t>Жирным шрифтом</w:t>
      </w:r>
      <w:r w:rsidRPr="00550D57">
        <w:rPr>
          <w:rFonts w:cs="Courier New"/>
          <w:szCs w:val="20"/>
        </w:rPr>
        <w:t xml:space="preserve"> - </w:t>
      </w:r>
      <w:r w:rsidRPr="00550D57">
        <w:rPr>
          <w:rFonts w:cs="Courier New"/>
          <w:szCs w:val="20"/>
        </w:rPr>
        <w:t>сайты, найденные с помощью программы MEME с параметром «</w:t>
      </w:r>
      <w:proofErr w:type="spellStart"/>
      <w:r w:rsidRPr="00550D57">
        <w:rPr>
          <w:rFonts w:cs="Courier New"/>
          <w:szCs w:val="20"/>
        </w:rPr>
        <w:t>Zero</w:t>
      </w:r>
      <w:proofErr w:type="spellEnd"/>
      <w:r w:rsidRPr="00550D57">
        <w:rPr>
          <w:rFonts w:cs="Courier New"/>
          <w:szCs w:val="20"/>
        </w:rPr>
        <w:t xml:space="preserve"> </w:t>
      </w:r>
      <w:proofErr w:type="spellStart"/>
      <w:r w:rsidRPr="00550D57">
        <w:rPr>
          <w:rFonts w:cs="Courier New"/>
          <w:szCs w:val="20"/>
        </w:rPr>
        <w:t>or</w:t>
      </w:r>
      <w:proofErr w:type="spellEnd"/>
      <w:r w:rsidRPr="00550D57">
        <w:rPr>
          <w:rFonts w:cs="Courier New"/>
          <w:szCs w:val="20"/>
        </w:rPr>
        <w:t xml:space="preserve"> </w:t>
      </w:r>
      <w:proofErr w:type="spellStart"/>
      <w:r w:rsidRPr="00550D57">
        <w:rPr>
          <w:rFonts w:cs="Courier New"/>
          <w:szCs w:val="20"/>
        </w:rPr>
        <w:t>one</w:t>
      </w:r>
      <w:proofErr w:type="spellEnd"/>
      <w:r w:rsidRPr="00550D57">
        <w:rPr>
          <w:rFonts w:cs="Courier New"/>
          <w:szCs w:val="20"/>
        </w:rPr>
        <w:t xml:space="preserve"> </w:t>
      </w:r>
      <w:proofErr w:type="spellStart"/>
      <w:r w:rsidRPr="00550D57">
        <w:rPr>
          <w:rFonts w:cs="Courier New"/>
          <w:szCs w:val="20"/>
        </w:rPr>
        <w:t>per</w:t>
      </w:r>
      <w:proofErr w:type="spellEnd"/>
      <w:r w:rsidRPr="00550D57">
        <w:rPr>
          <w:rFonts w:cs="Courier New"/>
          <w:szCs w:val="20"/>
        </w:rPr>
        <w:t xml:space="preserve"> </w:t>
      </w:r>
      <w:proofErr w:type="spellStart"/>
      <w:r w:rsidRPr="00550D57">
        <w:rPr>
          <w:rFonts w:cs="Courier New"/>
          <w:szCs w:val="20"/>
        </w:rPr>
        <w:t>sequence</w:t>
      </w:r>
      <w:proofErr w:type="spellEnd"/>
      <w:r w:rsidRPr="00550D57">
        <w:rPr>
          <w:rFonts w:cs="Courier New"/>
          <w:szCs w:val="20"/>
        </w:rPr>
        <w:t>»</w:t>
      </w:r>
      <w:r w:rsidRPr="00550D57">
        <w:rPr>
          <w:rFonts w:cs="Courier New"/>
          <w:szCs w:val="20"/>
        </w:rPr>
        <w:t>.</w:t>
      </w:r>
    </w:p>
    <w:p w:rsidR="00BF5189" w:rsidRPr="00550D57" w:rsidRDefault="00BF5189" w:rsidP="00BF5189">
      <w:pPr>
        <w:pStyle w:val="a4"/>
      </w:pPr>
    </w:p>
    <w:p w:rsidR="00550D57" w:rsidRDefault="00550D57" w:rsidP="00BF5189">
      <w:pPr>
        <w:pStyle w:val="a4"/>
        <w:rPr>
          <w:sz w:val="24"/>
          <w:szCs w:val="24"/>
        </w:rPr>
      </w:pPr>
      <w:r w:rsidRPr="00550D57">
        <w:rPr>
          <w:sz w:val="24"/>
          <w:szCs w:val="24"/>
        </w:rPr>
        <w:t xml:space="preserve">На рисунках 1 и 2 показаны </w:t>
      </w:r>
      <w:r w:rsidRPr="00550D57">
        <w:rPr>
          <w:sz w:val="24"/>
          <w:szCs w:val="24"/>
          <w:lang w:val="en-US"/>
        </w:rPr>
        <w:t>LOGO</w:t>
      </w:r>
      <w:r w:rsidRPr="00550D57">
        <w:rPr>
          <w:sz w:val="24"/>
          <w:szCs w:val="24"/>
        </w:rPr>
        <w:t xml:space="preserve"> для построенных консенсусов для ожи</w:t>
      </w:r>
      <w:r>
        <w:rPr>
          <w:sz w:val="24"/>
          <w:szCs w:val="24"/>
        </w:rPr>
        <w:t xml:space="preserve">даемого числа сайтов </w:t>
      </w:r>
      <w:r w:rsidRPr="00550D57">
        <w:rPr>
          <w:sz w:val="24"/>
          <w:szCs w:val="24"/>
        </w:rPr>
        <w:t xml:space="preserve">«1» 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t>«0 или 1»</w:t>
      </w:r>
      <w:r>
        <w:rPr>
          <w:sz w:val="24"/>
          <w:szCs w:val="24"/>
        </w:rPr>
        <w:t xml:space="preserve"> </w:t>
      </w:r>
      <w:r w:rsidRPr="00550D57">
        <w:rPr>
          <w:sz w:val="24"/>
          <w:szCs w:val="24"/>
        </w:rPr>
        <w:t>соответственно.</w:t>
      </w:r>
    </w:p>
    <w:p w:rsidR="0038306D" w:rsidRDefault="0038306D" w:rsidP="00BF5189">
      <w:pPr>
        <w:pStyle w:val="a4"/>
        <w:rPr>
          <w:sz w:val="24"/>
          <w:szCs w:val="24"/>
        </w:rPr>
      </w:pPr>
    </w:p>
    <w:p w:rsidR="0038306D" w:rsidRPr="00550D57" w:rsidRDefault="0038306D" w:rsidP="00BF518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Знаком </w:t>
      </w:r>
      <w:proofErr w:type="gramStart"/>
      <w:r>
        <w:rPr>
          <w:sz w:val="24"/>
          <w:szCs w:val="24"/>
        </w:rPr>
        <w:t>«-</w:t>
      </w:r>
      <w:proofErr w:type="gramEnd"/>
      <w:r>
        <w:rPr>
          <w:sz w:val="24"/>
          <w:szCs w:val="24"/>
        </w:rPr>
        <w:t>» отмечены последовательности, для к</w:t>
      </w:r>
      <w:r w:rsidR="001E2DCB">
        <w:rPr>
          <w:sz w:val="24"/>
          <w:szCs w:val="24"/>
        </w:rPr>
        <w:t xml:space="preserve">оторых мотив был найден на </w:t>
      </w:r>
      <w:proofErr w:type="spellStart"/>
      <w:r w:rsidR="001E2DCB">
        <w:rPr>
          <w:sz w:val="24"/>
          <w:szCs w:val="24"/>
        </w:rPr>
        <w:t>компл</w:t>
      </w:r>
      <w:r>
        <w:rPr>
          <w:sz w:val="24"/>
          <w:szCs w:val="24"/>
        </w:rPr>
        <w:t>имент</w:t>
      </w:r>
      <w:r w:rsidR="001E2DCB">
        <w:rPr>
          <w:sz w:val="24"/>
          <w:szCs w:val="24"/>
        </w:rPr>
        <w:t>арной</w:t>
      </w:r>
      <w:proofErr w:type="spellEnd"/>
      <w:r w:rsidR="001E2DCB">
        <w:rPr>
          <w:sz w:val="24"/>
          <w:szCs w:val="24"/>
        </w:rPr>
        <w:t xml:space="preserve"> цепи.</w:t>
      </w:r>
    </w:p>
    <w:p w:rsidR="00550D57" w:rsidRDefault="00550D57" w:rsidP="00BF5189">
      <w:pPr>
        <w:pStyle w:val="a4"/>
      </w:pPr>
    </w:p>
    <w:p w:rsidR="00BF5189" w:rsidRDefault="00BF5189" w:rsidP="00BF5189">
      <w:pPr>
        <w:pStyle w:val="a4"/>
      </w:pPr>
      <w:r>
        <w:t>&gt;</w:t>
      </w:r>
      <w:proofErr w:type="spellStart"/>
      <w:r>
        <w:t>codB</w:t>
      </w:r>
      <w:proofErr w:type="spellEnd"/>
    </w:p>
    <w:p w:rsidR="00BF5189" w:rsidRDefault="00BF5189" w:rsidP="00BF5189">
      <w:pPr>
        <w:pStyle w:val="a4"/>
      </w:pPr>
      <w:r>
        <w:t>catgctcagatgcctgatgcgacgctgacgcgtcttatcaggcctacccactgtttttacaccgataatttttcccccacctttttgcactcattcatataaaaaatatatttcc</w:t>
      </w:r>
      <w:r w:rsidRPr="00BF5189">
        <w:rPr>
          <w:b/>
        </w:rPr>
        <w:t>cc</w:t>
      </w:r>
      <w:r w:rsidRPr="00385B13">
        <w:rPr>
          <w:b/>
          <w:color w:val="0070C0"/>
        </w:rPr>
        <w:t>a</w:t>
      </w:r>
      <w:r w:rsidRPr="00385B13">
        <w:rPr>
          <w:b/>
          <w:i/>
          <w:color w:val="0070C0"/>
        </w:rPr>
        <w:t>cgaaaacgattgctt</w:t>
      </w:r>
      <w:r w:rsidRPr="00BA0C56">
        <w:rPr>
          <w:b/>
          <w:i/>
        </w:rPr>
        <w:t>t</w:t>
      </w:r>
      <w:r>
        <w:t>ttatcttcagatgaatagaatgcggcggattttttgggtttcaaacagcaaaaagggggaatttcg</w:t>
      </w:r>
    </w:p>
    <w:p w:rsidR="00BF5189" w:rsidRDefault="00BF5189" w:rsidP="00BF5189">
      <w:pPr>
        <w:pStyle w:val="a4"/>
      </w:pPr>
    </w:p>
    <w:p w:rsidR="00BF5189" w:rsidRDefault="00BF5189" w:rsidP="00BF5189">
      <w:pPr>
        <w:pStyle w:val="a4"/>
      </w:pPr>
      <w:r>
        <w:t>&gt;</w:t>
      </w:r>
      <w:proofErr w:type="spellStart"/>
      <w:r>
        <w:t>purE</w:t>
      </w:r>
      <w:proofErr w:type="spellEnd"/>
    </w:p>
    <w:p w:rsidR="00BF5189" w:rsidRDefault="00BF5189" w:rsidP="00BF5189">
      <w:pPr>
        <w:pStyle w:val="a4"/>
      </w:pPr>
      <w:r>
        <w:t>tggtactgggtgcctggcatacggaaggttcaatggtgaaagtcacggcggatgacgttgagctgattcattttccgttttaaaaaacccgcaactttgctgatttcacag</w:t>
      </w:r>
      <w:r w:rsidRPr="005078E6">
        <w:rPr>
          <w:b/>
        </w:rPr>
        <w:t>cc</w:t>
      </w:r>
      <w:r w:rsidRPr="00385B13">
        <w:rPr>
          <w:b/>
          <w:color w:val="0070C0"/>
        </w:rPr>
        <w:t>a</w:t>
      </w:r>
      <w:r w:rsidRPr="00385B13">
        <w:rPr>
          <w:b/>
          <w:i/>
          <w:color w:val="0070C0"/>
        </w:rPr>
        <w:t>cgcaaccgttttcct</w:t>
      </w:r>
      <w:r w:rsidRPr="00BA0C56">
        <w:rPr>
          <w:b/>
          <w:i/>
        </w:rPr>
        <w:t>t</w:t>
      </w:r>
      <w:r>
        <w:t>gctctctttccgtgctattctctgtgccctctaaagccgagagttgtgcaccacaggagttttaagacgc</w:t>
      </w:r>
    </w:p>
    <w:p w:rsidR="00BF5189" w:rsidRDefault="00BF5189" w:rsidP="00BF5189">
      <w:pPr>
        <w:pStyle w:val="a4"/>
      </w:pPr>
    </w:p>
    <w:p w:rsidR="00BF5189" w:rsidRDefault="00BF5189" w:rsidP="00BF5189">
      <w:pPr>
        <w:pStyle w:val="a4"/>
      </w:pPr>
      <w:r>
        <w:t>&gt;</w:t>
      </w:r>
      <w:proofErr w:type="spellStart"/>
      <w:r>
        <w:t>pyrC</w:t>
      </w:r>
      <w:proofErr w:type="spellEnd"/>
      <w:r w:rsidR="001E2DCB">
        <w:t>(-)</w:t>
      </w:r>
    </w:p>
    <w:p w:rsidR="00BF5189" w:rsidRDefault="00BF5189" w:rsidP="00BF5189">
      <w:pPr>
        <w:pStyle w:val="a4"/>
      </w:pPr>
      <w:r>
        <w:t>gcgaagatggcagccagggcgaagcaatggcgaaaaaactggcgaaaggcattgaagtgaagccaggcgaaattgtcattccatttactgattaatcacgagggcgcattcgcgccctttatttttcgtgca</w:t>
      </w:r>
      <w:r w:rsidRPr="00385B13">
        <w:rPr>
          <w:b/>
          <w:i/>
        </w:rPr>
        <w:t>a</w:t>
      </w:r>
      <w:r w:rsidRPr="00385B13">
        <w:rPr>
          <w:b/>
          <w:i/>
          <w:color w:val="0070C0"/>
        </w:rPr>
        <w:t>aggaaaacgtttccg</w:t>
      </w:r>
      <w:r w:rsidRPr="00385B13">
        <w:rPr>
          <w:b/>
          <w:color w:val="0070C0"/>
        </w:rPr>
        <w:t>c</w:t>
      </w:r>
      <w:r w:rsidRPr="00BA0C56">
        <w:rPr>
          <w:b/>
        </w:rPr>
        <w:t>tt</w:t>
      </w:r>
      <w:r>
        <w:t>atcctttgtgtccggcaaaaacatcccttcagccggagcatagagatta</w:t>
      </w:r>
    </w:p>
    <w:p w:rsidR="00BF5189" w:rsidRDefault="00BF5189" w:rsidP="00BF5189">
      <w:pPr>
        <w:pStyle w:val="a4"/>
      </w:pPr>
    </w:p>
    <w:p w:rsidR="00BF5189" w:rsidRDefault="00BF5189" w:rsidP="00BF5189">
      <w:pPr>
        <w:pStyle w:val="a4"/>
      </w:pPr>
      <w:r>
        <w:t>&gt;</w:t>
      </w:r>
      <w:proofErr w:type="spellStart"/>
      <w:r>
        <w:t>purR</w:t>
      </w:r>
      <w:proofErr w:type="spellEnd"/>
      <w:r w:rsidR="001E2DCB">
        <w:t>(-)</w:t>
      </w:r>
    </w:p>
    <w:p w:rsidR="00BF5189" w:rsidRDefault="00BF5189" w:rsidP="00BF5189">
      <w:pPr>
        <w:pStyle w:val="a4"/>
      </w:pPr>
      <w:r>
        <w:t>ttaccacttccccttttcgtcaagatcggccaaaattccacgcttacactatttgcgtactggccattgaccccttcctgacgctccgtgtcgtttttccggcgtaccgcaacacttttgttgtgcgtaaggtgtgta</w:t>
      </w:r>
      <w:r w:rsidRPr="00385B13">
        <w:rPr>
          <w:b/>
          <w:i/>
        </w:rPr>
        <w:t>a</w:t>
      </w:r>
      <w:r w:rsidRPr="00385B13">
        <w:rPr>
          <w:b/>
          <w:i/>
          <w:color w:val="0070C0"/>
        </w:rPr>
        <w:t>aggcaaacgtttacc</w:t>
      </w:r>
      <w:r w:rsidRPr="00385B13">
        <w:rPr>
          <w:b/>
          <w:color w:val="0070C0"/>
        </w:rPr>
        <w:t>t</w:t>
      </w:r>
      <w:r w:rsidRPr="00C02ECA">
        <w:rPr>
          <w:b/>
        </w:rPr>
        <w:t>tg</w:t>
      </w:r>
      <w:r>
        <w:t>cgattttgcaggagctgaagttagggtctggagtgaaatggaa</w:t>
      </w:r>
    </w:p>
    <w:p w:rsidR="00BF5189" w:rsidRDefault="00BF5189" w:rsidP="00BF5189">
      <w:pPr>
        <w:pStyle w:val="a4"/>
      </w:pPr>
    </w:p>
    <w:p w:rsidR="00BF5189" w:rsidRDefault="00BF5189" w:rsidP="00BF5189">
      <w:pPr>
        <w:pStyle w:val="a4"/>
      </w:pPr>
      <w:r>
        <w:t>&gt;</w:t>
      </w:r>
      <w:proofErr w:type="spellStart"/>
      <w:r>
        <w:t>cvpA</w:t>
      </w:r>
      <w:proofErr w:type="spellEnd"/>
    </w:p>
    <w:p w:rsidR="00BF5189" w:rsidRDefault="00BF5189" w:rsidP="00BF5189">
      <w:pPr>
        <w:pStyle w:val="a4"/>
      </w:pPr>
      <w:r>
        <w:t>cgtaggtcggataaggcgtttacgccgcatccgacacgcattgcccgatgccgcaaaggcataaaaagtcgatggcgttgaatattttttcagcgccatttttattgatgcgcgggaaggaaatcc</w:t>
      </w:r>
      <w:r w:rsidRPr="005078E6">
        <w:rPr>
          <w:b/>
        </w:rPr>
        <w:t>ct</w:t>
      </w:r>
      <w:r w:rsidRPr="00385B13">
        <w:rPr>
          <w:b/>
          <w:color w:val="0070C0"/>
        </w:rPr>
        <w:t>a</w:t>
      </w:r>
      <w:r w:rsidRPr="00385B13">
        <w:rPr>
          <w:b/>
          <w:i/>
          <w:color w:val="0070C0"/>
        </w:rPr>
        <w:t>cgcaaacgttttctt</w:t>
      </w:r>
      <w:r w:rsidRPr="00BA0C56">
        <w:rPr>
          <w:b/>
          <w:i/>
        </w:rPr>
        <w:t>t</w:t>
      </w:r>
      <w:r>
        <w:t>ttctgttagaatgcgccccgaacaggatgacagggcgtaaaatcgtgggacacat</w:t>
      </w:r>
    </w:p>
    <w:p w:rsidR="00BF5189" w:rsidRDefault="00BF5189" w:rsidP="00BF5189">
      <w:pPr>
        <w:pStyle w:val="a4"/>
      </w:pPr>
    </w:p>
    <w:p w:rsidR="00BF5189" w:rsidRDefault="00BF5189" w:rsidP="00BF5189">
      <w:pPr>
        <w:pStyle w:val="a4"/>
      </w:pPr>
      <w:r>
        <w:t>&gt;purM</w:t>
      </w:r>
    </w:p>
    <w:p w:rsidR="00BF5189" w:rsidRDefault="00BF5189" w:rsidP="00BF5189">
      <w:pPr>
        <w:pStyle w:val="a4"/>
      </w:pPr>
      <w:r>
        <w:t>atattcagatggttatgaaagaagattattccatccgaaaactaacctttaccctggcacaagtcttctttcgccgcgcgcctggggaaaagacgtgcaaaaaggttgtgtaaagcag</w:t>
      </w:r>
      <w:r w:rsidRPr="00BF5189">
        <w:rPr>
          <w:b/>
        </w:rPr>
        <w:t>tc</w:t>
      </w:r>
      <w:r w:rsidRPr="00385B13">
        <w:rPr>
          <w:b/>
          <w:color w:val="0070C0"/>
        </w:rPr>
        <w:t>t</w:t>
      </w:r>
      <w:r w:rsidRPr="00385B13">
        <w:rPr>
          <w:b/>
          <w:i/>
          <w:color w:val="0070C0"/>
        </w:rPr>
        <w:t>cgcaaacgtttgctt</w:t>
      </w:r>
      <w:r w:rsidRPr="00BA0C56">
        <w:rPr>
          <w:b/>
          <w:i/>
        </w:rPr>
        <w:t>t</w:t>
      </w:r>
      <w:r>
        <w:t>ccctgttagaattgcgccgaattttatttttctaccgcaagtaacgcgtggggacccaagcag</w:t>
      </w:r>
    </w:p>
    <w:p w:rsidR="00BF5189" w:rsidRDefault="00BF5189" w:rsidP="00BF5189">
      <w:pPr>
        <w:pStyle w:val="a4"/>
      </w:pPr>
    </w:p>
    <w:p w:rsidR="00BF5189" w:rsidRDefault="00BF5189" w:rsidP="00BF5189">
      <w:pPr>
        <w:pStyle w:val="a4"/>
      </w:pPr>
      <w:r>
        <w:t>&gt;</w:t>
      </w:r>
      <w:proofErr w:type="spellStart"/>
      <w:r>
        <w:t>guaB</w:t>
      </w:r>
      <w:proofErr w:type="spellEnd"/>
      <w:r w:rsidR="001E2DCB">
        <w:t>(-)</w:t>
      </w:r>
    </w:p>
    <w:p w:rsidR="00BF5189" w:rsidRDefault="00BF5189" w:rsidP="00BF5189">
      <w:pPr>
        <w:pStyle w:val="a4"/>
      </w:pPr>
      <w:r>
        <w:t>actaacggtaaaaattgcaggggattgagaaggtaacatgtgagcgagatcaaattctaaatcagcaggttattcagtcgatagtaacccgcccttcggggatagcaagcattttttgcaaaaaggggta</w:t>
      </w:r>
      <w:r w:rsidRPr="00385B13">
        <w:rPr>
          <w:b/>
          <w:i/>
        </w:rPr>
        <w:t>g</w:t>
      </w:r>
      <w:r w:rsidRPr="00385B13">
        <w:rPr>
          <w:b/>
          <w:i/>
          <w:color w:val="0070C0"/>
        </w:rPr>
        <w:t>atgcaatcggttacg</w:t>
      </w:r>
      <w:r w:rsidRPr="00385B13">
        <w:rPr>
          <w:b/>
          <w:color w:val="0070C0"/>
        </w:rPr>
        <w:t>c</w:t>
      </w:r>
      <w:r w:rsidRPr="00BA0C56">
        <w:rPr>
          <w:b/>
        </w:rPr>
        <w:t>tc</w:t>
      </w:r>
      <w:r>
        <w:t>tgtataatgccgcggcaatatttattaaccactctggtcgagatattgccc</w:t>
      </w:r>
    </w:p>
    <w:p w:rsidR="00BF5189" w:rsidRDefault="00BF5189" w:rsidP="00BF5189">
      <w:pPr>
        <w:pStyle w:val="a4"/>
      </w:pPr>
    </w:p>
    <w:p w:rsidR="001E2DCB" w:rsidRDefault="001E2DCB" w:rsidP="00BF5189">
      <w:pPr>
        <w:pStyle w:val="a4"/>
      </w:pPr>
    </w:p>
    <w:p w:rsidR="00BF5189" w:rsidRDefault="00BF5189" w:rsidP="00BF5189">
      <w:pPr>
        <w:pStyle w:val="a4"/>
      </w:pPr>
      <w:r>
        <w:lastRenderedPageBreak/>
        <w:t>&gt;</w:t>
      </w:r>
      <w:proofErr w:type="spellStart"/>
      <w:r>
        <w:t>glnB</w:t>
      </w:r>
      <w:proofErr w:type="spellEnd"/>
      <w:r w:rsidR="001E2DCB">
        <w:t>(-)</w:t>
      </w:r>
    </w:p>
    <w:p w:rsidR="00BF5189" w:rsidRDefault="00BF5189" w:rsidP="00BF5189">
      <w:pPr>
        <w:pStyle w:val="a4"/>
      </w:pPr>
      <w:r>
        <w:t>aactcaactatttgcgtaagctgctgcaaatcaccaaaggcaacgtcacccacgcggcgagaatggcggggcgcaaccggacagaattttataaactgctttcccgacacgagctg</w:t>
      </w:r>
      <w:r w:rsidRPr="00385B13">
        <w:rPr>
          <w:b/>
          <w:i/>
        </w:rPr>
        <w:t>g</w:t>
      </w:r>
      <w:r w:rsidRPr="00385B13">
        <w:rPr>
          <w:b/>
          <w:i/>
          <w:color w:val="0070C0"/>
        </w:rPr>
        <w:t>atgcaaacgatttca</w:t>
      </w:r>
      <w:r w:rsidRPr="00385B13">
        <w:rPr>
          <w:b/>
          <w:color w:val="0070C0"/>
        </w:rPr>
        <w:t>a</w:t>
      </w:r>
      <w:r w:rsidRPr="00BA0C56">
        <w:rPr>
          <w:b/>
        </w:rPr>
        <w:t>gg</w:t>
      </w:r>
      <w:r>
        <w:t>aatgaattggcgttatgtgttacgtttagcagatcaaaagacaggcgaccttttcaaggaatagc</w:t>
      </w:r>
    </w:p>
    <w:p w:rsidR="00BF5189" w:rsidRDefault="00BF5189" w:rsidP="00BF5189">
      <w:pPr>
        <w:pStyle w:val="a4"/>
      </w:pPr>
    </w:p>
    <w:p w:rsidR="00BF5189" w:rsidRDefault="00BF5189" w:rsidP="00BF5189">
      <w:pPr>
        <w:pStyle w:val="a4"/>
      </w:pPr>
      <w:r>
        <w:t>&gt;</w:t>
      </w:r>
      <w:proofErr w:type="spellStart"/>
      <w:r>
        <w:t>purL</w:t>
      </w:r>
      <w:proofErr w:type="spellEnd"/>
    </w:p>
    <w:p w:rsidR="00BF5189" w:rsidRDefault="00BF5189" w:rsidP="00BF5189">
      <w:pPr>
        <w:pStyle w:val="a4"/>
      </w:pPr>
      <w:r>
        <w:t>aggtttactcataaatgagcggcattttgcgtaaacctgcgccagatggcaacttattacagccattggcggcacgcgttgctaattcacgatggtgattttattt</w:t>
      </w:r>
      <w:r w:rsidRPr="00BF5189">
        <w:rPr>
          <w:b/>
        </w:rPr>
        <w:t>cc</w:t>
      </w:r>
      <w:r w:rsidRPr="00FA0388">
        <w:rPr>
          <w:b/>
          <w:color w:val="0070C0"/>
        </w:rPr>
        <w:t>a</w:t>
      </w:r>
      <w:r w:rsidRPr="00FA0388">
        <w:rPr>
          <w:b/>
          <w:i/>
          <w:color w:val="0070C0"/>
        </w:rPr>
        <w:t>cgcaaacggtttcgt</w:t>
      </w:r>
      <w:r w:rsidRPr="00BA0C56">
        <w:rPr>
          <w:b/>
          <w:i/>
        </w:rPr>
        <w:t>c</w:t>
      </w:r>
      <w:r>
        <w:t>agcgcatcagattctttataatgacgcccgtttcccccccttgggtacaccgaaagcttagaagacgagagactt</w:t>
      </w:r>
    </w:p>
    <w:p w:rsidR="00BF5189" w:rsidRDefault="00BF5189" w:rsidP="00BF5189">
      <w:pPr>
        <w:pStyle w:val="a4"/>
      </w:pPr>
    </w:p>
    <w:p w:rsidR="00BF5189" w:rsidRDefault="00BF5189" w:rsidP="00BF5189">
      <w:pPr>
        <w:pStyle w:val="a4"/>
      </w:pPr>
      <w:r>
        <w:t>&gt;</w:t>
      </w:r>
      <w:proofErr w:type="spellStart"/>
      <w:r>
        <w:t>purA</w:t>
      </w:r>
      <w:proofErr w:type="spellEnd"/>
      <w:r w:rsidR="001E2DCB">
        <w:t>(-)</w:t>
      </w:r>
    </w:p>
    <w:p w:rsidR="00BF5189" w:rsidRDefault="00BF5189" w:rsidP="00BF5189">
      <w:pPr>
        <w:pStyle w:val="a4"/>
      </w:pPr>
      <w:r>
        <w:t>accaatttgcccgataatattttacgtcgttttggcggtggacttgtggttgcgggcgttgtggtctactacatgtt</w:t>
      </w:r>
      <w:r w:rsidRPr="00385B13">
        <w:rPr>
          <w:b/>
          <w:i/>
        </w:rPr>
        <w:t>gaggaaaacgattggc</w:t>
      </w:r>
      <w:r w:rsidRPr="00BA0C56">
        <w:rPr>
          <w:b/>
        </w:rPr>
        <w:t>tga</w:t>
      </w:r>
      <w:r>
        <w:t>acaaaaaacagactgatcgaggtcatttttgagtgcaaaaagtgctgtaactctgaaaaagcgatggtagaatccattttt</w:t>
      </w:r>
      <w:r w:rsidRPr="00FA0388">
        <w:rPr>
          <w:color w:val="0070C0"/>
        </w:rPr>
        <w:t>aagcaaacggtgattt</w:t>
      </w:r>
      <w:r>
        <w:t>tgaaaaa</w:t>
      </w:r>
    </w:p>
    <w:p w:rsidR="00BF5189" w:rsidRDefault="00BF5189" w:rsidP="00BF5189">
      <w:pPr>
        <w:pStyle w:val="a4"/>
      </w:pPr>
    </w:p>
    <w:p w:rsidR="00BF5189" w:rsidRDefault="00BF5189" w:rsidP="00BF5189">
      <w:pPr>
        <w:pStyle w:val="a4"/>
      </w:pPr>
      <w:r>
        <w:t>&gt;</w:t>
      </w:r>
      <w:proofErr w:type="spellStart"/>
      <w:r>
        <w:t>folD</w:t>
      </w:r>
      <w:proofErr w:type="spellEnd"/>
    </w:p>
    <w:p w:rsidR="00BF5189" w:rsidRDefault="00FA0388" w:rsidP="00BF5189">
      <w:pPr>
        <w:pStyle w:val="a4"/>
      </w:pPr>
      <w:r>
        <w:t>C</w:t>
      </w:r>
      <w:r w:rsidR="00BF5189">
        <w:t>aaggaaataaatcagttccagatttacaacgccatcatggacgaaaaatgaagctttcagtctcagcgacggtgcgcctcac</w:t>
      </w:r>
      <w:r w:rsidR="00BF5189" w:rsidRPr="00C02ECA">
        <w:rPr>
          <w:b/>
        </w:rPr>
        <w:t>ctt</w:t>
      </w:r>
      <w:r w:rsidR="00BF5189" w:rsidRPr="00BA0C56">
        <w:rPr>
          <w:b/>
          <w:i/>
        </w:rPr>
        <w:t>cgcaagaggtcgcttc</w:t>
      </w:r>
      <w:r w:rsidR="00BF5189">
        <w:t>acgcgataaatctgaaacgaaacctgacagcgcgccccgcttctgacaaaataggcgcatccccttcgatctacgtaacagatggaatcctctctctg</w:t>
      </w:r>
    </w:p>
    <w:p w:rsidR="00FA0388" w:rsidRDefault="00FA0388" w:rsidP="00BF5189">
      <w:pPr>
        <w:pStyle w:val="a4"/>
      </w:pPr>
    </w:p>
    <w:p w:rsidR="00FA0388" w:rsidRDefault="00FA0388" w:rsidP="00BF5189">
      <w:pPr>
        <w:pStyle w:val="a4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57115" cy="2019300"/>
            <wp:effectExtent l="0" t="0" r="635" b="0"/>
            <wp:docPr id="1" name="Рисунок 1" descr="C:\public_html\term\term4\pr9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ublic_html\term\term4\pr9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388" w:rsidRDefault="00FA0388" w:rsidP="00FA0388">
      <w:pPr>
        <w:pStyle w:val="a7"/>
        <w:rPr>
          <w:i w:val="0"/>
          <w:color w:val="auto"/>
          <w:sz w:val="22"/>
          <w:szCs w:val="22"/>
        </w:rPr>
      </w:pPr>
      <w:r>
        <w:rPr>
          <w:i w:val="0"/>
          <w:color w:val="auto"/>
          <w:sz w:val="22"/>
          <w:szCs w:val="22"/>
        </w:rPr>
        <w:t>Рис</w:t>
      </w:r>
      <w:r w:rsidRPr="00FA0388">
        <w:rPr>
          <w:i w:val="0"/>
          <w:color w:val="auto"/>
          <w:sz w:val="22"/>
          <w:szCs w:val="22"/>
        </w:rPr>
        <w:t>.</w:t>
      </w:r>
      <w:r w:rsidRPr="00431A29">
        <w:rPr>
          <w:i w:val="0"/>
          <w:color w:val="auto"/>
          <w:sz w:val="22"/>
          <w:szCs w:val="22"/>
        </w:rPr>
        <w:t xml:space="preserve"> </w:t>
      </w:r>
      <w:r w:rsidRPr="00431A29">
        <w:rPr>
          <w:i w:val="0"/>
          <w:color w:val="auto"/>
          <w:sz w:val="22"/>
          <w:szCs w:val="22"/>
        </w:rPr>
        <w:fldChar w:fldCharType="begin"/>
      </w:r>
      <w:r w:rsidRPr="00431A29">
        <w:rPr>
          <w:i w:val="0"/>
          <w:color w:val="auto"/>
          <w:sz w:val="22"/>
          <w:szCs w:val="22"/>
        </w:rPr>
        <w:instrText xml:space="preserve"> SEQ Рисунок \* ARABIC </w:instrText>
      </w:r>
      <w:r w:rsidRPr="00431A29">
        <w:rPr>
          <w:i w:val="0"/>
          <w:color w:val="auto"/>
          <w:sz w:val="22"/>
          <w:szCs w:val="22"/>
        </w:rPr>
        <w:fldChar w:fldCharType="separate"/>
      </w:r>
      <w:r>
        <w:rPr>
          <w:i w:val="0"/>
          <w:noProof/>
          <w:color w:val="auto"/>
          <w:sz w:val="22"/>
          <w:szCs w:val="22"/>
        </w:rPr>
        <w:t>1</w:t>
      </w:r>
      <w:r w:rsidRPr="00431A29">
        <w:rPr>
          <w:i w:val="0"/>
          <w:color w:val="auto"/>
          <w:sz w:val="22"/>
          <w:szCs w:val="22"/>
        </w:rPr>
        <w:fldChar w:fldCharType="end"/>
      </w:r>
      <w:r w:rsidRPr="00431A29">
        <w:rPr>
          <w:i w:val="0"/>
          <w:color w:val="auto"/>
          <w:sz w:val="22"/>
          <w:szCs w:val="22"/>
        </w:rPr>
        <w:t xml:space="preserve">. </w:t>
      </w:r>
      <w:r w:rsidRPr="00431A29">
        <w:rPr>
          <w:i w:val="0"/>
          <w:color w:val="auto"/>
          <w:sz w:val="22"/>
          <w:szCs w:val="22"/>
          <w:lang w:val="en-US"/>
        </w:rPr>
        <w:t>LOGO</w:t>
      </w:r>
      <w:r>
        <w:rPr>
          <w:i w:val="0"/>
          <w:color w:val="auto"/>
          <w:sz w:val="22"/>
          <w:szCs w:val="22"/>
        </w:rPr>
        <w:t xml:space="preserve"> консенсус, построенный</w:t>
      </w:r>
      <w:r w:rsidRPr="00431A29">
        <w:rPr>
          <w:i w:val="0"/>
          <w:color w:val="auto"/>
          <w:sz w:val="22"/>
          <w:szCs w:val="22"/>
        </w:rPr>
        <w:t xml:space="preserve"> алгоритмом </w:t>
      </w:r>
      <w:r>
        <w:rPr>
          <w:i w:val="0"/>
          <w:color w:val="auto"/>
          <w:sz w:val="22"/>
          <w:szCs w:val="22"/>
        </w:rPr>
        <w:t>с параметром «</w:t>
      </w:r>
      <w:r w:rsidRPr="00431A29">
        <w:rPr>
          <w:i w:val="0"/>
          <w:color w:val="auto"/>
          <w:sz w:val="22"/>
          <w:szCs w:val="22"/>
        </w:rPr>
        <w:t>1 найденный сайт»</w:t>
      </w:r>
      <w:r>
        <w:rPr>
          <w:i w:val="0"/>
          <w:color w:val="auto"/>
          <w:sz w:val="22"/>
          <w:szCs w:val="22"/>
        </w:rPr>
        <w:t>.</w:t>
      </w:r>
    </w:p>
    <w:p w:rsidR="00FA0388" w:rsidRDefault="00FA0388" w:rsidP="00FA0388">
      <w:r>
        <w:rPr>
          <w:noProof/>
          <w:lang w:eastAsia="ru-RU"/>
        </w:rPr>
        <w:drawing>
          <wp:inline distT="0" distB="0" distL="0" distR="0">
            <wp:extent cx="5669280" cy="2019300"/>
            <wp:effectExtent l="0" t="0" r="7620" b="0"/>
            <wp:docPr id="2" name="Рисунок 2" descr="C:\public_html\term\term4\pr9\1_or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ublic_html\term\term4\pr9\1_or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388" w:rsidRDefault="00FA0388" w:rsidP="00FA0388">
      <w:pPr>
        <w:pStyle w:val="a7"/>
        <w:rPr>
          <w:i w:val="0"/>
          <w:color w:val="auto"/>
          <w:sz w:val="22"/>
          <w:szCs w:val="22"/>
        </w:rPr>
      </w:pPr>
      <w:r>
        <w:rPr>
          <w:i w:val="0"/>
          <w:color w:val="auto"/>
          <w:sz w:val="22"/>
          <w:szCs w:val="22"/>
        </w:rPr>
        <w:t>Рис.</w:t>
      </w:r>
      <w:r w:rsidRPr="00431A29">
        <w:rPr>
          <w:i w:val="0"/>
          <w:color w:val="auto"/>
          <w:sz w:val="22"/>
          <w:szCs w:val="22"/>
        </w:rPr>
        <w:t xml:space="preserve"> </w:t>
      </w:r>
      <w:r>
        <w:rPr>
          <w:i w:val="0"/>
          <w:color w:val="auto"/>
          <w:sz w:val="22"/>
          <w:szCs w:val="22"/>
        </w:rPr>
        <w:t>2</w:t>
      </w:r>
      <w:r w:rsidRPr="00431A29">
        <w:rPr>
          <w:i w:val="0"/>
          <w:color w:val="auto"/>
          <w:sz w:val="22"/>
          <w:szCs w:val="22"/>
        </w:rPr>
        <w:t xml:space="preserve">. </w:t>
      </w:r>
      <w:proofErr w:type="gramStart"/>
      <w:r w:rsidRPr="00431A29">
        <w:rPr>
          <w:i w:val="0"/>
          <w:color w:val="auto"/>
          <w:sz w:val="22"/>
          <w:szCs w:val="22"/>
          <w:lang w:val="en-US"/>
        </w:rPr>
        <w:t>LOGO</w:t>
      </w:r>
      <w:r>
        <w:rPr>
          <w:i w:val="0"/>
          <w:color w:val="auto"/>
          <w:sz w:val="22"/>
          <w:szCs w:val="22"/>
        </w:rPr>
        <w:t xml:space="preserve"> консенсус</w:t>
      </w:r>
      <w:r w:rsidRPr="00431A29">
        <w:rPr>
          <w:i w:val="0"/>
          <w:color w:val="auto"/>
          <w:sz w:val="22"/>
          <w:szCs w:val="22"/>
        </w:rPr>
        <w:t>, построенн</w:t>
      </w:r>
      <w:r>
        <w:rPr>
          <w:i w:val="0"/>
          <w:color w:val="auto"/>
          <w:sz w:val="22"/>
          <w:szCs w:val="22"/>
        </w:rPr>
        <w:t>ый</w:t>
      </w:r>
      <w:r w:rsidRPr="00431A29">
        <w:rPr>
          <w:i w:val="0"/>
          <w:color w:val="auto"/>
          <w:sz w:val="22"/>
          <w:szCs w:val="22"/>
        </w:rPr>
        <w:t xml:space="preserve"> алгоритмом </w:t>
      </w:r>
      <w:r>
        <w:rPr>
          <w:i w:val="0"/>
          <w:color w:val="auto"/>
          <w:sz w:val="22"/>
          <w:szCs w:val="22"/>
        </w:rPr>
        <w:t>с</w:t>
      </w:r>
      <w:r w:rsidRPr="00431A29">
        <w:rPr>
          <w:i w:val="0"/>
          <w:color w:val="auto"/>
          <w:sz w:val="22"/>
          <w:szCs w:val="22"/>
        </w:rPr>
        <w:t xml:space="preserve"> параметром «</w:t>
      </w:r>
      <w:r>
        <w:rPr>
          <w:i w:val="0"/>
          <w:color w:val="auto"/>
          <w:sz w:val="22"/>
          <w:szCs w:val="22"/>
        </w:rPr>
        <w:t xml:space="preserve">0 или </w:t>
      </w:r>
      <w:r w:rsidRPr="00431A29">
        <w:rPr>
          <w:i w:val="0"/>
          <w:color w:val="auto"/>
          <w:sz w:val="22"/>
          <w:szCs w:val="22"/>
        </w:rPr>
        <w:t>1 найденный сайт»</w:t>
      </w:r>
      <w:r>
        <w:rPr>
          <w:i w:val="0"/>
          <w:color w:val="auto"/>
          <w:sz w:val="22"/>
          <w:szCs w:val="22"/>
        </w:rPr>
        <w:t>.</w:t>
      </w:r>
      <w:proofErr w:type="gramEnd"/>
    </w:p>
    <w:p w:rsidR="0038306D" w:rsidRDefault="0038306D" w:rsidP="0038306D"/>
    <w:p w:rsidR="0038306D" w:rsidRPr="0038306D" w:rsidRDefault="0038306D" w:rsidP="0038306D">
      <w:pPr>
        <w:pStyle w:val="a7"/>
        <w:rPr>
          <w:i w:val="0"/>
          <w:color w:val="auto"/>
          <w:sz w:val="24"/>
          <w:szCs w:val="24"/>
        </w:rPr>
      </w:pPr>
      <w:r w:rsidRPr="0038306D">
        <w:rPr>
          <w:i w:val="0"/>
          <w:color w:val="auto"/>
          <w:sz w:val="24"/>
          <w:szCs w:val="24"/>
        </w:rPr>
        <w:t>Можно заметить, что:</w:t>
      </w:r>
    </w:p>
    <w:p w:rsidR="0038306D" w:rsidRDefault="0038306D" w:rsidP="0038306D">
      <w:pPr>
        <w:pStyle w:val="a3"/>
        <w:numPr>
          <w:ilvl w:val="0"/>
          <w:numId w:val="3"/>
        </w:numPr>
      </w:pPr>
      <w:r>
        <w:t>Для одной последовательности (</w:t>
      </w:r>
      <w:proofErr w:type="spellStart"/>
      <w:r>
        <w:t>folD</w:t>
      </w:r>
      <w:proofErr w:type="spellEnd"/>
      <w:r>
        <w:t xml:space="preserve">) был найден мотив, но начальных данных нет. </w:t>
      </w:r>
    </w:p>
    <w:p w:rsidR="0038306D" w:rsidRDefault="0038306D" w:rsidP="0038306D">
      <w:pPr>
        <w:pStyle w:val="a3"/>
        <w:numPr>
          <w:ilvl w:val="0"/>
          <w:numId w:val="3"/>
        </w:numPr>
      </w:pPr>
      <w:r>
        <w:lastRenderedPageBreak/>
        <w:t>Для одной последовательности (</w:t>
      </w:r>
      <w:proofErr w:type="spellStart"/>
      <w:r>
        <w:t>purA</w:t>
      </w:r>
      <w:proofErr w:type="spellEnd"/>
      <w:r>
        <w:t xml:space="preserve">) найденный мотив в двух поисках никак не перекрывается с </w:t>
      </w:r>
      <w:proofErr w:type="spellStart"/>
      <w:r>
        <w:t>эксперементальным</w:t>
      </w:r>
      <w:proofErr w:type="spellEnd"/>
      <w:r>
        <w:t>.</w:t>
      </w:r>
    </w:p>
    <w:p w:rsidR="0038306D" w:rsidRDefault="0038306D" w:rsidP="0038306D">
      <w:pPr>
        <w:pStyle w:val="a3"/>
        <w:numPr>
          <w:ilvl w:val="0"/>
          <w:numId w:val="3"/>
        </w:numPr>
      </w:pPr>
      <w:r w:rsidRPr="0038306D">
        <w:t>В целом предсказания совп</w:t>
      </w:r>
      <w:r w:rsidR="001E2DCB">
        <w:t>адают с экспериментальными данны</w:t>
      </w:r>
      <w:r w:rsidRPr="0038306D">
        <w:t>ми</w:t>
      </w:r>
      <w:r>
        <w:t>.</w:t>
      </w:r>
      <w:r>
        <w:t xml:space="preserve"> </w:t>
      </w:r>
    </w:p>
    <w:p w:rsidR="0038306D" w:rsidRDefault="0038306D" w:rsidP="0038306D">
      <w:pPr>
        <w:pStyle w:val="a3"/>
        <w:numPr>
          <w:ilvl w:val="0"/>
          <w:numId w:val="3"/>
        </w:numPr>
      </w:pPr>
      <w:r>
        <w:t xml:space="preserve">Для параметра </w:t>
      </w:r>
      <w:r w:rsidRPr="00FC26EC">
        <w:t>«</w:t>
      </w:r>
      <w:r>
        <w:t>поиск одного</w:t>
      </w:r>
      <w:r w:rsidRPr="00FC26EC">
        <w:t xml:space="preserve"> сайт</w:t>
      </w:r>
      <w:r>
        <w:t>а</w:t>
      </w:r>
      <w:r w:rsidRPr="00FC26EC">
        <w:t>»</w:t>
      </w:r>
      <w:r>
        <w:t xml:space="preserve"> консенсус</w:t>
      </w:r>
      <w:r w:rsidR="001E2DCB">
        <w:t xml:space="preserve"> оказался</w:t>
      </w:r>
      <w:r>
        <w:t xml:space="preserve"> нес</w:t>
      </w:r>
      <w:bookmarkStart w:id="0" w:name="_GoBack"/>
      <w:bookmarkEnd w:id="0"/>
      <w:r>
        <w:t>колько более жестки</w:t>
      </w:r>
      <w:r w:rsidR="001E2DCB">
        <w:t>м (короче на 3 нуклеотида), предсказание</w:t>
      </w:r>
      <w:r>
        <w:t xml:space="preserve"> </w:t>
      </w:r>
      <w:r w:rsidR="001E2DCB">
        <w:t>- несколько более точным</w:t>
      </w:r>
      <w:r>
        <w:t>.</w:t>
      </w:r>
    </w:p>
    <w:p w:rsidR="0038306D" w:rsidRPr="0038306D" w:rsidRDefault="0038306D" w:rsidP="0038306D"/>
    <w:p w:rsidR="00FA0388" w:rsidRPr="00FA0388" w:rsidRDefault="00FA0388" w:rsidP="00FA0388"/>
    <w:p w:rsidR="00FA0388" w:rsidRPr="00FA0388" w:rsidRDefault="00FA0388" w:rsidP="00BF5189">
      <w:pPr>
        <w:pStyle w:val="a4"/>
      </w:pPr>
    </w:p>
    <w:sectPr w:rsidR="00FA0388" w:rsidRPr="00FA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4CDE"/>
    <w:multiLevelType w:val="hybridMultilevel"/>
    <w:tmpl w:val="464C4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16082"/>
    <w:multiLevelType w:val="hybridMultilevel"/>
    <w:tmpl w:val="8590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471A8"/>
    <w:multiLevelType w:val="hybridMultilevel"/>
    <w:tmpl w:val="B2C47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9E"/>
    <w:rsid w:val="001E2DCB"/>
    <w:rsid w:val="0038306D"/>
    <w:rsid w:val="00385B13"/>
    <w:rsid w:val="00492C9E"/>
    <w:rsid w:val="005078E6"/>
    <w:rsid w:val="00550D57"/>
    <w:rsid w:val="00BA0C56"/>
    <w:rsid w:val="00BF5189"/>
    <w:rsid w:val="00C02ECA"/>
    <w:rsid w:val="00C74573"/>
    <w:rsid w:val="00C76AB6"/>
    <w:rsid w:val="00FA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D57"/>
    <w:pPr>
      <w:ind w:left="720"/>
      <w:contextualSpacing/>
    </w:pPr>
  </w:style>
  <w:style w:type="paragraph" w:styleId="a4">
    <w:name w:val="No Spacing"/>
    <w:uiPriority w:val="1"/>
    <w:qFormat/>
    <w:rsid w:val="00BF51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38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FA0388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D57"/>
    <w:pPr>
      <w:ind w:left="720"/>
      <w:contextualSpacing/>
    </w:pPr>
  </w:style>
  <w:style w:type="paragraph" w:styleId="a4">
    <w:name w:val="No Spacing"/>
    <w:uiPriority w:val="1"/>
    <w:qFormat/>
    <w:rsid w:val="00BF51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38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FA0388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Гигорий Рябых</dc:creator>
  <cp:keywords/>
  <dc:description/>
  <cp:lastModifiedBy>Гигорий Рябых</cp:lastModifiedBy>
  <cp:revision>5</cp:revision>
  <dcterms:created xsi:type="dcterms:W3CDTF">2015-05-10T18:52:00Z</dcterms:created>
  <dcterms:modified xsi:type="dcterms:W3CDTF">2015-05-10T20:34:00Z</dcterms:modified>
</cp:coreProperties>
</file>