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A" w:rsidRDefault="00D73114" w:rsidP="00D73114">
      <w:pPr>
        <w:jc w:val="center"/>
        <w:rPr>
          <w:rFonts w:ascii="Verdana" w:hAnsi="Verdana"/>
          <w:b/>
        </w:rPr>
      </w:pPr>
      <w:r w:rsidRPr="00D42477">
        <w:rPr>
          <w:rFonts w:ascii="Verdana" w:hAnsi="Verdana"/>
          <w:b/>
        </w:rPr>
        <w:t xml:space="preserve">Оценка качества расшифровки структуры калий </w:t>
      </w:r>
      <w:r w:rsidR="0021111F" w:rsidRPr="00D42477">
        <w:rPr>
          <w:rFonts w:ascii="Verdana" w:hAnsi="Verdana"/>
          <w:b/>
        </w:rPr>
        <w:t>захватывающего</w:t>
      </w:r>
      <w:r w:rsidRPr="00D42477">
        <w:rPr>
          <w:rFonts w:ascii="Verdana" w:hAnsi="Verdana"/>
          <w:b/>
        </w:rPr>
        <w:t xml:space="preserve"> белка</w:t>
      </w:r>
      <w:proofErr w:type="gramStart"/>
      <w:r w:rsidR="0021111F" w:rsidRPr="00D42477">
        <w:rPr>
          <w:rFonts w:ascii="Verdana" w:hAnsi="Verdana"/>
          <w:b/>
        </w:rPr>
        <w:t xml:space="preserve"> А</w:t>
      </w:r>
      <w:proofErr w:type="gramEnd"/>
      <w:r w:rsidRPr="00D42477">
        <w:rPr>
          <w:rFonts w:ascii="Verdana" w:hAnsi="Verdana"/>
          <w:b/>
        </w:rPr>
        <w:t xml:space="preserve"> из </w:t>
      </w:r>
      <w:proofErr w:type="spellStart"/>
      <w:r w:rsidRPr="00D42477">
        <w:rPr>
          <w:rFonts w:ascii="Verdana" w:hAnsi="Verdana"/>
          <w:b/>
        </w:rPr>
        <w:t>Bacillus</w:t>
      </w:r>
      <w:proofErr w:type="spellEnd"/>
      <w:r w:rsidRPr="00D42477">
        <w:rPr>
          <w:rFonts w:ascii="Verdana" w:hAnsi="Verdana"/>
          <w:b/>
        </w:rPr>
        <w:t xml:space="preserve"> </w:t>
      </w:r>
      <w:proofErr w:type="spellStart"/>
      <w:r w:rsidRPr="00D42477">
        <w:rPr>
          <w:rFonts w:ascii="Verdana" w:hAnsi="Verdana"/>
          <w:b/>
        </w:rPr>
        <w:t>subtilis</w:t>
      </w:r>
      <w:proofErr w:type="spellEnd"/>
      <w:r w:rsidRPr="00D42477">
        <w:rPr>
          <w:rFonts w:ascii="Verdana" w:hAnsi="Verdana"/>
          <w:b/>
        </w:rPr>
        <w:t xml:space="preserve"> (</w:t>
      </w:r>
      <w:proofErr w:type="spellStart"/>
      <w:r w:rsidRPr="00D42477">
        <w:rPr>
          <w:rFonts w:ascii="Verdana" w:hAnsi="Verdana"/>
          <w:b/>
        </w:rPr>
        <w:t>PDBid</w:t>
      </w:r>
      <w:proofErr w:type="spellEnd"/>
      <w:r w:rsidRPr="00D42477">
        <w:rPr>
          <w:rFonts w:ascii="Verdana" w:hAnsi="Verdana"/>
          <w:b/>
        </w:rPr>
        <w:t xml:space="preserve"> = 2</w:t>
      </w:r>
      <w:r w:rsidRPr="00D42477">
        <w:rPr>
          <w:rFonts w:ascii="Verdana" w:hAnsi="Verdana"/>
          <w:b/>
          <w:lang w:val="en-US"/>
        </w:rPr>
        <w:t>HMV</w:t>
      </w:r>
      <w:r w:rsidRPr="00D42477">
        <w:rPr>
          <w:rFonts w:ascii="Verdana" w:hAnsi="Verdana"/>
          <w:b/>
        </w:rPr>
        <w:t>)</w:t>
      </w:r>
    </w:p>
    <w:p w:rsidR="00C86770" w:rsidRPr="00C86770" w:rsidRDefault="00C86770" w:rsidP="00C86770">
      <w:pPr>
        <w:jc w:val="right"/>
        <w:rPr>
          <w:rFonts w:ascii="Verdana" w:hAnsi="Verdana"/>
          <w:lang w:val="en-US"/>
        </w:rPr>
      </w:pPr>
      <w:r>
        <w:rPr>
          <w:rFonts w:ascii="Verdana" w:hAnsi="Verdana"/>
        </w:rPr>
        <w:t>Подготовлено Рябых Григорием</w:t>
      </w:r>
      <w:bookmarkStart w:id="0" w:name="_GoBack"/>
      <w:bookmarkEnd w:id="0"/>
    </w:p>
    <w:p w:rsidR="007D35FA" w:rsidRPr="007D35FA" w:rsidRDefault="007D35FA" w:rsidP="00D73114">
      <w:pPr>
        <w:jc w:val="center"/>
        <w:rPr>
          <w:rFonts w:ascii="Verdana" w:hAnsi="Verdana"/>
          <w:b/>
          <w:lang w:val="en-US"/>
        </w:rPr>
      </w:pPr>
    </w:p>
    <w:p w:rsidR="00D73114" w:rsidRPr="00D42477" w:rsidRDefault="00D73114" w:rsidP="00D73114">
      <w:pPr>
        <w:rPr>
          <w:rFonts w:ascii="Verdana" w:hAnsi="Verdana"/>
          <w:b/>
        </w:rPr>
      </w:pPr>
      <w:r w:rsidRPr="00D42477">
        <w:rPr>
          <w:rFonts w:ascii="Verdana" w:hAnsi="Verdana"/>
          <w:b/>
        </w:rPr>
        <w:t xml:space="preserve">Введение  </w:t>
      </w:r>
    </w:p>
    <w:p w:rsidR="0021111F" w:rsidRDefault="0021111F" w:rsidP="0021111F">
      <w:pPr>
        <w:rPr>
          <w:rFonts w:ascii="Verdana" w:hAnsi="Verdana"/>
          <w:lang w:val="en-US"/>
        </w:rPr>
      </w:pPr>
      <w:r w:rsidRPr="00D42477">
        <w:rPr>
          <w:rFonts w:ascii="Verdana" w:hAnsi="Verdana"/>
        </w:rPr>
        <w:t>Белок</w:t>
      </w:r>
      <w:proofErr w:type="gramStart"/>
      <w:r w:rsidRPr="00D42477">
        <w:rPr>
          <w:rFonts w:ascii="Verdana" w:hAnsi="Verdana"/>
        </w:rPr>
        <w:t xml:space="preserve"> А</w:t>
      </w:r>
      <w:proofErr w:type="gramEnd"/>
      <w:r w:rsidRPr="00D42477">
        <w:rPr>
          <w:rFonts w:ascii="Verdana" w:hAnsi="Verdana"/>
        </w:rPr>
        <w:t xml:space="preserve">, захватывающий калий из системы </w:t>
      </w:r>
      <w:proofErr w:type="spellStart"/>
      <w:r w:rsidRPr="00D42477">
        <w:rPr>
          <w:rFonts w:ascii="Verdana" w:hAnsi="Verdana"/>
        </w:rPr>
        <w:t>ktr</w:t>
      </w:r>
      <w:proofErr w:type="spellEnd"/>
      <w:r w:rsidRPr="00D42477">
        <w:rPr>
          <w:rFonts w:ascii="Verdana" w:hAnsi="Verdana"/>
        </w:rPr>
        <w:t xml:space="preserve"> </w:t>
      </w:r>
      <w:r w:rsidR="00D73114" w:rsidRPr="00D42477">
        <w:rPr>
          <w:rFonts w:ascii="Verdana" w:hAnsi="Verdana"/>
        </w:rPr>
        <w:t>–</w:t>
      </w:r>
      <w:r w:rsidRPr="00D42477">
        <w:rPr>
          <w:rFonts w:ascii="Verdana" w:hAnsi="Verdana"/>
        </w:rPr>
        <w:t xml:space="preserve"> </w:t>
      </w:r>
      <w:r w:rsidR="00D73114" w:rsidRPr="00D42477">
        <w:rPr>
          <w:rFonts w:ascii="Verdana" w:hAnsi="Verdana"/>
        </w:rPr>
        <w:t xml:space="preserve"> </w:t>
      </w:r>
      <w:r w:rsidRPr="00D42477">
        <w:rPr>
          <w:rFonts w:ascii="Verdana" w:hAnsi="Verdana"/>
        </w:rPr>
        <w:t xml:space="preserve">один из двух белков, образующих ионный канал </w:t>
      </w:r>
      <w:proofErr w:type="spellStart"/>
      <w:r w:rsidRPr="00D42477">
        <w:rPr>
          <w:rFonts w:ascii="Verdana" w:hAnsi="Verdana"/>
          <w:lang w:val="en-US"/>
        </w:rPr>
        <w:t>ktrAB</w:t>
      </w:r>
      <w:proofErr w:type="spellEnd"/>
      <w:r w:rsidRPr="00D42477">
        <w:rPr>
          <w:rFonts w:ascii="Verdana" w:hAnsi="Verdana"/>
        </w:rPr>
        <w:t>, который у прокариот и эукариот участвует в</w:t>
      </w:r>
      <w:r w:rsidR="00D42477">
        <w:rPr>
          <w:rFonts w:ascii="Verdana" w:hAnsi="Verdana"/>
        </w:rPr>
        <w:t xml:space="preserve"> АТФ-зависимом</w:t>
      </w:r>
      <w:r w:rsidRPr="00D42477">
        <w:rPr>
          <w:rFonts w:ascii="Verdana" w:hAnsi="Verdana"/>
        </w:rPr>
        <w:t xml:space="preserve"> транспорте К</w:t>
      </w:r>
      <w:r w:rsidRPr="00D42477">
        <w:rPr>
          <w:rFonts w:ascii="Verdana" w:hAnsi="Verdana"/>
          <w:vertAlign w:val="superscript"/>
        </w:rPr>
        <w:t>+</w:t>
      </w:r>
      <w:r w:rsidRPr="00D42477">
        <w:rPr>
          <w:rFonts w:ascii="Verdana" w:hAnsi="Verdana"/>
        </w:rPr>
        <w:t xml:space="preserve">. На сайте uniprot.org указаны ссылки на 10 различных </w:t>
      </w:r>
      <w:proofErr w:type="spellStart"/>
      <w:r w:rsidRPr="00D42477">
        <w:rPr>
          <w:rFonts w:ascii="Verdana" w:hAnsi="Verdana"/>
          <w:lang w:val="en-US"/>
        </w:rPr>
        <w:t>pdb</w:t>
      </w:r>
      <w:proofErr w:type="spellEnd"/>
      <w:r w:rsidRPr="00D42477">
        <w:rPr>
          <w:rFonts w:ascii="Verdana" w:hAnsi="Verdana"/>
        </w:rPr>
        <w:t xml:space="preserve">-структур, </w:t>
      </w:r>
      <w:r w:rsidR="00D42477" w:rsidRPr="00D42477">
        <w:rPr>
          <w:rFonts w:ascii="Verdana" w:hAnsi="Verdana"/>
        </w:rPr>
        <w:t>здесь будет рассмотрена структура 2</w:t>
      </w:r>
      <w:r w:rsidR="00D42477" w:rsidRPr="00D42477">
        <w:rPr>
          <w:rFonts w:ascii="Verdana" w:hAnsi="Verdana"/>
          <w:lang w:val="en-US"/>
        </w:rPr>
        <w:t>HMV</w:t>
      </w:r>
      <w:r w:rsidR="00D42477" w:rsidRPr="00D42477">
        <w:rPr>
          <w:rFonts w:ascii="Verdana" w:hAnsi="Verdana"/>
        </w:rPr>
        <w:t>.</w:t>
      </w:r>
    </w:p>
    <w:p w:rsidR="007D35FA" w:rsidRPr="007D35FA" w:rsidRDefault="007D35FA" w:rsidP="0021111F">
      <w:pPr>
        <w:rPr>
          <w:rFonts w:ascii="Verdana" w:hAnsi="Verdana"/>
          <w:lang w:val="en-US"/>
        </w:rPr>
      </w:pPr>
    </w:p>
    <w:p w:rsidR="007D35FA" w:rsidRPr="007D35FA" w:rsidRDefault="00D42477" w:rsidP="0021111F">
      <w:pPr>
        <w:rPr>
          <w:rFonts w:ascii="Verdana" w:hAnsi="Verdana"/>
          <w:b/>
          <w:lang w:val="en-US"/>
        </w:rPr>
      </w:pPr>
      <w:r w:rsidRPr="00D42477">
        <w:rPr>
          <w:rFonts w:ascii="Verdana" w:hAnsi="Verdana"/>
          <w:b/>
        </w:rPr>
        <w:t>Общая информация о структуре</w:t>
      </w:r>
    </w:p>
    <w:p w:rsidR="00D42477" w:rsidRDefault="00D42477" w:rsidP="0021111F">
      <w:pPr>
        <w:rPr>
          <w:rFonts w:ascii="Verdana" w:hAnsi="Verdana"/>
        </w:rPr>
      </w:pPr>
      <w:r w:rsidRPr="00D42477">
        <w:rPr>
          <w:rFonts w:ascii="Verdana" w:hAnsi="Verdana"/>
        </w:rPr>
        <w:t>2</w:t>
      </w:r>
      <w:r w:rsidRPr="00D42477">
        <w:rPr>
          <w:rFonts w:ascii="Verdana" w:hAnsi="Verdana"/>
          <w:lang w:val="en-US"/>
        </w:rPr>
        <w:t>HMV</w:t>
      </w:r>
      <w:r>
        <w:rPr>
          <w:rFonts w:ascii="Verdana" w:hAnsi="Verdana"/>
        </w:rPr>
        <w:t xml:space="preserve"> – структура </w:t>
      </w:r>
      <w:proofErr w:type="spellStart"/>
      <w:r>
        <w:rPr>
          <w:rFonts w:ascii="Verdana" w:hAnsi="Verdana"/>
        </w:rPr>
        <w:t>димера</w:t>
      </w:r>
      <w:proofErr w:type="spellEnd"/>
      <w:r>
        <w:rPr>
          <w:rFonts w:ascii="Verdana" w:hAnsi="Verdana"/>
        </w:rPr>
        <w:t xml:space="preserve"> (</w:t>
      </w:r>
      <w:r w:rsidR="00CE01DC">
        <w:rPr>
          <w:rFonts w:ascii="Verdana" w:hAnsi="Verdana"/>
        </w:rPr>
        <w:t>2 цепи по 144 аминокислотного остатка</w:t>
      </w:r>
      <w:r>
        <w:rPr>
          <w:rFonts w:ascii="Verdana" w:hAnsi="Verdana"/>
        </w:rPr>
        <w:t>)</w:t>
      </w:r>
      <w:r w:rsidR="00CE01DC">
        <w:rPr>
          <w:rFonts w:ascii="Verdana" w:hAnsi="Verdana"/>
        </w:rPr>
        <w:t xml:space="preserve"> белка </w:t>
      </w:r>
      <w:proofErr w:type="spellStart"/>
      <w:r w:rsidR="00CE01DC">
        <w:rPr>
          <w:rFonts w:ascii="Verdana" w:hAnsi="Verdana"/>
          <w:lang w:val="en-US"/>
        </w:rPr>
        <w:t>ktrA</w:t>
      </w:r>
      <w:proofErr w:type="spellEnd"/>
      <w:r w:rsidR="00CE01DC" w:rsidRPr="00CE01DC">
        <w:rPr>
          <w:rFonts w:ascii="Verdana" w:hAnsi="Verdana"/>
        </w:rPr>
        <w:t xml:space="preserve"> из </w:t>
      </w:r>
      <w:proofErr w:type="spellStart"/>
      <w:r w:rsidR="00CE01DC" w:rsidRPr="00CE01DC">
        <w:rPr>
          <w:rFonts w:ascii="Verdana" w:hAnsi="Verdana"/>
        </w:rPr>
        <w:t>бактреии</w:t>
      </w:r>
      <w:proofErr w:type="spellEnd"/>
      <w:r w:rsidR="00CE01DC" w:rsidRPr="00CE01DC">
        <w:rPr>
          <w:rFonts w:ascii="Verdana" w:hAnsi="Verdana"/>
        </w:rPr>
        <w:t xml:space="preserve"> </w:t>
      </w:r>
      <w:proofErr w:type="spellStart"/>
      <w:r w:rsidR="00CE01DC" w:rsidRPr="00CE01DC">
        <w:rPr>
          <w:rFonts w:ascii="Verdana" w:hAnsi="Verdana"/>
        </w:rPr>
        <w:t>Bacillus</w:t>
      </w:r>
      <w:proofErr w:type="spellEnd"/>
      <w:r w:rsidR="00CE01DC" w:rsidRPr="00CE01DC">
        <w:rPr>
          <w:rFonts w:ascii="Verdana" w:hAnsi="Verdana"/>
        </w:rPr>
        <w:t xml:space="preserve"> </w:t>
      </w:r>
      <w:proofErr w:type="spellStart"/>
      <w:r w:rsidR="00CE01DC" w:rsidRPr="00CE01DC">
        <w:rPr>
          <w:rFonts w:ascii="Verdana" w:hAnsi="Verdana"/>
        </w:rPr>
        <w:t>subtilis</w:t>
      </w:r>
      <w:proofErr w:type="spellEnd"/>
      <w:r w:rsidR="00CE01DC" w:rsidRPr="00CE01DC">
        <w:rPr>
          <w:rFonts w:ascii="Verdana" w:hAnsi="Verdana"/>
        </w:rPr>
        <w:t xml:space="preserve"> в комплексе с 2 </w:t>
      </w:r>
      <w:r w:rsidR="00CE01DC">
        <w:rPr>
          <w:rFonts w:ascii="Verdana" w:hAnsi="Verdana"/>
        </w:rPr>
        <w:t>молекулами АДФ.</w:t>
      </w:r>
    </w:p>
    <w:p w:rsidR="00CE01DC" w:rsidRDefault="00CE01DC" w:rsidP="0021111F">
      <w:pPr>
        <w:rPr>
          <w:rFonts w:ascii="Verdana" w:hAnsi="Verdana"/>
        </w:rPr>
      </w:pPr>
      <w:r>
        <w:rPr>
          <w:rFonts w:ascii="Verdana" w:hAnsi="Verdana"/>
        </w:rPr>
        <w:t>Структура была получена в 2006 году</w:t>
      </w:r>
      <w:r w:rsidRPr="00CE01DC">
        <w:rPr>
          <w:rFonts w:ascii="Verdana" w:hAnsi="Verdana"/>
        </w:rPr>
        <w:t>[1]</w:t>
      </w:r>
      <w:r w:rsidR="00B44D1F">
        <w:rPr>
          <w:rFonts w:ascii="Verdana" w:hAnsi="Verdana"/>
        </w:rPr>
        <w:t xml:space="preserve">. Они разрешили фазовую проблему путем молекулярного замещения, использовали в качестве первичной модели ранее известную структуру </w:t>
      </w:r>
      <w:proofErr w:type="spellStart"/>
      <w:r w:rsidR="00B44D1F" w:rsidRPr="00B44D1F">
        <w:rPr>
          <w:rFonts w:ascii="Verdana" w:hAnsi="Verdana"/>
        </w:rPr>
        <w:t>KtrAB</w:t>
      </w:r>
      <w:proofErr w:type="spellEnd"/>
      <w:r w:rsidR="00B44D1F">
        <w:rPr>
          <w:rFonts w:ascii="Verdana" w:hAnsi="Verdana"/>
        </w:rPr>
        <w:t xml:space="preserve"> (PDB</w:t>
      </w:r>
      <w:r w:rsidR="00B44D1F">
        <w:rPr>
          <w:rFonts w:ascii="Verdana" w:hAnsi="Verdana"/>
          <w:lang w:val="en-US"/>
        </w:rPr>
        <w:t>id</w:t>
      </w:r>
      <w:r w:rsidR="00B44D1F">
        <w:rPr>
          <w:rFonts w:ascii="Verdana" w:hAnsi="Verdana"/>
        </w:rPr>
        <w:t xml:space="preserve"> =</w:t>
      </w:r>
      <w:r w:rsidR="00B44D1F" w:rsidRPr="00B44D1F">
        <w:rPr>
          <w:rFonts w:ascii="Verdana" w:hAnsi="Verdana"/>
        </w:rPr>
        <w:t xml:space="preserve"> 1LSU</w:t>
      </w:r>
      <w:r w:rsidR="00B44D1F">
        <w:rPr>
          <w:rFonts w:ascii="Verdana" w:hAnsi="Verdana"/>
        </w:rPr>
        <w:t>)</w:t>
      </w:r>
      <w:r w:rsidR="00B44D1F" w:rsidRPr="00B44D1F">
        <w:rPr>
          <w:rFonts w:ascii="Verdana" w:hAnsi="Verdana"/>
        </w:rPr>
        <w:t xml:space="preserve">[2]. </w:t>
      </w:r>
    </w:p>
    <w:p w:rsidR="005D03CA" w:rsidRPr="005D03CA" w:rsidRDefault="005D03CA" w:rsidP="005D03CA">
      <w:pPr>
        <w:rPr>
          <w:rFonts w:ascii="Verdana" w:hAnsi="Verdana"/>
        </w:rPr>
      </w:pPr>
      <w:r w:rsidRPr="005D03CA">
        <w:rPr>
          <w:rFonts w:ascii="Verdana" w:hAnsi="Verdana"/>
        </w:rPr>
        <w:t xml:space="preserve">В таблице 1 приведены некоторые параметры структуры, взятые с сайта PDB.  </w:t>
      </w:r>
    </w:p>
    <w:p w:rsidR="005D03CA" w:rsidRDefault="005D03CA" w:rsidP="005D03CA">
      <w:pPr>
        <w:rPr>
          <w:rFonts w:ascii="Verdana" w:hAnsi="Verdana"/>
        </w:rPr>
      </w:pPr>
      <w:r w:rsidRPr="005D03CA">
        <w:rPr>
          <w:rFonts w:ascii="Verdana" w:hAnsi="Verdana"/>
        </w:rPr>
        <w:t>Таблица</w:t>
      </w:r>
      <w:proofErr w:type="gramStart"/>
      <w:r w:rsidRPr="005D03CA">
        <w:rPr>
          <w:rFonts w:ascii="Verdana" w:hAnsi="Verdana"/>
        </w:rPr>
        <w:t>1</w:t>
      </w:r>
      <w:proofErr w:type="gramEnd"/>
      <w:r w:rsidRPr="005D03CA">
        <w:rPr>
          <w:rFonts w:ascii="Verdana" w:hAnsi="Verdana"/>
        </w:rPr>
        <w:t>. Общая информация о структуре</w:t>
      </w:r>
      <w:r>
        <w:rPr>
          <w:rFonts w:ascii="Verdana" w:hAnsi="Verdana"/>
        </w:rPr>
        <w:t xml:space="preserve"> </w:t>
      </w:r>
      <w:r w:rsidRPr="00D42477">
        <w:rPr>
          <w:rFonts w:ascii="Verdana" w:hAnsi="Verdana"/>
        </w:rPr>
        <w:t>2</w:t>
      </w:r>
      <w:r w:rsidRPr="00D42477">
        <w:rPr>
          <w:rFonts w:ascii="Verdana" w:hAnsi="Verdana"/>
          <w:lang w:val="en-US"/>
        </w:rPr>
        <w:t>HMV</w:t>
      </w:r>
      <w:r w:rsidRPr="005D03CA">
        <w:rPr>
          <w:rFonts w:ascii="Verdana" w:hAnsi="Verdana"/>
        </w:rPr>
        <w:t>.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5D03CA" w:rsidTr="005305E5">
        <w:trPr>
          <w:trHeight w:val="240"/>
        </w:trPr>
        <w:tc>
          <w:tcPr>
            <w:tcW w:w="5097" w:type="dxa"/>
          </w:tcPr>
          <w:p w:rsidR="005D03CA" w:rsidRPr="005D03CA" w:rsidRDefault="005D03CA" w:rsidP="005D03CA">
            <w:pPr>
              <w:jc w:val="center"/>
              <w:rPr>
                <w:rFonts w:ascii="Verdana" w:hAnsi="Verdana"/>
                <w:b/>
              </w:rPr>
            </w:pPr>
            <w:r w:rsidRPr="005D03CA">
              <w:rPr>
                <w:rFonts w:ascii="Verdana" w:hAnsi="Verdana"/>
                <w:b/>
              </w:rPr>
              <w:t>Параметр</w:t>
            </w:r>
          </w:p>
        </w:tc>
        <w:tc>
          <w:tcPr>
            <w:tcW w:w="5097" w:type="dxa"/>
          </w:tcPr>
          <w:p w:rsidR="005D03CA" w:rsidRPr="005D03CA" w:rsidRDefault="005D03CA" w:rsidP="005D03CA">
            <w:pPr>
              <w:jc w:val="center"/>
              <w:rPr>
                <w:rFonts w:ascii="Verdana" w:hAnsi="Verdana"/>
                <w:b/>
              </w:rPr>
            </w:pPr>
            <w:r w:rsidRPr="005D03CA">
              <w:rPr>
                <w:rFonts w:ascii="Verdana" w:hAnsi="Verdana"/>
                <w:b/>
              </w:rPr>
              <w:t>Значение</w:t>
            </w:r>
          </w:p>
        </w:tc>
      </w:tr>
      <w:tr w:rsidR="005D03CA" w:rsidTr="005305E5">
        <w:trPr>
          <w:trHeight w:val="253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Разрешение</w:t>
            </w:r>
          </w:p>
        </w:tc>
        <w:tc>
          <w:tcPr>
            <w:tcW w:w="5097" w:type="dxa"/>
          </w:tcPr>
          <w:p w:rsidR="005D03CA" w:rsidRPr="005D03CA" w:rsidRDefault="005D03CA" w:rsidP="005D03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2,</w:t>
            </w:r>
            <w:r w:rsidRPr="005D03CA">
              <w:rPr>
                <w:rFonts w:ascii="Verdana" w:hAnsi="Verdana"/>
                <w:lang w:val="en-US"/>
              </w:rPr>
              <w:t>2 Å</w:t>
            </w:r>
          </w:p>
        </w:tc>
      </w:tr>
      <w:tr w:rsidR="005D03CA" w:rsidTr="005305E5">
        <w:trPr>
          <w:trHeight w:val="240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R-фактор</w:t>
            </w:r>
          </w:p>
        </w:tc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en-US"/>
              </w:rPr>
              <w:t>,</w:t>
            </w:r>
            <w:r w:rsidRPr="005D03CA">
              <w:rPr>
                <w:rFonts w:ascii="Verdana" w:hAnsi="Verdana"/>
              </w:rPr>
              <w:t>228</w:t>
            </w:r>
          </w:p>
        </w:tc>
      </w:tr>
      <w:tr w:rsidR="005D03CA" w:rsidTr="005305E5">
        <w:trPr>
          <w:trHeight w:val="240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Свободный R-фактор (R-</w:t>
            </w:r>
            <w:proofErr w:type="spellStart"/>
            <w:r w:rsidRPr="005D03CA">
              <w:rPr>
                <w:rFonts w:ascii="Verdana" w:hAnsi="Verdana"/>
              </w:rPr>
              <w:t>free</w:t>
            </w:r>
            <w:proofErr w:type="spellEnd"/>
            <w:r w:rsidRPr="005D03CA">
              <w:rPr>
                <w:rFonts w:ascii="Verdana" w:hAnsi="Verdana"/>
              </w:rPr>
              <w:t>)</w:t>
            </w:r>
          </w:p>
        </w:tc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en-US"/>
              </w:rPr>
              <w:t>,</w:t>
            </w:r>
            <w:r w:rsidR="00DC1E96">
              <w:rPr>
                <w:rFonts w:ascii="Verdana" w:hAnsi="Verdana"/>
              </w:rPr>
              <w:t>244</w:t>
            </w:r>
          </w:p>
        </w:tc>
      </w:tr>
      <w:tr w:rsidR="005D03CA" w:rsidTr="005305E5">
        <w:trPr>
          <w:trHeight w:val="253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 xml:space="preserve">Число рефлексов </w:t>
            </w:r>
          </w:p>
        </w:tc>
        <w:tc>
          <w:tcPr>
            <w:tcW w:w="5097" w:type="dxa"/>
          </w:tcPr>
          <w:p w:rsidR="005D03CA" w:rsidRPr="005305E5" w:rsidRDefault="005305E5" w:rsidP="005D03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20328</w:t>
            </w:r>
          </w:p>
        </w:tc>
      </w:tr>
      <w:tr w:rsidR="005D03CA" w:rsidTr="005305E5">
        <w:trPr>
          <w:trHeight w:val="240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Полнота данных</w:t>
            </w:r>
          </w:p>
        </w:tc>
        <w:tc>
          <w:tcPr>
            <w:tcW w:w="5097" w:type="dxa"/>
          </w:tcPr>
          <w:p w:rsidR="005D03CA" w:rsidRPr="00AE0EF9" w:rsidRDefault="005305E5" w:rsidP="005D03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97,6%</w:t>
            </w:r>
          </w:p>
        </w:tc>
      </w:tr>
      <w:tr w:rsidR="005D03CA" w:rsidTr="005305E5">
        <w:trPr>
          <w:trHeight w:val="253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Число рефлексов для построения R-</w:t>
            </w:r>
            <w:proofErr w:type="spellStart"/>
            <w:r w:rsidRPr="005D03CA">
              <w:rPr>
                <w:rFonts w:ascii="Verdana" w:hAnsi="Verdana"/>
              </w:rPr>
              <w:t>free</w:t>
            </w:r>
            <w:proofErr w:type="spellEnd"/>
          </w:p>
        </w:tc>
        <w:tc>
          <w:tcPr>
            <w:tcW w:w="5097" w:type="dxa"/>
          </w:tcPr>
          <w:p w:rsidR="005D03CA" w:rsidRPr="00AE0EF9" w:rsidRDefault="00AE0EF9" w:rsidP="005D03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2002</w:t>
            </w:r>
          </w:p>
        </w:tc>
      </w:tr>
      <w:tr w:rsidR="005D03CA" w:rsidTr="005305E5">
        <w:trPr>
          <w:trHeight w:val="493"/>
        </w:trPr>
        <w:tc>
          <w:tcPr>
            <w:tcW w:w="5097" w:type="dxa"/>
          </w:tcPr>
          <w:p w:rsidR="005D03CA" w:rsidRDefault="005D03CA" w:rsidP="005D03CA">
            <w:pPr>
              <w:rPr>
                <w:rFonts w:ascii="Verdana" w:hAnsi="Verdana"/>
              </w:rPr>
            </w:pPr>
            <w:r w:rsidRPr="005D03CA">
              <w:rPr>
                <w:rFonts w:ascii="Verdana" w:hAnsi="Verdana"/>
              </w:rPr>
              <w:t>Параметры ячейки</w:t>
            </w:r>
          </w:p>
        </w:tc>
        <w:tc>
          <w:tcPr>
            <w:tcW w:w="5097" w:type="dxa"/>
          </w:tcPr>
          <w:p w:rsidR="00AE0EF9" w:rsidRDefault="00AE0EF9" w:rsidP="005D03CA">
            <w:pPr>
              <w:rPr>
                <w:rFonts w:ascii="Verdana" w:hAnsi="Verdana"/>
                <w:lang w:val="en-US"/>
              </w:rPr>
            </w:pPr>
            <w:r w:rsidRPr="00AE0EF9">
              <w:rPr>
                <w:rFonts w:ascii="Verdana" w:hAnsi="Verdana"/>
                <w:b/>
                <w:lang w:val="en-US"/>
              </w:rPr>
              <w:t>a:</w:t>
            </w:r>
            <w:r>
              <w:rPr>
                <w:rFonts w:ascii="Verdana" w:hAnsi="Verdana"/>
                <w:lang w:val="en-US"/>
              </w:rPr>
              <w:t xml:space="preserve"> 127,</w:t>
            </w:r>
            <w:r w:rsidRPr="00AE0EF9">
              <w:rPr>
                <w:rFonts w:ascii="Verdana" w:hAnsi="Verdana"/>
                <w:lang w:val="en-US"/>
              </w:rPr>
              <w:t>46Å</w:t>
            </w:r>
            <w:r>
              <w:rPr>
                <w:rFonts w:ascii="Verdana" w:hAnsi="Verdana"/>
                <w:lang w:val="en-US"/>
              </w:rPr>
              <w:t xml:space="preserve">   </w:t>
            </w:r>
            <w:r w:rsidRPr="00AE0EF9">
              <w:rPr>
                <w:rFonts w:ascii="Verdana" w:hAnsi="Verdana"/>
                <w:b/>
                <w:lang w:val="en-US"/>
              </w:rPr>
              <w:t>b:</w:t>
            </w:r>
            <w:r>
              <w:rPr>
                <w:rFonts w:ascii="Verdana" w:hAnsi="Verdana"/>
                <w:lang w:val="en-US"/>
              </w:rPr>
              <w:t xml:space="preserve"> 127,</w:t>
            </w:r>
            <w:r w:rsidRPr="00AE0EF9">
              <w:rPr>
                <w:rFonts w:ascii="Verdana" w:hAnsi="Verdana"/>
                <w:lang w:val="en-US"/>
              </w:rPr>
              <w:t>46Å</w:t>
            </w:r>
            <w:r>
              <w:rPr>
                <w:rFonts w:ascii="Verdana" w:hAnsi="Verdana"/>
                <w:lang w:val="en-US"/>
              </w:rPr>
              <w:t xml:space="preserve">   </w:t>
            </w:r>
            <w:r w:rsidRPr="00AE0EF9">
              <w:rPr>
                <w:rFonts w:ascii="Verdana" w:hAnsi="Verdana"/>
                <w:b/>
                <w:lang w:val="en-US"/>
              </w:rPr>
              <w:t>c:</w:t>
            </w:r>
            <w:r>
              <w:rPr>
                <w:rFonts w:ascii="Verdana" w:hAnsi="Verdana"/>
                <w:lang w:val="en-US"/>
              </w:rPr>
              <w:t xml:space="preserve"> 51,</w:t>
            </w:r>
            <w:r w:rsidRPr="00AE0EF9">
              <w:rPr>
                <w:rFonts w:ascii="Verdana" w:hAnsi="Verdana"/>
                <w:lang w:val="en-US"/>
              </w:rPr>
              <w:t>40Å</w:t>
            </w:r>
          </w:p>
          <w:p w:rsidR="005D03CA" w:rsidRPr="005D03CA" w:rsidRDefault="00AE0EF9" w:rsidP="00AE0EF9">
            <w:pPr>
              <w:rPr>
                <w:rFonts w:ascii="Verdana" w:hAnsi="Verdana"/>
                <w:lang w:val="en-US"/>
              </w:rPr>
            </w:pPr>
            <w:r w:rsidRPr="00AE0EF9">
              <w:rPr>
                <w:rFonts w:ascii="Verdana" w:hAnsi="Verdana"/>
                <w:b/>
              </w:rPr>
              <w:t>α</w:t>
            </w:r>
            <w:r w:rsidRPr="00AE0EF9"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</w:rPr>
              <w:t xml:space="preserve"> 90</w:t>
            </w:r>
            <w:r>
              <w:rPr>
                <w:rFonts w:ascii="Verdana" w:hAnsi="Verdana"/>
                <w:lang w:val="en-US"/>
              </w:rPr>
              <w:t>,</w:t>
            </w:r>
            <w:r w:rsidR="005D03CA" w:rsidRPr="005D03CA">
              <w:rPr>
                <w:rFonts w:ascii="Verdana" w:hAnsi="Verdana"/>
              </w:rPr>
              <w:t>00</w:t>
            </w:r>
            <w:r w:rsidRPr="00AE0EF9">
              <w:rPr>
                <w:rFonts w:ascii="Verdana" w:hAnsi="Verdana"/>
              </w:rPr>
              <w:t>°</w:t>
            </w:r>
            <w:r w:rsidR="005D03CA">
              <w:rPr>
                <w:rFonts w:ascii="Verdana" w:hAnsi="Verdana"/>
                <w:lang w:val="en-US"/>
              </w:rPr>
              <w:t xml:space="preserve"> </w:t>
            </w:r>
            <w:r w:rsidRPr="00AE0EF9">
              <w:rPr>
                <w:rFonts w:ascii="Verdana" w:hAnsi="Verdana"/>
                <w:b/>
                <w:lang w:val="en-US"/>
              </w:rPr>
              <w:t>β:</w:t>
            </w:r>
            <w:r>
              <w:rPr>
                <w:rFonts w:ascii="Verdana" w:hAnsi="Verdana"/>
                <w:lang w:val="en-US"/>
              </w:rPr>
              <w:t xml:space="preserve"> 90,</w:t>
            </w:r>
            <w:r w:rsidR="005D03CA" w:rsidRPr="005D03CA">
              <w:rPr>
                <w:rFonts w:ascii="Verdana" w:hAnsi="Verdana"/>
                <w:lang w:val="en-US"/>
              </w:rPr>
              <w:t>00</w:t>
            </w:r>
            <w:r w:rsidRPr="00AE0EF9">
              <w:rPr>
                <w:rFonts w:ascii="Verdana" w:hAnsi="Verdana"/>
              </w:rPr>
              <w:t>°</w:t>
            </w:r>
            <w:r w:rsidR="005D03CA">
              <w:rPr>
                <w:rFonts w:ascii="Verdana" w:hAnsi="Verdana"/>
                <w:lang w:val="en-US"/>
              </w:rPr>
              <w:t xml:space="preserve"> </w:t>
            </w:r>
            <w:r w:rsidRPr="00AE0EF9">
              <w:rPr>
                <w:rFonts w:ascii="Verdana" w:hAnsi="Verdana"/>
                <w:b/>
                <w:lang w:val="en-US"/>
              </w:rPr>
              <w:t>γ:</w:t>
            </w:r>
            <w:r>
              <w:rPr>
                <w:rFonts w:ascii="Verdana" w:hAnsi="Verdana"/>
                <w:lang w:val="en-US"/>
              </w:rPr>
              <w:t xml:space="preserve"> 90,</w:t>
            </w:r>
            <w:r w:rsidR="005D03CA" w:rsidRPr="005D03CA">
              <w:rPr>
                <w:rFonts w:ascii="Verdana" w:hAnsi="Verdana"/>
                <w:lang w:val="en-US"/>
              </w:rPr>
              <w:t>00</w:t>
            </w:r>
            <w:r w:rsidRPr="00AE0EF9">
              <w:rPr>
                <w:rFonts w:ascii="Verdana" w:hAnsi="Verdana"/>
              </w:rPr>
              <w:t>°</w:t>
            </w:r>
          </w:p>
        </w:tc>
      </w:tr>
      <w:tr w:rsidR="005305E5" w:rsidTr="005305E5">
        <w:trPr>
          <w:trHeight w:val="240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</w:tcPr>
          <w:p w:rsidR="005305E5" w:rsidRDefault="005305E5" w:rsidP="005D03CA">
            <w:pPr>
              <w:rPr>
                <w:rFonts w:ascii="Verdana" w:hAnsi="Verdana"/>
                <w:lang w:val="en-US"/>
              </w:rPr>
            </w:pPr>
          </w:p>
        </w:tc>
      </w:tr>
    </w:tbl>
    <w:p w:rsidR="005305E5" w:rsidRDefault="005305E5" w:rsidP="005D03CA">
      <w:pPr>
        <w:rPr>
          <w:rFonts w:ascii="Verdana" w:hAnsi="Verdana"/>
          <w:lang w:val="en-US"/>
        </w:rPr>
      </w:pPr>
    </w:p>
    <w:p w:rsidR="005305E5" w:rsidRPr="007D35FA" w:rsidRDefault="005305E5" w:rsidP="005D03CA">
      <w:pPr>
        <w:rPr>
          <w:rFonts w:ascii="Verdana" w:hAnsi="Verdana"/>
          <w:b/>
          <w:lang w:val="en-US"/>
        </w:rPr>
      </w:pPr>
      <w:r w:rsidRPr="005305E5">
        <w:rPr>
          <w:rFonts w:ascii="Verdana" w:hAnsi="Verdana"/>
          <w:b/>
        </w:rPr>
        <w:t>Оценка качества расшифровки структуры</w:t>
      </w:r>
    </w:p>
    <w:p w:rsidR="005E238E" w:rsidRPr="005E238E" w:rsidRDefault="005E238E" w:rsidP="005D03CA">
      <w:pPr>
        <w:rPr>
          <w:rFonts w:ascii="Verdana" w:hAnsi="Verdana"/>
        </w:rPr>
      </w:pPr>
      <w:r w:rsidRPr="005E238E">
        <w:rPr>
          <w:rFonts w:ascii="Verdana" w:hAnsi="Verdana"/>
        </w:rPr>
        <w:t xml:space="preserve">Судить о качестве расшифровки структуры можно по нескольким показателям, в числе которых </w:t>
      </w:r>
      <w:r w:rsidRPr="005E238E">
        <w:rPr>
          <w:rFonts w:ascii="Verdana" w:hAnsi="Verdana"/>
          <w:lang w:val="en-US"/>
        </w:rPr>
        <w:t>R</w:t>
      </w:r>
      <w:r w:rsidRPr="005E238E">
        <w:rPr>
          <w:rFonts w:ascii="Verdana" w:hAnsi="Verdana"/>
        </w:rPr>
        <w:t xml:space="preserve">-фактор (показатель близости экспериментальных данных к модели), свободный </w:t>
      </w:r>
      <w:r w:rsidRPr="005E238E">
        <w:rPr>
          <w:rFonts w:ascii="Verdana" w:hAnsi="Verdana"/>
          <w:lang w:val="en-US"/>
        </w:rPr>
        <w:t>R</w:t>
      </w:r>
      <w:r w:rsidRPr="005E238E">
        <w:rPr>
          <w:rFonts w:ascii="Verdana" w:hAnsi="Verdana"/>
        </w:rPr>
        <w:t xml:space="preserve">-фактор (показатели степени оптимизации), а также число маргинальных аминокислотных остатков (то есть остатков с нехарактерными показателями углов и длин связей, </w:t>
      </w:r>
      <w:r w:rsidRPr="005E238E">
        <w:rPr>
          <w:rFonts w:ascii="Verdana" w:hAnsi="Verdana"/>
          <w:lang w:val="en-US"/>
        </w:rPr>
        <w:t>RSR</w:t>
      </w:r>
      <w:r>
        <w:rPr>
          <w:rFonts w:ascii="Verdana" w:hAnsi="Verdana"/>
        </w:rPr>
        <w:t>, нехарактерным окружением и так далее</w:t>
      </w:r>
      <w:r w:rsidRPr="005E238E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  <w:r w:rsidRPr="005E238E">
        <w:rPr>
          <w:rFonts w:ascii="Verdana" w:hAnsi="Verdana"/>
        </w:rPr>
        <w:t>В записи на сайте PDB есть краткая оценка данных параметров (рис. 1). Она строится на статистике по базе данных PDB, сравнивая качество данной модели с другими, и в качестве меры качества выдает перцентиль, соответствующий данной структуре из распределения этого показателя среди всех структур с примерно таким же разрешением или вообще всех структур.</w:t>
      </w:r>
    </w:p>
    <w:p w:rsidR="005305E5" w:rsidRPr="005305E5" w:rsidRDefault="005305E5" w:rsidP="005D03CA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6288405" cy="2493010"/>
            <wp:effectExtent l="0" t="0" r="0" b="2540"/>
            <wp:docPr id="1" name="Рисунок 1" descr="C:\public_html\term\term7\validation\2hmv_multipercentile_vali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ublic_html\term\term7\validation\2hmv_multipercentile_valid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E5" w:rsidRDefault="005305E5" w:rsidP="005D03CA">
      <w:pPr>
        <w:rPr>
          <w:rFonts w:ascii="Verdana" w:hAnsi="Verdana"/>
        </w:rPr>
      </w:pPr>
      <w:r w:rsidRPr="005305E5">
        <w:rPr>
          <w:rFonts w:ascii="Verdana" w:hAnsi="Verdana"/>
        </w:rPr>
        <w:t xml:space="preserve">Рисунок 1. Оценка значений параметров качества для структуры </w:t>
      </w:r>
      <w:r w:rsidR="005E238E">
        <w:rPr>
          <w:rFonts w:ascii="Verdana" w:hAnsi="Verdana"/>
        </w:rPr>
        <w:t>2</w:t>
      </w:r>
      <w:r w:rsidR="005E238E">
        <w:rPr>
          <w:rFonts w:ascii="Verdana" w:hAnsi="Verdana"/>
          <w:lang w:val="en-US"/>
        </w:rPr>
        <w:t>HMV</w:t>
      </w:r>
      <w:r w:rsidRPr="005305E5">
        <w:rPr>
          <w:rFonts w:ascii="Verdana" w:hAnsi="Verdana"/>
        </w:rPr>
        <w:t xml:space="preserve">, взятая с сайта </w:t>
      </w:r>
      <w:r w:rsidRPr="005305E5">
        <w:rPr>
          <w:rFonts w:ascii="Verdana" w:hAnsi="Verdana"/>
          <w:lang w:val="en-US"/>
        </w:rPr>
        <w:t>PDB</w:t>
      </w:r>
      <w:r w:rsidRPr="005305E5">
        <w:rPr>
          <w:rFonts w:ascii="Verdana" w:hAnsi="Verdana"/>
        </w:rPr>
        <w:t>.</w:t>
      </w:r>
    </w:p>
    <w:p w:rsidR="00DC1E96" w:rsidRPr="007D35FA" w:rsidRDefault="005E238E" w:rsidP="005D03CA">
      <w:pPr>
        <w:rPr>
          <w:rFonts w:ascii="Verdana" w:hAnsi="Verdana"/>
        </w:rPr>
      </w:pPr>
      <w:r w:rsidRPr="005E238E">
        <w:rPr>
          <w:rFonts w:ascii="Verdana" w:hAnsi="Verdana"/>
        </w:rPr>
        <w:t xml:space="preserve">Из рисунка 1 видно, </w:t>
      </w:r>
      <w:r w:rsidR="00DC1E96">
        <w:rPr>
          <w:rFonts w:ascii="Verdana" w:hAnsi="Verdana"/>
        </w:rPr>
        <w:t>что почти все показатели имеют</w:t>
      </w:r>
      <w:r w:rsidRPr="005E238E">
        <w:rPr>
          <w:rFonts w:ascii="Verdana" w:hAnsi="Verdana"/>
        </w:rPr>
        <w:t xml:space="preserve"> значени</w:t>
      </w:r>
      <w:r w:rsidR="00DC1E96">
        <w:rPr>
          <w:rFonts w:ascii="Verdana" w:hAnsi="Verdana"/>
        </w:rPr>
        <w:t xml:space="preserve">я хуже, чем в среднем. Только значения </w:t>
      </w:r>
      <w:proofErr w:type="spellStart"/>
      <w:r w:rsidR="00DC1E96">
        <w:rPr>
          <w:rFonts w:ascii="Verdana" w:hAnsi="Verdana"/>
          <w:lang w:val="en-US"/>
        </w:rPr>
        <w:t>Rfree</w:t>
      </w:r>
      <w:proofErr w:type="spellEnd"/>
      <w:r w:rsidR="00DC1E96" w:rsidRPr="00DC1E96">
        <w:rPr>
          <w:rFonts w:ascii="Verdana" w:hAnsi="Verdana"/>
        </w:rPr>
        <w:t xml:space="preserve"> </w:t>
      </w:r>
      <w:r w:rsidR="00DC1E96">
        <w:rPr>
          <w:rFonts w:ascii="Verdana" w:hAnsi="Verdana"/>
        </w:rPr>
        <w:t xml:space="preserve">и </w:t>
      </w:r>
      <w:r w:rsidR="00DC1E96">
        <w:rPr>
          <w:rFonts w:ascii="Verdana" w:hAnsi="Verdana"/>
          <w:lang w:val="en-US"/>
        </w:rPr>
        <w:t>RSRZ</w:t>
      </w:r>
      <w:r w:rsidR="00DC1E96" w:rsidRPr="00DC1E96">
        <w:rPr>
          <w:rFonts w:ascii="Verdana" w:hAnsi="Verdana"/>
        </w:rPr>
        <w:t xml:space="preserve"> </w:t>
      </w:r>
      <w:r w:rsidR="00DC1E96">
        <w:rPr>
          <w:rFonts w:ascii="Verdana" w:hAnsi="Verdana"/>
          <w:lang w:val="en-US"/>
        </w:rPr>
        <w:t>outliers</w:t>
      </w:r>
      <w:r w:rsidR="00DC1E96" w:rsidRPr="00DC1E96">
        <w:rPr>
          <w:rFonts w:ascii="Verdana" w:hAnsi="Verdana"/>
        </w:rPr>
        <w:t xml:space="preserve"> </w:t>
      </w:r>
      <w:r w:rsidR="00DC1E96">
        <w:rPr>
          <w:rFonts w:ascii="Verdana" w:hAnsi="Verdana"/>
        </w:rPr>
        <w:t>такое же или немного лучше. Особенно много наложений плотностей атомов (</w:t>
      </w:r>
      <w:proofErr w:type="spellStart"/>
      <w:r w:rsidR="00DC1E96">
        <w:rPr>
          <w:rFonts w:ascii="Verdana" w:hAnsi="Verdana"/>
          <w:lang w:val="en-US"/>
        </w:rPr>
        <w:t>Clashscore</w:t>
      </w:r>
      <w:proofErr w:type="spellEnd"/>
      <w:r w:rsidR="00DC1E96">
        <w:rPr>
          <w:rFonts w:ascii="Verdana" w:hAnsi="Verdana"/>
        </w:rPr>
        <w:t>)</w:t>
      </w:r>
      <w:r w:rsidR="00B37E0B">
        <w:rPr>
          <w:rFonts w:ascii="Verdana" w:hAnsi="Verdana"/>
        </w:rPr>
        <w:t xml:space="preserve"> – намного хуже, чем в среднем</w:t>
      </w:r>
      <w:r w:rsidR="00DC1E96">
        <w:rPr>
          <w:rFonts w:ascii="Verdana" w:hAnsi="Verdana"/>
        </w:rPr>
        <w:t xml:space="preserve">. </w:t>
      </w:r>
    </w:p>
    <w:p w:rsidR="00DC1E96" w:rsidRDefault="00DC1E96" w:rsidP="005D03CA">
      <w:pPr>
        <w:rPr>
          <w:rFonts w:ascii="Verdana" w:hAnsi="Verdana"/>
        </w:rPr>
      </w:pPr>
    </w:p>
    <w:p w:rsidR="005E238E" w:rsidRPr="007D35FA" w:rsidRDefault="005E238E" w:rsidP="005D03CA">
      <w:pPr>
        <w:rPr>
          <w:rFonts w:ascii="Verdana" w:hAnsi="Verdana"/>
        </w:rPr>
      </w:pPr>
      <w:r w:rsidRPr="005E238E">
        <w:rPr>
          <w:rFonts w:ascii="Verdana" w:hAnsi="Verdana"/>
        </w:rPr>
        <w:t xml:space="preserve">Также из PDB (через интерфейс EMBL-EBI) можно получить некоторую информацию о маргинальных остатках (подробнее </w:t>
      </w:r>
      <w:proofErr w:type="gramStart"/>
      <w:r w:rsidRPr="005E238E">
        <w:rPr>
          <w:rFonts w:ascii="Verdana" w:hAnsi="Verdana"/>
        </w:rPr>
        <w:t>см</w:t>
      </w:r>
      <w:proofErr w:type="gramEnd"/>
      <w:r w:rsidRPr="005E238E">
        <w:rPr>
          <w:rFonts w:ascii="Verdana" w:hAnsi="Verdana"/>
        </w:rPr>
        <w:t xml:space="preserve"> ниже), она записана в таблице 2.</w:t>
      </w:r>
    </w:p>
    <w:p w:rsidR="007867E1" w:rsidRPr="007D35FA" w:rsidRDefault="007867E1" w:rsidP="005D03CA">
      <w:pPr>
        <w:rPr>
          <w:rFonts w:ascii="Verdana" w:hAnsi="Verdana"/>
        </w:rPr>
      </w:pPr>
      <w:r w:rsidRPr="007867E1">
        <w:rPr>
          <w:rFonts w:ascii="Verdana" w:hAnsi="Verdana"/>
        </w:rPr>
        <w:t>Таблица 2. Маргинальные остатки структуры</w:t>
      </w:r>
      <w:r w:rsidRPr="007D35FA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HMV</w:t>
      </w:r>
      <w:r w:rsidRPr="007867E1">
        <w:rPr>
          <w:rFonts w:ascii="Verdana" w:hAnsi="Verdan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867E1" w:rsidRPr="007867E1" w:rsidTr="007867E1">
        <w:tc>
          <w:tcPr>
            <w:tcW w:w="3379" w:type="dxa"/>
          </w:tcPr>
          <w:p w:rsidR="007867E1" w:rsidRPr="009E6431" w:rsidRDefault="007867E1" w:rsidP="007867E1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 xml:space="preserve">Параметр </w:t>
            </w:r>
            <w:proofErr w:type="spellStart"/>
            <w:r w:rsidRPr="009E6431">
              <w:rPr>
                <w:rFonts w:ascii="Verdana" w:hAnsi="Verdana"/>
                <w:b/>
              </w:rPr>
              <w:t>маргинальности</w:t>
            </w:r>
            <w:proofErr w:type="spellEnd"/>
            <w:r w:rsidRPr="009E643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379" w:type="dxa"/>
          </w:tcPr>
          <w:p w:rsidR="007867E1" w:rsidRPr="009E6431" w:rsidRDefault="007867E1" w:rsidP="005D03CA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>Число остатков</w:t>
            </w:r>
          </w:p>
        </w:tc>
        <w:tc>
          <w:tcPr>
            <w:tcW w:w="3380" w:type="dxa"/>
          </w:tcPr>
          <w:p w:rsidR="007867E1" w:rsidRPr="009E6431" w:rsidRDefault="007867E1" w:rsidP="005D03CA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>Процент от суммарного числа остатков</w:t>
            </w:r>
            <w:proofErr w:type="gramStart"/>
            <w:r w:rsidRPr="009E6431">
              <w:rPr>
                <w:rFonts w:ascii="Verdana" w:hAnsi="Verdana"/>
                <w:b/>
              </w:rPr>
              <w:t xml:space="preserve"> (%)</w:t>
            </w:r>
            <w:proofErr w:type="gramEnd"/>
          </w:p>
        </w:tc>
      </w:tr>
      <w:tr w:rsidR="007867E1" w:rsidRPr="007867E1" w:rsidTr="007867E1"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 w:rsidRPr="007867E1">
              <w:rPr>
                <w:rFonts w:ascii="Verdana" w:hAnsi="Verdana"/>
              </w:rPr>
              <w:t>Угол между связями</w:t>
            </w:r>
          </w:p>
        </w:tc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380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7867E1" w:rsidRPr="007867E1" w:rsidTr="007867E1"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 w:rsidRPr="007867E1">
              <w:rPr>
                <w:rFonts w:ascii="Verdana" w:hAnsi="Verdana"/>
              </w:rPr>
              <w:t>Длина связи</w:t>
            </w:r>
          </w:p>
        </w:tc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380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7867E1" w:rsidRPr="007867E1" w:rsidTr="007867E1"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0" w:type="dxa"/>
          </w:tcPr>
          <w:p w:rsidR="007867E1" w:rsidRPr="007867E1" w:rsidRDefault="007867E1" w:rsidP="007867E1">
            <w:pPr>
              <w:rPr>
                <w:rFonts w:ascii="Verdana" w:hAnsi="Verdana"/>
              </w:rPr>
            </w:pPr>
            <w:r w:rsidRPr="007867E1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,</w:t>
            </w:r>
            <w:r w:rsidRPr="007867E1">
              <w:rPr>
                <w:rFonts w:ascii="Verdana" w:hAnsi="Verdana"/>
              </w:rPr>
              <w:t>55</w:t>
            </w:r>
          </w:p>
        </w:tc>
      </w:tr>
      <w:tr w:rsidR="007867E1" w:rsidRPr="007867E1" w:rsidTr="007867E1"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Карта </w:t>
            </w:r>
            <w:proofErr w:type="spellStart"/>
            <w:r>
              <w:rPr>
                <w:rFonts w:ascii="Verdana" w:hAnsi="Verdana"/>
              </w:rPr>
              <w:t>Р</w:t>
            </w:r>
            <w:r w:rsidRPr="007867E1">
              <w:rPr>
                <w:rFonts w:ascii="Verdana" w:hAnsi="Verdana"/>
              </w:rPr>
              <w:t>амачандрана</w:t>
            </w:r>
            <w:proofErr w:type="spellEnd"/>
          </w:p>
        </w:tc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0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0,74</w:t>
            </w:r>
          </w:p>
        </w:tc>
      </w:tr>
      <w:tr w:rsidR="007867E1" w:rsidRPr="007867E1" w:rsidTr="007867E1"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Ротамеры</w:t>
            </w:r>
            <w:proofErr w:type="spellEnd"/>
          </w:p>
        </w:tc>
        <w:tc>
          <w:tcPr>
            <w:tcW w:w="3379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0" w:type="dxa"/>
          </w:tcPr>
          <w:p w:rsidR="007867E1" w:rsidRPr="007867E1" w:rsidRDefault="007867E1" w:rsidP="005D03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6,17</w:t>
            </w:r>
          </w:p>
        </w:tc>
      </w:tr>
    </w:tbl>
    <w:p w:rsidR="007867E1" w:rsidRDefault="007867E1">
      <w:pPr>
        <w:rPr>
          <w:rFonts w:ascii="Verdana" w:hAnsi="Verdana"/>
        </w:rPr>
      </w:pPr>
    </w:p>
    <w:p w:rsidR="00B801C0" w:rsidRPr="007D35FA" w:rsidRDefault="007867E1">
      <w:pPr>
        <w:rPr>
          <w:rFonts w:ascii="Verdana" w:hAnsi="Verdana"/>
        </w:rPr>
      </w:pPr>
      <w:r w:rsidRPr="007867E1">
        <w:rPr>
          <w:rFonts w:ascii="Verdana" w:hAnsi="Verdana"/>
        </w:rPr>
        <w:t>Также с сайта PDB можно получить полный</w:t>
      </w:r>
      <w:r>
        <w:rPr>
          <w:rFonts w:ascii="Verdana" w:hAnsi="Verdana"/>
        </w:rPr>
        <w:t xml:space="preserve"> отчет об уточнении структуры [3</w:t>
      </w:r>
      <w:r w:rsidRPr="007867E1">
        <w:rPr>
          <w:rFonts w:ascii="Verdana" w:hAnsi="Verdana"/>
        </w:rPr>
        <w:t xml:space="preserve">]. </w:t>
      </w:r>
    </w:p>
    <w:p w:rsidR="0076210F" w:rsidRDefault="00B801C0">
      <w:pPr>
        <w:rPr>
          <w:rFonts w:ascii="Verdana" w:hAnsi="Verdana"/>
          <w:lang w:val="en-US"/>
        </w:rPr>
      </w:pPr>
      <w:r w:rsidRPr="00B801C0">
        <w:rPr>
          <w:rFonts w:ascii="Verdana" w:hAnsi="Verdana"/>
        </w:rPr>
        <w:t xml:space="preserve">Более подробную информацию (частично дублирующую информацию из PDB) о качестве структуры выдаёт сервис </w:t>
      </w:r>
      <w:proofErr w:type="spellStart"/>
      <w:r w:rsidRPr="00B801C0">
        <w:rPr>
          <w:rFonts w:ascii="Verdana" w:hAnsi="Verdana"/>
        </w:rPr>
        <w:t>MolProbity</w:t>
      </w:r>
      <w:proofErr w:type="spellEnd"/>
      <w:r w:rsidRPr="00B801C0">
        <w:rPr>
          <w:rFonts w:ascii="Verdana" w:hAnsi="Verdana"/>
        </w:rPr>
        <w:t>. В таблице 3 представлена информ</w:t>
      </w:r>
      <w:r w:rsidR="0076210F">
        <w:rPr>
          <w:rFonts w:ascii="Verdana" w:hAnsi="Verdana"/>
        </w:rPr>
        <w:t xml:space="preserve">ация, полученная для структуры </w:t>
      </w:r>
      <w:r w:rsidR="0076210F" w:rsidRPr="007D35FA">
        <w:rPr>
          <w:rFonts w:ascii="Verdana" w:hAnsi="Verdana"/>
        </w:rPr>
        <w:t>2</w:t>
      </w:r>
      <w:r w:rsidR="0076210F">
        <w:rPr>
          <w:rFonts w:ascii="Verdana" w:hAnsi="Verdana"/>
          <w:lang w:val="en-US"/>
        </w:rPr>
        <w:t>HMV</w:t>
      </w:r>
      <w:r w:rsidRPr="00B801C0">
        <w:rPr>
          <w:rFonts w:ascii="Verdana" w:hAnsi="Verdana"/>
        </w:rPr>
        <w:t>.</w:t>
      </w:r>
    </w:p>
    <w:p w:rsidR="007D35FA" w:rsidRDefault="007D35FA">
      <w:pPr>
        <w:rPr>
          <w:rFonts w:ascii="Verdana" w:hAnsi="Verdana"/>
          <w:lang w:val="en-US"/>
        </w:rPr>
      </w:pPr>
    </w:p>
    <w:p w:rsidR="007D35FA" w:rsidRDefault="007D35FA">
      <w:pPr>
        <w:rPr>
          <w:rFonts w:ascii="Verdana" w:hAnsi="Verdana"/>
          <w:lang w:val="en-US"/>
        </w:rPr>
      </w:pPr>
    </w:p>
    <w:p w:rsidR="007D35FA" w:rsidRDefault="007D35FA">
      <w:pPr>
        <w:rPr>
          <w:rFonts w:ascii="Verdana" w:hAnsi="Verdana"/>
          <w:lang w:val="en-US"/>
        </w:rPr>
      </w:pPr>
    </w:p>
    <w:p w:rsidR="007D35FA" w:rsidRPr="007D35FA" w:rsidRDefault="007D35FA">
      <w:pPr>
        <w:rPr>
          <w:rFonts w:ascii="Verdana" w:hAnsi="Verdana"/>
          <w:lang w:val="en-US"/>
        </w:rPr>
      </w:pPr>
    </w:p>
    <w:p w:rsidR="0076210F" w:rsidRPr="007D35FA" w:rsidRDefault="0076210F">
      <w:pPr>
        <w:rPr>
          <w:rFonts w:ascii="Verdana" w:hAnsi="Verdana"/>
        </w:rPr>
      </w:pPr>
      <w:r w:rsidRPr="0076210F">
        <w:rPr>
          <w:rFonts w:ascii="Verdana" w:hAnsi="Verdana"/>
        </w:rPr>
        <w:lastRenderedPageBreak/>
        <w:t xml:space="preserve">Таблица 3. Информация о качестве структуры, полученная из </w:t>
      </w:r>
      <w:proofErr w:type="spellStart"/>
      <w:r w:rsidRPr="0076210F">
        <w:rPr>
          <w:rFonts w:ascii="Verdana" w:hAnsi="Verdana"/>
          <w:lang w:val="en-US"/>
        </w:rPr>
        <w:t>MolProbity</w:t>
      </w:r>
      <w:proofErr w:type="spellEnd"/>
      <w:r w:rsidRPr="0076210F">
        <w:rPr>
          <w:rFonts w:ascii="Verdana" w:hAnsi="Verdana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502"/>
        <w:gridCol w:w="1311"/>
        <w:gridCol w:w="1162"/>
        <w:gridCol w:w="3290"/>
      </w:tblGrid>
      <w:tr w:rsidR="00DE6BB7" w:rsidRPr="00DE6BB7" w:rsidTr="00DE6B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9E6431">
              <w:rPr>
                <w:rFonts w:ascii="Verdana" w:hAnsi="Verdana"/>
                <w:b/>
                <w:lang w:val="en-US"/>
              </w:rPr>
              <w:t>Параметр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9E6431">
              <w:rPr>
                <w:rFonts w:ascii="Verdana" w:hAnsi="Verdana"/>
                <w:b/>
                <w:lang w:val="en-US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9E6431">
              <w:rPr>
                <w:rFonts w:ascii="Verdana" w:hAnsi="Verdana"/>
                <w:b/>
                <w:lang w:val="en-US"/>
              </w:rPr>
              <w:t>Процент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9E6431">
              <w:rPr>
                <w:rFonts w:ascii="Verdana" w:hAnsi="Verdana"/>
                <w:b/>
                <w:lang w:val="en-US"/>
              </w:rPr>
              <w:t>Порог</w:t>
            </w:r>
            <w:proofErr w:type="spellEnd"/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Protein</w:t>
            </w:r>
            <w:proofErr w:type="spellEnd"/>
            <w:r w:rsidRPr="00DE6BB7">
              <w:rPr>
                <w:rFonts w:ascii="Verdana" w:hAnsi="Verdana"/>
              </w:rPr>
              <w:br/>
            </w:r>
            <w:proofErr w:type="spellStart"/>
            <w:r w:rsidRPr="00DE6BB7">
              <w:rPr>
                <w:rFonts w:ascii="Verdana" w:hAnsi="Verdana"/>
              </w:rPr>
              <w:t>Geometry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Poor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7.05%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&lt;0.3%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Favored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85.46%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&gt;98%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Ramachandran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outliers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&lt;0.05%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Ramachandran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favored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95.19%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&gt;98%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 xml:space="preserve">Cβ </w:t>
            </w:r>
            <w:proofErr w:type="spellStart"/>
            <w:r w:rsidRPr="00DE6BB7">
              <w:rPr>
                <w:rFonts w:ascii="Verdana" w:hAnsi="Verdana"/>
              </w:rPr>
              <w:t>deviations</w:t>
            </w:r>
            <w:proofErr w:type="spellEnd"/>
            <w:r w:rsidRPr="00DE6BB7">
              <w:rPr>
                <w:rFonts w:ascii="Verdana" w:hAnsi="Verdana"/>
              </w:rPr>
              <w:t xml:space="preserve"> &gt;0.25Å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0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Bad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bonds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7 / 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0.31%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0%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Bad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angles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 / 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&lt;0.1%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Peptide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Omegas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Cis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Prolines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Expected</w:t>
            </w:r>
            <w:proofErr w:type="spellEnd"/>
            <w:r w:rsidRPr="00DE6BB7">
              <w:rPr>
                <w:rFonts w:ascii="Verdana" w:hAnsi="Verdana"/>
              </w:rPr>
              <w:t xml:space="preserve">: ≤1 </w:t>
            </w:r>
            <w:proofErr w:type="spellStart"/>
            <w:r w:rsidRPr="00DE6BB7">
              <w:rPr>
                <w:rFonts w:ascii="Verdana" w:hAnsi="Verdana"/>
              </w:rPr>
              <w:t>per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chain</w:t>
            </w:r>
            <w:proofErr w:type="spellEnd"/>
            <w:r w:rsidRPr="00DE6BB7">
              <w:rPr>
                <w:rFonts w:ascii="Verdana" w:hAnsi="Verdana"/>
              </w:rPr>
              <w:t xml:space="preserve">, </w:t>
            </w:r>
            <w:proofErr w:type="spellStart"/>
            <w:r w:rsidRPr="00DE6BB7">
              <w:rPr>
                <w:rFonts w:ascii="Verdana" w:hAnsi="Verdana"/>
              </w:rPr>
              <w:t>or</w:t>
            </w:r>
            <w:proofErr w:type="spellEnd"/>
            <w:r w:rsidRPr="00DE6BB7">
              <w:rPr>
                <w:rFonts w:ascii="Verdana" w:hAnsi="Verdana"/>
              </w:rPr>
              <w:t xml:space="preserve"> ≤5%</w:t>
            </w:r>
          </w:p>
        </w:tc>
      </w:tr>
    </w:tbl>
    <w:p w:rsidR="0093354C" w:rsidRDefault="0093354C">
      <w:pPr>
        <w:rPr>
          <w:rFonts w:ascii="Verdana" w:hAnsi="Verdana"/>
          <w:lang w:val="en-US"/>
        </w:rPr>
      </w:pPr>
    </w:p>
    <w:p w:rsidR="0093354C" w:rsidRDefault="0093354C">
      <w:pPr>
        <w:rPr>
          <w:rFonts w:ascii="Verdana" w:hAnsi="Verdana"/>
          <w:lang w:val="en-US"/>
        </w:rPr>
      </w:pPr>
    </w:p>
    <w:p w:rsidR="0076210F" w:rsidRDefault="0076210F">
      <w:pPr>
        <w:rPr>
          <w:rFonts w:ascii="Verdana" w:hAnsi="Verdana"/>
          <w:lang w:val="en-US"/>
        </w:rPr>
      </w:pPr>
      <w:proofErr w:type="gramStart"/>
      <w:r w:rsidRPr="0076210F">
        <w:rPr>
          <w:rFonts w:ascii="Verdana" w:hAnsi="Verdana"/>
          <w:lang w:val="en-US"/>
        </w:rPr>
        <w:t>Таблица 4.</w:t>
      </w:r>
      <w:proofErr w:type="gramEnd"/>
      <w:r w:rsidRPr="0076210F">
        <w:rPr>
          <w:rFonts w:ascii="Verdana" w:hAnsi="Verdana"/>
          <w:lang w:val="en-US"/>
        </w:rPr>
        <w:t xml:space="preserve"> </w:t>
      </w:r>
      <w:proofErr w:type="gramStart"/>
      <w:r w:rsidRPr="0076210F">
        <w:rPr>
          <w:rFonts w:ascii="Verdana" w:hAnsi="Verdana"/>
          <w:lang w:val="en-US"/>
        </w:rPr>
        <w:t xml:space="preserve">Список маргинальных </w:t>
      </w:r>
      <w:proofErr w:type="spellStart"/>
      <w:r w:rsidR="007D35FA" w:rsidRPr="0076210F">
        <w:rPr>
          <w:rFonts w:ascii="Verdana" w:hAnsi="Verdana"/>
          <w:lang w:val="en-US"/>
        </w:rPr>
        <w:t>остатков</w:t>
      </w:r>
      <w:proofErr w:type="spellEnd"/>
      <w:r w:rsidR="007D35FA">
        <w:rPr>
          <w:rFonts w:ascii="Verdana" w:hAnsi="Verdana"/>
          <w:lang w:val="en-US"/>
        </w:rPr>
        <w:t xml:space="preserve"> [</w:t>
      </w:r>
      <w:r w:rsidR="007F17E4">
        <w:rPr>
          <w:rFonts w:ascii="Verdana" w:hAnsi="Verdana"/>
          <w:lang w:val="en-US"/>
        </w:rPr>
        <w:t>4]</w:t>
      </w:r>
      <w:r w:rsidRPr="0076210F">
        <w:rPr>
          <w:rFonts w:ascii="Verdana" w:hAnsi="Verdana"/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1703"/>
        <w:gridCol w:w="3367"/>
      </w:tblGrid>
      <w:tr w:rsidR="00CC447C" w:rsidTr="00D82371">
        <w:tc>
          <w:tcPr>
            <w:tcW w:w="2534" w:type="dxa"/>
          </w:tcPr>
          <w:p w:rsidR="00CC447C" w:rsidRPr="009E6431" w:rsidRDefault="00DC0B23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>Цепь</w:t>
            </w:r>
          </w:p>
        </w:tc>
        <w:tc>
          <w:tcPr>
            <w:tcW w:w="2534" w:type="dxa"/>
          </w:tcPr>
          <w:p w:rsidR="00CC447C" w:rsidRPr="009E6431" w:rsidRDefault="00DC0B23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 xml:space="preserve">Номер остатка </w:t>
            </w:r>
          </w:p>
        </w:tc>
        <w:tc>
          <w:tcPr>
            <w:tcW w:w="1703" w:type="dxa"/>
          </w:tcPr>
          <w:p w:rsidR="00CC447C" w:rsidRPr="009E6431" w:rsidRDefault="00DC0B23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>Остаток</w:t>
            </w:r>
          </w:p>
        </w:tc>
        <w:tc>
          <w:tcPr>
            <w:tcW w:w="3367" w:type="dxa"/>
          </w:tcPr>
          <w:p w:rsidR="00CC447C" w:rsidRPr="009E6431" w:rsidRDefault="00DC0B23">
            <w:pPr>
              <w:rPr>
                <w:rFonts w:ascii="Verdana" w:hAnsi="Verdana"/>
                <w:b/>
              </w:rPr>
            </w:pPr>
            <w:r w:rsidRPr="009E6431">
              <w:rPr>
                <w:rFonts w:ascii="Verdana" w:hAnsi="Verdana"/>
                <w:b/>
              </w:rPr>
              <w:t xml:space="preserve">Критерий </w:t>
            </w:r>
            <w:proofErr w:type="spellStart"/>
            <w:r w:rsidRPr="009E6431">
              <w:rPr>
                <w:rFonts w:ascii="Verdana" w:hAnsi="Verdana"/>
                <w:b/>
              </w:rPr>
              <w:t>маргинальности</w:t>
            </w:r>
            <w:proofErr w:type="spellEnd"/>
          </w:p>
        </w:tc>
      </w:tr>
      <w:tr w:rsidR="00CC447C" w:rsidTr="00D82371">
        <w:tc>
          <w:tcPr>
            <w:tcW w:w="2534" w:type="dxa"/>
          </w:tcPr>
          <w:p w:rsidR="00CC447C" w:rsidRDefault="00CC44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</w:t>
            </w:r>
          </w:p>
        </w:tc>
        <w:tc>
          <w:tcPr>
            <w:tcW w:w="2534" w:type="dxa"/>
          </w:tcPr>
          <w:p w:rsidR="00CC447C" w:rsidRDefault="00CC44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143</w:t>
            </w:r>
          </w:p>
        </w:tc>
        <w:tc>
          <w:tcPr>
            <w:tcW w:w="1703" w:type="dxa"/>
          </w:tcPr>
          <w:p w:rsidR="00CC447C" w:rsidRDefault="00CC447C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Asn</w:t>
            </w:r>
            <w:proofErr w:type="spellEnd"/>
          </w:p>
        </w:tc>
        <w:tc>
          <w:tcPr>
            <w:tcW w:w="3367" w:type="dxa"/>
          </w:tcPr>
          <w:p w:rsidR="00CC447C" w:rsidRPr="00CC447C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Карта </w:t>
            </w:r>
            <w:proofErr w:type="spellStart"/>
            <w:r>
              <w:rPr>
                <w:rFonts w:ascii="Verdana" w:hAnsi="Verdana"/>
              </w:rPr>
              <w:t>Р</w:t>
            </w:r>
            <w:r w:rsidRPr="007867E1">
              <w:rPr>
                <w:rFonts w:ascii="Verdana" w:hAnsi="Verdana"/>
              </w:rPr>
              <w:t>амачандрана</w:t>
            </w:r>
            <w:proofErr w:type="spellEnd"/>
          </w:p>
        </w:tc>
      </w:tr>
      <w:tr w:rsidR="00CC447C" w:rsidTr="00D82371"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</w:tc>
        <w:tc>
          <w:tcPr>
            <w:tcW w:w="1703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Asp</w:t>
            </w:r>
          </w:p>
        </w:tc>
        <w:tc>
          <w:tcPr>
            <w:tcW w:w="3367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Карта </w:t>
            </w:r>
            <w:proofErr w:type="spellStart"/>
            <w:r>
              <w:rPr>
                <w:rFonts w:ascii="Verdana" w:hAnsi="Verdana"/>
              </w:rPr>
              <w:t>Р</w:t>
            </w:r>
            <w:r w:rsidRPr="007867E1">
              <w:rPr>
                <w:rFonts w:ascii="Verdana" w:hAnsi="Verdana"/>
              </w:rPr>
              <w:t>амачандрана</w:t>
            </w:r>
            <w:proofErr w:type="spellEnd"/>
          </w:p>
        </w:tc>
      </w:tr>
      <w:tr w:rsidR="00CC447C" w:rsidTr="00D82371"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</w:t>
            </w:r>
          </w:p>
        </w:tc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703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Arg</w:t>
            </w:r>
            <w:proofErr w:type="spellEnd"/>
          </w:p>
        </w:tc>
        <w:tc>
          <w:tcPr>
            <w:tcW w:w="3367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</w:tr>
      <w:tr w:rsidR="00CC447C" w:rsidTr="00D82371"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</w:t>
            </w:r>
          </w:p>
        </w:tc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703" w:type="dxa"/>
          </w:tcPr>
          <w:p w:rsidR="00CC447C" w:rsidRDefault="003D097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Ile</w:t>
            </w:r>
          </w:p>
        </w:tc>
        <w:tc>
          <w:tcPr>
            <w:tcW w:w="3367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CC447C" w:rsidTr="00D82371"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</w:t>
            </w:r>
          </w:p>
        </w:tc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1703" w:type="dxa"/>
          </w:tcPr>
          <w:p w:rsidR="00CC447C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Leu</w:t>
            </w:r>
            <w:proofErr w:type="spellEnd"/>
          </w:p>
        </w:tc>
        <w:tc>
          <w:tcPr>
            <w:tcW w:w="3367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CC447C" w:rsidTr="00D82371"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</w:t>
            </w:r>
          </w:p>
        </w:tc>
        <w:tc>
          <w:tcPr>
            <w:tcW w:w="2534" w:type="dxa"/>
          </w:tcPr>
          <w:p w:rsidR="00CC447C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1703" w:type="dxa"/>
          </w:tcPr>
          <w:p w:rsidR="00CC447C" w:rsidRDefault="003D097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Asp</w:t>
            </w:r>
          </w:p>
        </w:tc>
        <w:tc>
          <w:tcPr>
            <w:tcW w:w="3367" w:type="dxa"/>
          </w:tcPr>
          <w:p w:rsidR="00CC447C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703" w:type="dxa"/>
          </w:tcPr>
          <w:p w:rsidR="00DC0B23" w:rsidRDefault="003D097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Ile</w:t>
            </w:r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Leu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Thr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Thr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1703" w:type="dxa"/>
          </w:tcPr>
          <w:p w:rsidR="00DC0B23" w:rsidRDefault="003D097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Asp</w:t>
            </w:r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703" w:type="dxa"/>
          </w:tcPr>
          <w:p w:rsidR="00DC0B23" w:rsidRDefault="003D097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Ile</w:t>
            </w:r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</w:tc>
        <w:tc>
          <w:tcPr>
            <w:tcW w:w="1703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Arg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Glu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Glu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C0B23" w:rsidTr="00D82371"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</w:p>
        </w:tc>
        <w:tc>
          <w:tcPr>
            <w:tcW w:w="2534" w:type="dxa"/>
          </w:tcPr>
          <w:p w:rsidR="00DC0B23" w:rsidRPr="00DC0B23" w:rsidRDefault="00DC0B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</w:t>
            </w:r>
          </w:p>
        </w:tc>
        <w:tc>
          <w:tcPr>
            <w:tcW w:w="1703" w:type="dxa"/>
          </w:tcPr>
          <w:p w:rsidR="00DC0B23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Asn</w:t>
            </w:r>
            <w:proofErr w:type="spellEnd"/>
          </w:p>
        </w:tc>
        <w:tc>
          <w:tcPr>
            <w:tcW w:w="3367" w:type="dxa"/>
          </w:tcPr>
          <w:p w:rsidR="00DC0B23" w:rsidRDefault="00DC0B23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Ротамер</w:t>
            </w:r>
            <w:proofErr w:type="spellEnd"/>
          </w:p>
        </w:tc>
      </w:tr>
      <w:tr w:rsidR="00D82371" w:rsidRPr="00D82371" w:rsidTr="00D82371">
        <w:tc>
          <w:tcPr>
            <w:tcW w:w="2534" w:type="dxa"/>
          </w:tcPr>
          <w:p w:rsid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</w:t>
            </w:r>
          </w:p>
        </w:tc>
        <w:tc>
          <w:tcPr>
            <w:tcW w:w="2534" w:type="dxa"/>
          </w:tcPr>
          <w:p w:rsid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141</w:t>
            </w:r>
          </w:p>
        </w:tc>
        <w:tc>
          <w:tcPr>
            <w:tcW w:w="1703" w:type="dxa"/>
          </w:tcPr>
          <w:p w:rsid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Val</w:t>
            </w:r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140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Asn</w:t>
            </w:r>
            <w:proofErr w:type="spellEnd"/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A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Asn</w:t>
            </w:r>
            <w:proofErr w:type="spellEnd"/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139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Glu</w:t>
            </w:r>
            <w:proofErr w:type="spellEnd"/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142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Leu</w:t>
            </w:r>
            <w:proofErr w:type="spellEnd"/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141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Val</w:t>
            </w:r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  <w:tr w:rsidR="00D82371" w:rsidRPr="00D82371" w:rsidTr="00D82371"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</w:t>
            </w:r>
          </w:p>
        </w:tc>
        <w:tc>
          <w:tcPr>
            <w:tcW w:w="2534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144</w:t>
            </w:r>
          </w:p>
        </w:tc>
        <w:tc>
          <w:tcPr>
            <w:tcW w:w="1703" w:type="dxa"/>
          </w:tcPr>
          <w:p w:rsidR="00D82371" w:rsidRPr="00D82371" w:rsidRDefault="00D8237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Tyr</w:t>
            </w:r>
          </w:p>
        </w:tc>
        <w:tc>
          <w:tcPr>
            <w:tcW w:w="3367" w:type="dxa"/>
          </w:tcPr>
          <w:p w:rsidR="00D82371" w:rsidRPr="00D82371" w:rsidRDefault="00D82371">
            <w:pPr>
              <w:rPr>
                <w:rFonts w:ascii="Verdana" w:hAnsi="Verdana"/>
              </w:rPr>
            </w:pPr>
            <w:proofErr w:type="spellStart"/>
            <w:r w:rsidRPr="007867E1">
              <w:rPr>
                <w:rFonts w:ascii="Verdana" w:hAnsi="Verdana"/>
              </w:rPr>
              <w:t>Вписанность</w:t>
            </w:r>
            <w:proofErr w:type="spellEnd"/>
            <w:r w:rsidRPr="007867E1">
              <w:rPr>
                <w:rFonts w:ascii="Verdana" w:hAnsi="Verdana"/>
              </w:rPr>
              <w:t xml:space="preserve"> в карту электронной плотности</w:t>
            </w:r>
          </w:p>
        </w:tc>
      </w:tr>
    </w:tbl>
    <w:p w:rsidR="0076210F" w:rsidRPr="00D82371" w:rsidRDefault="0076210F">
      <w:pPr>
        <w:rPr>
          <w:rFonts w:ascii="Verdana" w:hAnsi="Verdana"/>
        </w:rPr>
      </w:pPr>
    </w:p>
    <w:p w:rsidR="007F17E4" w:rsidRPr="007F17E4" w:rsidRDefault="007F17E4" w:rsidP="007F17E4">
      <w:pPr>
        <w:rPr>
          <w:rFonts w:ascii="Verdana" w:hAnsi="Verdana"/>
        </w:rPr>
      </w:pPr>
      <w:r w:rsidRPr="007F17E4">
        <w:rPr>
          <w:rFonts w:ascii="Verdana" w:hAnsi="Verdana"/>
        </w:rPr>
        <w:t>Любопытно, что на PDB указано 14</w:t>
      </w:r>
      <w:r>
        <w:rPr>
          <w:rFonts w:ascii="Verdana" w:hAnsi="Verdana"/>
        </w:rPr>
        <w:t xml:space="preserve"> остатков</w:t>
      </w:r>
      <w:r w:rsidRPr="007F17E4">
        <w:rPr>
          <w:rFonts w:ascii="Verdana" w:hAnsi="Verdana"/>
        </w:rPr>
        <w:t xml:space="preserve"> с </w:t>
      </w:r>
      <w:proofErr w:type="gramStart"/>
      <w:r w:rsidRPr="007F17E4">
        <w:rPr>
          <w:rFonts w:ascii="Verdana" w:hAnsi="Verdana"/>
        </w:rPr>
        <w:t>неподходящими</w:t>
      </w:r>
      <w:proofErr w:type="gramEnd"/>
      <w:r w:rsidRPr="007F17E4">
        <w:rPr>
          <w:rFonts w:ascii="Verdana" w:hAnsi="Verdana"/>
        </w:rPr>
        <w:t xml:space="preserve"> </w:t>
      </w:r>
      <w:proofErr w:type="spellStart"/>
      <w:r w:rsidRPr="007F17E4">
        <w:rPr>
          <w:rFonts w:ascii="Verdana" w:hAnsi="Verdana"/>
        </w:rPr>
        <w:t>ротамерами</w:t>
      </w:r>
      <w:proofErr w:type="spellEnd"/>
      <w:r w:rsidRPr="007F17E4">
        <w:rPr>
          <w:rFonts w:ascii="Verdana" w:hAnsi="Verdana"/>
        </w:rPr>
        <w:t xml:space="preserve">, а </w:t>
      </w:r>
      <w:proofErr w:type="spellStart"/>
      <w:r w:rsidRPr="007F17E4">
        <w:rPr>
          <w:rFonts w:ascii="Verdana" w:hAnsi="Verdana"/>
        </w:rPr>
        <w:t>MolProbity</w:t>
      </w:r>
      <w:proofErr w:type="spellEnd"/>
      <w:r w:rsidRPr="007F17E4">
        <w:rPr>
          <w:rFonts w:ascii="Verdana" w:hAnsi="Verdana"/>
        </w:rPr>
        <w:t xml:space="preserve"> выдает </w:t>
      </w:r>
      <w:r>
        <w:rPr>
          <w:rFonts w:ascii="Verdana" w:hAnsi="Verdana"/>
        </w:rPr>
        <w:t>16</w:t>
      </w:r>
      <w:r w:rsidRPr="007F17E4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Судя по данным </w:t>
      </w:r>
      <w:r>
        <w:rPr>
          <w:rFonts w:ascii="Verdana" w:hAnsi="Verdana"/>
          <w:lang w:val="en-US"/>
        </w:rPr>
        <w:t>PDB</w:t>
      </w:r>
      <w:r w:rsidRPr="007F17E4">
        <w:rPr>
          <w:rFonts w:ascii="Verdana" w:hAnsi="Verdana"/>
        </w:rPr>
        <w:t>, маргинальных остатков всего 2</w:t>
      </w:r>
      <w:r>
        <w:rPr>
          <w:rFonts w:ascii="Verdana" w:hAnsi="Verdana"/>
        </w:rPr>
        <w:t>3</w:t>
      </w:r>
      <w:r w:rsidRPr="007F17E4">
        <w:rPr>
          <w:rFonts w:ascii="Verdana" w:hAnsi="Verdana"/>
        </w:rPr>
        <w:t xml:space="preserve">, 14 </w:t>
      </w:r>
      <w:r>
        <w:rPr>
          <w:rFonts w:ascii="Verdana" w:hAnsi="Verdana"/>
        </w:rPr>
        <w:t>из них</w:t>
      </w:r>
      <w:r w:rsidRPr="007F17E4">
        <w:rPr>
          <w:rFonts w:ascii="Verdana" w:hAnsi="Verdana"/>
        </w:rPr>
        <w:t xml:space="preserve"> </w:t>
      </w:r>
      <w:proofErr w:type="gramStart"/>
      <w:r w:rsidRPr="007F17E4">
        <w:rPr>
          <w:rFonts w:ascii="Verdana" w:hAnsi="Verdana"/>
        </w:rPr>
        <w:t>плохими</w:t>
      </w:r>
      <w:proofErr w:type="gramEnd"/>
      <w:r w:rsidRPr="007F17E4">
        <w:rPr>
          <w:rFonts w:ascii="Verdana" w:hAnsi="Verdana"/>
        </w:rPr>
        <w:t xml:space="preserve"> </w:t>
      </w:r>
      <w:proofErr w:type="spellStart"/>
      <w:r w:rsidRPr="007F17E4">
        <w:rPr>
          <w:rFonts w:ascii="Verdana" w:hAnsi="Verdana"/>
        </w:rPr>
        <w:t>ротамерами</w:t>
      </w:r>
      <w:proofErr w:type="spellEnd"/>
      <w:r w:rsidRPr="007F17E4">
        <w:rPr>
          <w:rFonts w:ascii="Verdana" w:hAnsi="Verdana"/>
        </w:rPr>
        <w:t xml:space="preserve">, то есть с нестандартной </w:t>
      </w:r>
      <w:proofErr w:type="spellStart"/>
      <w:r w:rsidRPr="007F17E4">
        <w:rPr>
          <w:rFonts w:ascii="Verdana" w:hAnsi="Verdana"/>
        </w:rPr>
        <w:t>конформацией</w:t>
      </w:r>
      <w:proofErr w:type="spellEnd"/>
      <w:r w:rsidRPr="007F17E4">
        <w:rPr>
          <w:rFonts w:ascii="Verdana" w:hAnsi="Verdana"/>
        </w:rPr>
        <w:t xml:space="preserve"> боковой цепи. </w:t>
      </w:r>
      <w:r>
        <w:rPr>
          <w:rFonts w:ascii="Verdana" w:hAnsi="Verdana"/>
        </w:rPr>
        <w:t>2</w:t>
      </w:r>
      <w:r w:rsidRPr="007F17E4">
        <w:rPr>
          <w:rFonts w:ascii="Verdana" w:hAnsi="Verdana"/>
        </w:rPr>
        <w:t xml:space="preserve">3 маргинальных остатка на весь белок – </w:t>
      </w:r>
      <w:r>
        <w:rPr>
          <w:rFonts w:ascii="Verdana" w:hAnsi="Verdana"/>
        </w:rPr>
        <w:t>по моему мнению, многовато</w:t>
      </w:r>
      <w:r w:rsidRPr="007F17E4">
        <w:rPr>
          <w:rFonts w:ascii="Verdana" w:hAnsi="Verdana"/>
        </w:rPr>
        <w:t xml:space="preserve">. Стоит отметить, что довольно распространенный тип </w:t>
      </w:r>
      <w:proofErr w:type="spellStart"/>
      <w:r w:rsidRPr="007F17E4">
        <w:rPr>
          <w:rFonts w:ascii="Verdana" w:hAnsi="Verdana"/>
        </w:rPr>
        <w:t>маргинальности</w:t>
      </w:r>
      <w:proofErr w:type="spellEnd"/>
      <w:r w:rsidRPr="007F17E4">
        <w:rPr>
          <w:rFonts w:ascii="Verdana" w:hAnsi="Verdana"/>
        </w:rPr>
        <w:t xml:space="preserve">  - нахождение торсионных углов основных цепей в запрещенных областях карты </w:t>
      </w:r>
      <w:proofErr w:type="spellStart"/>
      <w:r w:rsidRPr="007F17E4">
        <w:rPr>
          <w:rFonts w:ascii="Verdana" w:hAnsi="Verdana"/>
        </w:rPr>
        <w:t>Рамачандрана</w:t>
      </w:r>
      <w:proofErr w:type="spellEnd"/>
      <w:r w:rsidRPr="007F17E4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7F17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всего 2 по данным </w:t>
      </w:r>
      <w:proofErr w:type="spellStart"/>
      <w:r w:rsidRPr="007F17E4">
        <w:rPr>
          <w:rFonts w:ascii="Verdana" w:hAnsi="Verdana"/>
        </w:rPr>
        <w:t>MolProbity</w:t>
      </w:r>
      <w:proofErr w:type="spellEnd"/>
      <w:r>
        <w:rPr>
          <w:rFonts w:ascii="Verdana" w:hAnsi="Verdana"/>
        </w:rPr>
        <w:t xml:space="preserve"> и </w:t>
      </w:r>
      <w:r w:rsidR="009E6431">
        <w:rPr>
          <w:rFonts w:ascii="Verdana" w:hAnsi="Verdana"/>
          <w:lang w:val="en-US"/>
        </w:rPr>
        <w:t>PDB</w:t>
      </w:r>
      <w:r w:rsidRPr="007F17E4">
        <w:rPr>
          <w:rFonts w:ascii="Verdana" w:hAnsi="Verdana"/>
        </w:rPr>
        <w:t xml:space="preserve"> (рис. 2).   </w:t>
      </w:r>
    </w:p>
    <w:p w:rsidR="006A7CDB" w:rsidRPr="00D82371" w:rsidRDefault="006A7CDB" w:rsidP="006A7CDB">
      <w:pPr>
        <w:rPr>
          <w:rFonts w:ascii="Verdana" w:hAnsi="Verdana"/>
        </w:rPr>
      </w:pPr>
      <w:r w:rsidRPr="007F17E4">
        <w:rPr>
          <w:rFonts w:ascii="Verdana" w:hAnsi="Verdana"/>
        </w:rPr>
        <w:t xml:space="preserve">Кроме </w:t>
      </w:r>
      <w:r>
        <w:rPr>
          <w:rFonts w:ascii="Verdana" w:hAnsi="Verdana"/>
        </w:rPr>
        <w:t>того, в структуре присутствует 7</w:t>
      </w:r>
      <w:r w:rsidRPr="007F17E4">
        <w:rPr>
          <w:rFonts w:ascii="Verdana" w:hAnsi="Verdana"/>
        </w:rPr>
        <w:t xml:space="preserve"> остатков, которые плохо вписываются в элект</w:t>
      </w:r>
      <w:r>
        <w:rPr>
          <w:rFonts w:ascii="Verdana" w:hAnsi="Verdana"/>
        </w:rPr>
        <w:t>ронную плотность (4 в цепи</w:t>
      </w:r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и 3</w:t>
      </w:r>
      <w:r w:rsidRPr="007F17E4">
        <w:rPr>
          <w:rFonts w:ascii="Verdana" w:hAnsi="Verdana"/>
        </w:rPr>
        <w:t xml:space="preserve"> в цепи B). У этих остатков Z-скор по RSR больше 2. На рисунке 3 показан пример таких остатков (структура и электронная плотность </w:t>
      </w:r>
      <w:proofErr w:type="gramStart"/>
      <w:r w:rsidRPr="007F17E4">
        <w:rPr>
          <w:rFonts w:ascii="Verdana" w:hAnsi="Verdana"/>
        </w:rPr>
        <w:t>визуализированы</w:t>
      </w:r>
      <w:proofErr w:type="gramEnd"/>
      <w:r w:rsidRPr="007F17E4">
        <w:rPr>
          <w:rFonts w:ascii="Verdana" w:hAnsi="Verdana"/>
        </w:rPr>
        <w:t xml:space="preserve"> через </w:t>
      </w:r>
      <w:proofErr w:type="spellStart"/>
      <w:r w:rsidRPr="007F17E4">
        <w:rPr>
          <w:rFonts w:ascii="Verdana" w:hAnsi="Verdana"/>
        </w:rPr>
        <w:t>PyMOL</w:t>
      </w:r>
      <w:proofErr w:type="spellEnd"/>
      <w:r w:rsidRPr="007F17E4">
        <w:rPr>
          <w:rFonts w:ascii="Verdana" w:hAnsi="Verdana"/>
        </w:rPr>
        <w:t>). Видно, что в электронную плотность частично не вписываются боковые группы остатков.</w:t>
      </w:r>
    </w:p>
    <w:p w:rsidR="0093354C" w:rsidRPr="00D82371" w:rsidRDefault="0093354C">
      <w:pPr>
        <w:rPr>
          <w:rFonts w:ascii="Verdana" w:hAnsi="Verdana"/>
        </w:rPr>
      </w:pPr>
    </w:p>
    <w:p w:rsidR="0093354C" w:rsidRPr="00D82371" w:rsidRDefault="0093354C">
      <w:pPr>
        <w:rPr>
          <w:rFonts w:ascii="Verdana" w:hAnsi="Verdana"/>
        </w:rPr>
      </w:pPr>
    </w:p>
    <w:p w:rsidR="0093354C" w:rsidRDefault="005E1F3D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6297295" cy="8152130"/>
            <wp:effectExtent l="0" t="0" r="8255" b="1270"/>
            <wp:docPr id="3" name="Рисунок 3" descr="C:\public_html\term\term7\validation\2hmv-ram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_html\term\term7\validation\2hmv-ram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B7" w:rsidRDefault="009E6431">
      <w:pPr>
        <w:rPr>
          <w:rFonts w:ascii="Verdana" w:hAnsi="Verdana"/>
          <w:lang w:val="en-US"/>
        </w:rPr>
      </w:pPr>
      <w:r w:rsidRPr="009E6431">
        <w:rPr>
          <w:rFonts w:ascii="Verdana" w:hAnsi="Verdana"/>
        </w:rPr>
        <w:t>Рисунок 2. Распределение торсионных углов в структуре 2</w:t>
      </w:r>
      <w:r>
        <w:rPr>
          <w:rFonts w:ascii="Verdana" w:hAnsi="Verdana"/>
          <w:lang w:val="en-US"/>
        </w:rPr>
        <w:t>HMV</w:t>
      </w:r>
      <w:r w:rsidRPr="009E6431">
        <w:rPr>
          <w:rFonts w:ascii="Verdana" w:hAnsi="Verdana"/>
        </w:rPr>
        <w:t xml:space="preserve"> по карте </w:t>
      </w:r>
      <w:proofErr w:type="spellStart"/>
      <w:r w:rsidRPr="009E6431">
        <w:rPr>
          <w:rFonts w:ascii="Verdana" w:hAnsi="Verdana"/>
        </w:rPr>
        <w:t>Рамачандрана</w:t>
      </w:r>
      <w:proofErr w:type="spellEnd"/>
      <w:r w:rsidRPr="009E6431">
        <w:rPr>
          <w:rFonts w:ascii="Verdana" w:hAnsi="Verdana"/>
        </w:rPr>
        <w:t>.</w:t>
      </w:r>
      <w:r>
        <w:rPr>
          <w:rFonts w:ascii="Verdana" w:hAnsi="Verdana"/>
        </w:rPr>
        <w:t xml:space="preserve"> 2 маргинальных остатка </w:t>
      </w:r>
      <w:proofErr w:type="gramStart"/>
      <w:r>
        <w:rPr>
          <w:rFonts w:ascii="Verdana" w:hAnsi="Verdana"/>
        </w:rPr>
        <w:t>выделены</w:t>
      </w:r>
      <w:proofErr w:type="gramEnd"/>
      <w:r>
        <w:rPr>
          <w:rFonts w:ascii="Verdana" w:hAnsi="Verdana"/>
        </w:rPr>
        <w:t xml:space="preserve"> на левой верхней карте.</w:t>
      </w:r>
      <w:r w:rsidRPr="009E6431">
        <w:rPr>
          <w:rFonts w:ascii="Verdana" w:hAnsi="Verdana"/>
        </w:rPr>
        <w:t xml:space="preserve"> </w:t>
      </w:r>
    </w:p>
    <w:p w:rsidR="007D35FA" w:rsidRDefault="007D35FA" w:rsidP="007D35FA">
      <w:pPr>
        <w:rPr>
          <w:rFonts w:ascii="Verdana" w:hAnsi="Verdana"/>
          <w:lang w:val="en-US"/>
        </w:rPr>
      </w:pPr>
    </w:p>
    <w:p w:rsidR="00D00209" w:rsidRDefault="00D00209" w:rsidP="00D00209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 wp14:anchorId="1A588583" wp14:editId="5106C28A">
            <wp:extent cx="3183148" cy="2437514"/>
            <wp:effectExtent l="0" t="0" r="0" b="1270"/>
            <wp:docPr id="4" name="Рисунок 4" descr="C:\public_html\term\term7\validation\Leu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_html\term\term7\validation\Leu1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64" cy="24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09" w:rsidRDefault="00D00209" w:rsidP="00D00209">
      <w:pPr>
        <w:rPr>
          <w:rFonts w:ascii="Verdana" w:hAnsi="Verdana"/>
        </w:rPr>
      </w:pPr>
      <w:r w:rsidRPr="006A7CDB">
        <w:rPr>
          <w:rFonts w:ascii="Verdana" w:hAnsi="Verdana"/>
        </w:rPr>
        <w:t>Рисунок 3. Остат</w:t>
      </w:r>
      <w:r>
        <w:rPr>
          <w:rFonts w:ascii="Verdana" w:hAnsi="Verdana"/>
        </w:rPr>
        <w:t>ок</w:t>
      </w:r>
      <w:r w:rsidRPr="006A7CD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n-US"/>
        </w:rPr>
        <w:t>Leu</w:t>
      </w:r>
      <w:proofErr w:type="spellEnd"/>
      <w:r w:rsidRPr="006A7CDB">
        <w:rPr>
          <w:rFonts w:ascii="Verdana" w:hAnsi="Verdana"/>
        </w:rPr>
        <w:t>142 цепи</w:t>
      </w:r>
      <w:proofErr w:type="gramStart"/>
      <w:r w:rsidRPr="006A7CDB">
        <w:rPr>
          <w:rFonts w:ascii="Verdana" w:hAnsi="Verdana"/>
        </w:rPr>
        <w:t xml:space="preserve"> А</w:t>
      </w:r>
      <w:proofErr w:type="gramEnd"/>
      <w:r w:rsidRPr="006A7CDB">
        <w:rPr>
          <w:rFonts w:ascii="Verdana" w:hAnsi="Verdana"/>
        </w:rPr>
        <w:t>, вокруг котор</w:t>
      </w:r>
      <w:r>
        <w:rPr>
          <w:rFonts w:ascii="Verdana" w:hAnsi="Verdana"/>
        </w:rPr>
        <w:t>ого</w:t>
      </w:r>
      <w:r w:rsidRPr="006A7CDB">
        <w:rPr>
          <w:rFonts w:ascii="Verdana" w:hAnsi="Verdana"/>
        </w:rPr>
        <w:t xml:space="preserve"> визуализирована электронная плотность с уровнем подрезки 1.</w:t>
      </w:r>
    </w:p>
    <w:p w:rsidR="006A7CDB" w:rsidRPr="00D00209" w:rsidRDefault="006A7CDB">
      <w:pPr>
        <w:rPr>
          <w:rFonts w:ascii="Verdana" w:hAnsi="Verdana"/>
        </w:rPr>
      </w:pPr>
    </w:p>
    <w:p w:rsidR="00DE6BB7" w:rsidRPr="007D35FA" w:rsidRDefault="00DE6BB7" w:rsidP="00DE6BB7">
      <w:pPr>
        <w:rPr>
          <w:rFonts w:ascii="Verdana" w:hAnsi="Verdana"/>
        </w:rPr>
      </w:pPr>
      <w:r w:rsidRPr="00DE6BB7">
        <w:rPr>
          <w:rFonts w:ascii="Verdana" w:hAnsi="Verdana"/>
        </w:rPr>
        <w:t xml:space="preserve">Для изучаемой структуры была построена модель </w:t>
      </w:r>
      <w:r w:rsidRPr="00DE6BB7">
        <w:rPr>
          <w:rFonts w:ascii="Verdana" w:hAnsi="Verdana"/>
          <w:lang w:val="en-US"/>
        </w:rPr>
        <w:t>PDB</w:t>
      </w:r>
      <w:r w:rsidRPr="00DE6BB7">
        <w:rPr>
          <w:rFonts w:ascii="Verdana" w:hAnsi="Verdana"/>
        </w:rPr>
        <w:t>_</w:t>
      </w:r>
      <w:r w:rsidRPr="00DE6BB7">
        <w:rPr>
          <w:rFonts w:ascii="Verdana" w:hAnsi="Verdana"/>
          <w:lang w:val="en-US"/>
        </w:rPr>
        <w:t>REDO</w:t>
      </w:r>
      <w:r w:rsidR="00D00209" w:rsidRPr="00D00209">
        <w:rPr>
          <w:rFonts w:ascii="Verdana" w:hAnsi="Verdana"/>
        </w:rPr>
        <w:t>[5]</w:t>
      </w:r>
      <w:r w:rsidRPr="00DE6BB7">
        <w:rPr>
          <w:rFonts w:ascii="Verdana" w:hAnsi="Verdana"/>
        </w:rPr>
        <w:t xml:space="preserve">. Её параметры были оценены, как и для исходной структуры, с помощью сервиса </w:t>
      </w:r>
      <w:proofErr w:type="spellStart"/>
      <w:r w:rsidRPr="00DE6BB7">
        <w:rPr>
          <w:rFonts w:ascii="Verdana" w:hAnsi="Verdana"/>
          <w:lang w:val="en-US"/>
        </w:rPr>
        <w:t>MolProbity</w:t>
      </w:r>
      <w:proofErr w:type="spellEnd"/>
      <w:r w:rsidRPr="00DE6BB7">
        <w:rPr>
          <w:rFonts w:ascii="Verdana" w:hAnsi="Verdana"/>
        </w:rPr>
        <w:t xml:space="preserve">. </w:t>
      </w:r>
      <w:r w:rsidRPr="007D35FA">
        <w:rPr>
          <w:rFonts w:ascii="Verdana" w:hAnsi="Verdana"/>
        </w:rPr>
        <w:t xml:space="preserve">Результат показан в таблице 5.   </w:t>
      </w:r>
    </w:p>
    <w:p w:rsidR="00DE6BB7" w:rsidRPr="00DE6BB7" w:rsidRDefault="00DE6BB7" w:rsidP="00DE6BB7">
      <w:pPr>
        <w:rPr>
          <w:rFonts w:ascii="Verdana" w:hAnsi="Verdana"/>
        </w:rPr>
      </w:pPr>
      <w:r w:rsidRPr="00DE6BB7">
        <w:rPr>
          <w:rFonts w:ascii="Verdana" w:hAnsi="Verdana"/>
        </w:rPr>
        <w:t xml:space="preserve">Таблица 5. Информация о качестве структуры </w:t>
      </w:r>
      <w:r w:rsidRPr="00DE6BB7">
        <w:rPr>
          <w:rFonts w:ascii="Verdana" w:hAnsi="Verdana"/>
          <w:lang w:val="en-US"/>
        </w:rPr>
        <w:t>PDB</w:t>
      </w:r>
      <w:r w:rsidRPr="00DE6BB7">
        <w:rPr>
          <w:rFonts w:ascii="Verdana" w:hAnsi="Verdana"/>
        </w:rPr>
        <w:t>_</w:t>
      </w:r>
      <w:r w:rsidRPr="00DE6BB7">
        <w:rPr>
          <w:rFonts w:ascii="Verdana" w:hAnsi="Verdana"/>
          <w:lang w:val="en-US"/>
        </w:rPr>
        <w:t>REDO</w:t>
      </w:r>
      <w:r w:rsidRPr="00DE6BB7">
        <w:rPr>
          <w:rFonts w:ascii="Verdana" w:hAnsi="Verdana"/>
        </w:rPr>
        <w:t xml:space="preserve">, полученная из </w:t>
      </w:r>
      <w:proofErr w:type="spellStart"/>
      <w:r w:rsidRPr="00DE6BB7">
        <w:rPr>
          <w:rFonts w:ascii="Verdana" w:hAnsi="Verdana"/>
          <w:lang w:val="en-US"/>
        </w:rPr>
        <w:t>MolProbity</w:t>
      </w:r>
      <w:proofErr w:type="spellEnd"/>
      <w:r w:rsidRPr="00DE6BB7">
        <w:rPr>
          <w:rFonts w:ascii="Verdana" w:hAnsi="Verdana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322"/>
        <w:gridCol w:w="897"/>
        <w:gridCol w:w="967"/>
        <w:gridCol w:w="4218"/>
      </w:tblGrid>
      <w:tr w:rsidR="00DE6BB7" w:rsidRPr="007D35FA" w:rsidTr="00DE6BB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All-Atom</w:t>
            </w:r>
            <w:proofErr w:type="spellEnd"/>
            <w:r w:rsidRPr="00DE6BB7">
              <w:rPr>
                <w:rFonts w:ascii="Verdana" w:hAnsi="Verdana"/>
              </w:rPr>
              <w:br/>
            </w:r>
            <w:proofErr w:type="spellStart"/>
            <w:r w:rsidRPr="00DE6BB7">
              <w:rPr>
                <w:rFonts w:ascii="Verdana" w:hAnsi="Verdana"/>
              </w:rPr>
              <w:t>Contacts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Clashscore</w:t>
            </w:r>
            <w:proofErr w:type="spellEnd"/>
            <w:r w:rsidRPr="00DE6BB7">
              <w:rPr>
                <w:rFonts w:ascii="Verdana" w:hAnsi="Verdana"/>
              </w:rPr>
              <w:t xml:space="preserve">, </w:t>
            </w:r>
            <w:proofErr w:type="spellStart"/>
            <w:r w:rsidRPr="00DE6BB7">
              <w:rPr>
                <w:rFonts w:ascii="Verdana" w:hAnsi="Verdana"/>
              </w:rPr>
              <w:t>all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atoms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  <w:lang w:val="en-US"/>
              </w:rPr>
            </w:pPr>
            <w:r w:rsidRPr="00DE6BB7">
              <w:rPr>
                <w:rFonts w:ascii="Verdana" w:hAnsi="Verdana"/>
                <w:lang w:val="en-US"/>
              </w:rPr>
              <w:t>100</w:t>
            </w:r>
            <w:r w:rsidRPr="00DE6BB7">
              <w:rPr>
                <w:rFonts w:ascii="Verdana" w:hAnsi="Verdana"/>
                <w:vertAlign w:val="superscript"/>
                <w:lang w:val="en-US"/>
              </w:rPr>
              <w:t>th</w:t>
            </w:r>
            <w:r w:rsidRPr="00DE6BB7">
              <w:rPr>
                <w:rFonts w:ascii="Verdana" w:hAnsi="Verdana"/>
                <w:lang w:val="en-US"/>
              </w:rPr>
              <w:t> percentile</w:t>
            </w:r>
            <w:r w:rsidRPr="00DE6BB7">
              <w:rPr>
                <w:rFonts w:ascii="Verdana" w:hAnsi="Verdana"/>
                <w:vertAlign w:val="superscript"/>
                <w:lang w:val="en-US"/>
              </w:rPr>
              <w:t>*</w:t>
            </w:r>
            <w:r w:rsidRPr="00DE6BB7">
              <w:rPr>
                <w:rFonts w:ascii="Verdana" w:hAnsi="Verdana"/>
                <w:lang w:val="en-US"/>
              </w:rPr>
              <w:t> (N=456, 2.20Å ± 0.25Å)</w:t>
            </w:r>
          </w:p>
        </w:tc>
      </w:tr>
      <w:tr w:rsidR="00DE6BB7" w:rsidRPr="007D35FA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  <w:lang w:val="en-US"/>
              </w:rPr>
            </w:pPr>
            <w:proofErr w:type="spellStart"/>
            <w:r w:rsidRPr="00DE6BB7">
              <w:rPr>
                <w:rFonts w:ascii="Verdana" w:hAnsi="Verdana"/>
                <w:lang w:val="en-US"/>
              </w:rPr>
              <w:t>Clashscore</w:t>
            </w:r>
            <w:proofErr w:type="spellEnd"/>
            <w:r w:rsidRPr="00DE6BB7">
              <w:rPr>
                <w:rFonts w:ascii="Verdana" w:hAnsi="Verdana"/>
                <w:lang w:val="en-US"/>
              </w:rPr>
              <w:t xml:space="preserve"> is the number of serious steric overlaps (&gt; 0.4 Å) per 1000 atoms.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Protein</w:t>
            </w:r>
            <w:proofErr w:type="spellEnd"/>
            <w:r w:rsidRPr="00DE6BB7">
              <w:rPr>
                <w:rFonts w:ascii="Verdana" w:hAnsi="Verdana"/>
              </w:rPr>
              <w:br/>
            </w:r>
            <w:proofErr w:type="spellStart"/>
            <w:r w:rsidRPr="00DE6BB7">
              <w:rPr>
                <w:rFonts w:ascii="Verdana" w:hAnsi="Verdana"/>
              </w:rPr>
              <w:t>Geometry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Poor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2.63%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&lt;0.3%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Favored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91.67%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&gt;98%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Ramachandran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outliers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&lt;0.05%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Ramachandran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favored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97.78%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&gt;98%</w:t>
            </w:r>
          </w:p>
        </w:tc>
      </w:tr>
      <w:tr w:rsidR="00DE6BB7" w:rsidRPr="007D35FA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MolProbity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score</w:t>
            </w:r>
            <w:proofErr w:type="spellEnd"/>
            <w:r w:rsidRPr="00DE6BB7">
              <w:rPr>
                <w:rFonts w:ascii="Verdana" w:hAnsi="Verdana"/>
                <w:vertAlign w:val="superscript"/>
              </w:rPr>
              <w:t>^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  <w:lang w:val="en-US"/>
              </w:rPr>
            </w:pPr>
            <w:r w:rsidRPr="00DE6BB7">
              <w:rPr>
                <w:rFonts w:ascii="Verdana" w:hAnsi="Verdana"/>
                <w:lang w:val="en-US"/>
              </w:rPr>
              <w:t>99</w:t>
            </w:r>
            <w:r w:rsidRPr="00DE6BB7">
              <w:rPr>
                <w:rFonts w:ascii="Verdana" w:hAnsi="Verdana"/>
                <w:vertAlign w:val="superscript"/>
                <w:lang w:val="en-US"/>
              </w:rPr>
              <w:t>th</w:t>
            </w:r>
            <w:r w:rsidRPr="00DE6BB7">
              <w:rPr>
                <w:rFonts w:ascii="Verdana" w:hAnsi="Verdana"/>
                <w:lang w:val="en-US"/>
              </w:rPr>
              <w:t> percentile</w:t>
            </w:r>
            <w:r w:rsidRPr="00DE6BB7">
              <w:rPr>
                <w:rFonts w:ascii="Verdana" w:hAnsi="Verdana"/>
                <w:vertAlign w:val="superscript"/>
                <w:lang w:val="en-US"/>
              </w:rPr>
              <w:t>*</w:t>
            </w:r>
            <w:r w:rsidRPr="00DE6BB7">
              <w:rPr>
                <w:rFonts w:ascii="Verdana" w:hAnsi="Verdana"/>
                <w:lang w:val="en-US"/>
              </w:rPr>
              <w:t> (N=10167, 2.20Å ± 0.25Å)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 xml:space="preserve">Cβ </w:t>
            </w:r>
            <w:proofErr w:type="spellStart"/>
            <w:r w:rsidRPr="00DE6BB7">
              <w:rPr>
                <w:rFonts w:ascii="Verdana" w:hAnsi="Verdana"/>
              </w:rPr>
              <w:t>deviations</w:t>
            </w:r>
            <w:proofErr w:type="spellEnd"/>
            <w:r w:rsidRPr="00DE6BB7">
              <w:rPr>
                <w:rFonts w:ascii="Verdana" w:hAnsi="Verdana"/>
              </w:rPr>
              <w:t xml:space="preserve"> &gt;0.25Å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0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Bad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bonds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 xml:space="preserve">0 / </w:t>
            </w:r>
            <w:r w:rsidRPr="00DE6BB7">
              <w:rPr>
                <w:rFonts w:ascii="Verdana" w:hAnsi="Verdana"/>
              </w:rPr>
              <w:lastRenderedPageBreak/>
              <w:t>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lastRenderedPageBreak/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0%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Bad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angles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 / 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Goal</w:t>
            </w:r>
            <w:proofErr w:type="spellEnd"/>
            <w:r w:rsidRPr="00DE6BB7">
              <w:rPr>
                <w:rFonts w:ascii="Verdana" w:hAnsi="Verdana"/>
              </w:rPr>
              <w:t>: &lt;0.1%</w:t>
            </w:r>
          </w:p>
        </w:tc>
      </w:tr>
      <w:tr w:rsidR="00DE6BB7" w:rsidRPr="00DE6BB7" w:rsidTr="00DE6B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Peptide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Omegas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Cis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Prolines</w:t>
            </w:r>
            <w:proofErr w:type="spellEnd"/>
            <w:r w:rsidRPr="00DE6BB7">
              <w:rPr>
                <w:rFonts w:ascii="Verdana" w:hAnsi="Verdan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r w:rsidRPr="00DE6BB7">
              <w:rPr>
                <w:rFonts w:ascii="Verdana" w:hAnsi="Verdana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BB7" w:rsidRPr="00DE6BB7" w:rsidRDefault="00DE6BB7" w:rsidP="00DE6BB7">
            <w:pPr>
              <w:rPr>
                <w:rFonts w:ascii="Verdana" w:hAnsi="Verdana"/>
              </w:rPr>
            </w:pPr>
            <w:proofErr w:type="spellStart"/>
            <w:r w:rsidRPr="00DE6BB7">
              <w:rPr>
                <w:rFonts w:ascii="Verdana" w:hAnsi="Verdana"/>
              </w:rPr>
              <w:t>Expected</w:t>
            </w:r>
            <w:proofErr w:type="spellEnd"/>
            <w:r w:rsidRPr="00DE6BB7">
              <w:rPr>
                <w:rFonts w:ascii="Verdana" w:hAnsi="Verdana"/>
              </w:rPr>
              <w:t xml:space="preserve">: ≤1 </w:t>
            </w:r>
            <w:proofErr w:type="spellStart"/>
            <w:r w:rsidRPr="00DE6BB7">
              <w:rPr>
                <w:rFonts w:ascii="Verdana" w:hAnsi="Verdana"/>
              </w:rPr>
              <w:t>per</w:t>
            </w:r>
            <w:proofErr w:type="spellEnd"/>
            <w:r w:rsidRPr="00DE6BB7">
              <w:rPr>
                <w:rFonts w:ascii="Verdana" w:hAnsi="Verdana"/>
              </w:rPr>
              <w:t xml:space="preserve"> </w:t>
            </w:r>
            <w:proofErr w:type="spellStart"/>
            <w:r w:rsidRPr="00DE6BB7">
              <w:rPr>
                <w:rFonts w:ascii="Verdana" w:hAnsi="Verdana"/>
              </w:rPr>
              <w:t>chain</w:t>
            </w:r>
            <w:proofErr w:type="spellEnd"/>
            <w:r w:rsidRPr="00DE6BB7">
              <w:rPr>
                <w:rFonts w:ascii="Verdana" w:hAnsi="Verdana"/>
              </w:rPr>
              <w:t xml:space="preserve">, </w:t>
            </w:r>
            <w:proofErr w:type="spellStart"/>
            <w:r w:rsidRPr="00DE6BB7">
              <w:rPr>
                <w:rFonts w:ascii="Verdana" w:hAnsi="Verdana"/>
              </w:rPr>
              <w:t>or</w:t>
            </w:r>
            <w:proofErr w:type="spellEnd"/>
            <w:r w:rsidRPr="00DE6BB7">
              <w:rPr>
                <w:rFonts w:ascii="Verdana" w:hAnsi="Verdana"/>
              </w:rPr>
              <w:t xml:space="preserve"> ≤5%</w:t>
            </w:r>
          </w:p>
        </w:tc>
      </w:tr>
    </w:tbl>
    <w:p w:rsidR="006A7CDB" w:rsidRDefault="00DE6BB7">
      <w:pPr>
        <w:rPr>
          <w:rFonts w:ascii="Verdana" w:hAnsi="Verdana"/>
          <w:lang w:val="en-US"/>
        </w:rPr>
      </w:pPr>
      <w:r w:rsidRPr="00DE6BB7">
        <w:rPr>
          <w:rFonts w:ascii="Verdana" w:hAnsi="Verdana"/>
        </w:rPr>
        <w:t xml:space="preserve"> </w:t>
      </w:r>
    </w:p>
    <w:p w:rsidR="00D00209" w:rsidRDefault="006A7CDB">
      <w:pPr>
        <w:rPr>
          <w:rFonts w:ascii="Verdana" w:hAnsi="Verdana"/>
        </w:rPr>
      </w:pPr>
      <w:r w:rsidRPr="006A7CDB">
        <w:rPr>
          <w:rFonts w:ascii="Verdana" w:hAnsi="Verdana"/>
        </w:rPr>
        <w:t xml:space="preserve">Если сравнить таблицу 5 с таблицей 2, видно, что структура PDB_REDO явно </w:t>
      </w:r>
      <w:r>
        <w:rPr>
          <w:rFonts w:ascii="Verdana" w:hAnsi="Verdana"/>
        </w:rPr>
        <w:t>лучше</w:t>
      </w:r>
      <w:r w:rsidRPr="006A7CDB">
        <w:rPr>
          <w:rFonts w:ascii="Verdana" w:hAnsi="Verdana"/>
        </w:rPr>
        <w:t xml:space="preserve">. В ней </w:t>
      </w:r>
      <w:r w:rsidR="00D00209">
        <w:rPr>
          <w:rFonts w:ascii="Verdana" w:hAnsi="Verdana"/>
        </w:rPr>
        <w:t>отсутствуют</w:t>
      </w:r>
      <w:r w:rsidRPr="006A7CDB">
        <w:rPr>
          <w:rFonts w:ascii="Verdana" w:hAnsi="Verdana"/>
        </w:rPr>
        <w:t xml:space="preserve"> маргинальны</w:t>
      </w:r>
      <w:r w:rsidR="00D00209">
        <w:rPr>
          <w:rFonts w:ascii="Verdana" w:hAnsi="Verdana"/>
        </w:rPr>
        <w:t>е</w:t>
      </w:r>
      <w:r w:rsidRPr="006A7CDB">
        <w:rPr>
          <w:rFonts w:ascii="Verdana" w:hAnsi="Verdana"/>
        </w:rPr>
        <w:t xml:space="preserve"> остатк</w:t>
      </w:r>
      <w:r w:rsidR="00D00209">
        <w:rPr>
          <w:rFonts w:ascii="Verdana" w:hAnsi="Verdana"/>
        </w:rPr>
        <w:t>и</w:t>
      </w:r>
      <w:r w:rsidRPr="006A7CDB">
        <w:rPr>
          <w:rFonts w:ascii="Verdana" w:hAnsi="Verdana"/>
        </w:rPr>
        <w:t xml:space="preserve"> по углам и длинам связей. </w:t>
      </w:r>
      <w:r w:rsidR="00D00209">
        <w:rPr>
          <w:rFonts w:ascii="Verdana" w:hAnsi="Verdana"/>
        </w:rPr>
        <w:t xml:space="preserve">А также </w:t>
      </w:r>
      <w:r w:rsidRPr="006A7CDB">
        <w:rPr>
          <w:rFonts w:ascii="Verdana" w:hAnsi="Verdana"/>
        </w:rPr>
        <w:t xml:space="preserve">увеличилось количество хороших </w:t>
      </w:r>
      <w:proofErr w:type="spellStart"/>
      <w:r w:rsidRPr="006A7CDB">
        <w:rPr>
          <w:rFonts w:ascii="Verdana" w:hAnsi="Verdana"/>
        </w:rPr>
        <w:t>ротамеров</w:t>
      </w:r>
      <w:proofErr w:type="spellEnd"/>
      <w:r w:rsidR="00D00209">
        <w:rPr>
          <w:rFonts w:ascii="Verdana" w:hAnsi="Verdana"/>
        </w:rPr>
        <w:t xml:space="preserve"> (</w:t>
      </w:r>
      <w:proofErr w:type="spellStart"/>
      <w:r w:rsidR="00D00209" w:rsidRPr="00D00209">
        <w:rPr>
          <w:rFonts w:ascii="Verdana" w:hAnsi="Verdana"/>
        </w:rPr>
        <w:t>Favored</w:t>
      </w:r>
      <w:proofErr w:type="spellEnd"/>
      <w:r w:rsidR="00D00209" w:rsidRPr="00D00209">
        <w:rPr>
          <w:rFonts w:ascii="Verdana" w:hAnsi="Verdana"/>
        </w:rPr>
        <w:t xml:space="preserve"> </w:t>
      </w:r>
      <w:proofErr w:type="spellStart"/>
      <w:r w:rsidR="00D00209" w:rsidRPr="00D00209">
        <w:rPr>
          <w:rFonts w:ascii="Verdana" w:hAnsi="Verdana"/>
        </w:rPr>
        <w:t>rotamers</w:t>
      </w:r>
      <w:proofErr w:type="spellEnd"/>
      <w:r w:rsidR="00D00209">
        <w:rPr>
          <w:rFonts w:ascii="Verdana" w:hAnsi="Verdana"/>
        </w:rPr>
        <w:t>)</w:t>
      </w:r>
      <w:r w:rsidRPr="006A7CDB">
        <w:rPr>
          <w:rFonts w:ascii="Verdana" w:hAnsi="Verdana"/>
        </w:rPr>
        <w:t xml:space="preserve"> и остатков в преимущественных областях на карте </w:t>
      </w:r>
      <w:proofErr w:type="spellStart"/>
      <w:r w:rsidRPr="006A7CDB">
        <w:rPr>
          <w:rFonts w:ascii="Verdana" w:hAnsi="Verdana"/>
        </w:rPr>
        <w:t>Рамачандрана</w:t>
      </w:r>
      <w:proofErr w:type="spellEnd"/>
      <w:r w:rsidR="00D00209">
        <w:rPr>
          <w:rFonts w:ascii="Verdana" w:hAnsi="Verdana"/>
        </w:rPr>
        <w:t xml:space="preserve"> (</w:t>
      </w:r>
      <w:proofErr w:type="spellStart"/>
      <w:r w:rsidR="00D00209" w:rsidRPr="00D00209">
        <w:rPr>
          <w:rFonts w:ascii="Verdana" w:hAnsi="Verdana"/>
        </w:rPr>
        <w:t>Ramachandran</w:t>
      </w:r>
      <w:proofErr w:type="spellEnd"/>
      <w:r w:rsidR="00D00209" w:rsidRPr="00D00209">
        <w:rPr>
          <w:rFonts w:ascii="Verdana" w:hAnsi="Verdana"/>
        </w:rPr>
        <w:t xml:space="preserve"> </w:t>
      </w:r>
      <w:proofErr w:type="spellStart"/>
      <w:r w:rsidR="00D00209" w:rsidRPr="00D00209">
        <w:rPr>
          <w:rFonts w:ascii="Verdana" w:hAnsi="Verdana"/>
        </w:rPr>
        <w:t>favored</w:t>
      </w:r>
      <w:proofErr w:type="spellEnd"/>
      <w:r w:rsidR="00D00209">
        <w:rPr>
          <w:rFonts w:ascii="Verdana" w:hAnsi="Verdana"/>
        </w:rPr>
        <w:t>)</w:t>
      </w:r>
      <w:r w:rsidRPr="006A7CDB">
        <w:rPr>
          <w:rFonts w:ascii="Verdana" w:hAnsi="Verdana"/>
        </w:rPr>
        <w:t>.</w:t>
      </w:r>
    </w:p>
    <w:p w:rsidR="00D00209" w:rsidRPr="00D00209" w:rsidRDefault="00D00209">
      <w:pPr>
        <w:rPr>
          <w:rFonts w:ascii="Verdana" w:hAnsi="Verdana"/>
          <w:b/>
        </w:rPr>
      </w:pPr>
      <w:r w:rsidRPr="00D00209">
        <w:rPr>
          <w:rFonts w:ascii="Verdana" w:hAnsi="Verdana"/>
          <w:b/>
        </w:rPr>
        <w:t xml:space="preserve">Вывод </w:t>
      </w:r>
    </w:p>
    <w:p w:rsidR="00CE01DC" w:rsidRPr="009E6431" w:rsidRDefault="00D00209">
      <w:pPr>
        <w:rPr>
          <w:rFonts w:ascii="Verdana" w:hAnsi="Verdana"/>
        </w:rPr>
      </w:pPr>
      <w:r w:rsidRPr="00D00209">
        <w:rPr>
          <w:rFonts w:ascii="Verdana" w:hAnsi="Verdana"/>
        </w:rPr>
        <w:t>2</w:t>
      </w:r>
      <w:r>
        <w:rPr>
          <w:rFonts w:ascii="Verdana" w:hAnsi="Verdana"/>
          <w:lang w:val="en-US"/>
        </w:rPr>
        <w:t>HMV</w:t>
      </w:r>
      <w:r>
        <w:rPr>
          <w:rFonts w:ascii="Verdana" w:hAnsi="Verdana"/>
        </w:rPr>
        <w:t xml:space="preserve"> – пример</w:t>
      </w:r>
      <w:r w:rsidRPr="00D00209">
        <w:rPr>
          <w:rFonts w:ascii="Verdana" w:hAnsi="Verdana"/>
        </w:rPr>
        <w:t xml:space="preserve"> структуры</w:t>
      </w:r>
      <w:r>
        <w:rPr>
          <w:rFonts w:ascii="Verdana" w:hAnsi="Verdana"/>
        </w:rPr>
        <w:t xml:space="preserve"> среднего качества</w:t>
      </w:r>
      <w:r w:rsidRPr="00D00209">
        <w:rPr>
          <w:rFonts w:ascii="Verdana" w:hAnsi="Verdana"/>
        </w:rPr>
        <w:t xml:space="preserve">. При </w:t>
      </w:r>
      <w:r>
        <w:rPr>
          <w:rFonts w:ascii="Verdana" w:hAnsi="Verdana"/>
        </w:rPr>
        <w:t>данном</w:t>
      </w:r>
      <w:r w:rsidRPr="00D00209">
        <w:rPr>
          <w:rFonts w:ascii="Verdana" w:hAnsi="Verdana"/>
        </w:rPr>
        <w:t xml:space="preserve"> разрешении и полноте данных </w:t>
      </w:r>
      <w:r>
        <w:rPr>
          <w:rFonts w:ascii="Verdana" w:hAnsi="Verdana"/>
        </w:rPr>
        <w:t>расшифровка могла</w:t>
      </w:r>
      <w:r w:rsidR="006D15A5" w:rsidRPr="006D15A5">
        <w:rPr>
          <w:rFonts w:ascii="Verdana" w:hAnsi="Verdana"/>
        </w:rPr>
        <w:t xml:space="preserve"> </w:t>
      </w:r>
      <w:r w:rsidR="006D15A5">
        <w:rPr>
          <w:rFonts w:ascii="Verdana" w:hAnsi="Verdana"/>
        </w:rPr>
        <w:t>бы</w:t>
      </w:r>
      <w:r w:rsidRPr="00D00209">
        <w:rPr>
          <w:rFonts w:ascii="Verdana" w:hAnsi="Verdana"/>
        </w:rPr>
        <w:t xml:space="preserve"> имет</w:t>
      </w:r>
      <w:r>
        <w:rPr>
          <w:rFonts w:ascii="Verdana" w:hAnsi="Verdana"/>
        </w:rPr>
        <w:t>ь</w:t>
      </w:r>
      <w:r w:rsidRPr="00D002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лучшие показатели, что наблюдается в структуре с сайта </w:t>
      </w:r>
      <w:r>
        <w:rPr>
          <w:rFonts w:ascii="Verdana" w:hAnsi="Verdana"/>
          <w:lang w:val="en-US"/>
        </w:rPr>
        <w:t>PDB</w:t>
      </w:r>
      <w:r w:rsidRPr="00D00209">
        <w:rPr>
          <w:rFonts w:ascii="Verdana" w:hAnsi="Verdana"/>
        </w:rPr>
        <w:t>_</w:t>
      </w:r>
      <w:r w:rsidR="006D15A5">
        <w:rPr>
          <w:rFonts w:ascii="Verdana" w:hAnsi="Verdana"/>
          <w:lang w:val="en-US"/>
        </w:rPr>
        <w:t>REDO</w:t>
      </w:r>
      <w:r w:rsidRPr="00D00209">
        <w:rPr>
          <w:rFonts w:ascii="Verdana" w:hAnsi="Verdana"/>
        </w:rPr>
        <w:t xml:space="preserve">.  </w:t>
      </w:r>
      <w:r w:rsidR="00CE01DC" w:rsidRPr="009E6431">
        <w:rPr>
          <w:rFonts w:ascii="Verdana" w:hAnsi="Verdana"/>
        </w:rPr>
        <w:br w:type="page"/>
      </w:r>
    </w:p>
    <w:p w:rsidR="00D00209" w:rsidRPr="00D00209" w:rsidRDefault="00D00209" w:rsidP="00D73114">
      <w:pPr>
        <w:rPr>
          <w:rFonts w:ascii="Verdana" w:hAnsi="Verdana"/>
          <w:b/>
        </w:rPr>
      </w:pPr>
      <w:r w:rsidRPr="00D00209">
        <w:rPr>
          <w:rFonts w:ascii="Verdana" w:hAnsi="Verdana"/>
          <w:b/>
        </w:rPr>
        <w:lastRenderedPageBreak/>
        <w:t>Ссылки</w:t>
      </w:r>
    </w:p>
    <w:p w:rsidR="00D73114" w:rsidRDefault="00CE01DC" w:rsidP="00D73114">
      <w:pPr>
        <w:rPr>
          <w:rFonts w:ascii="Verdana" w:hAnsi="Verdana"/>
          <w:sz w:val="20"/>
        </w:rPr>
      </w:pPr>
      <w:r>
        <w:rPr>
          <w:rFonts w:ascii="Verdana" w:hAnsi="Verdana"/>
          <w:lang w:val="en-US"/>
        </w:rPr>
        <w:t>[</w:t>
      </w:r>
      <w:r w:rsidRPr="00CE01DC"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>]</w:t>
      </w:r>
      <w:r w:rsidRPr="00CE01DC">
        <w:rPr>
          <w:lang w:val="en-US"/>
        </w:rPr>
        <w:t xml:space="preserve"> </w:t>
      </w:r>
      <w:r w:rsidRPr="00CE01DC">
        <w:rPr>
          <w:rFonts w:ascii="Verdana" w:hAnsi="Verdana"/>
          <w:sz w:val="20"/>
          <w:lang w:val="en-US"/>
        </w:rPr>
        <w:t xml:space="preserve">Albright RA, </w:t>
      </w:r>
      <w:proofErr w:type="spellStart"/>
      <w:r w:rsidRPr="00CE01DC">
        <w:rPr>
          <w:rFonts w:ascii="Verdana" w:hAnsi="Verdana"/>
          <w:sz w:val="20"/>
          <w:lang w:val="en-US"/>
        </w:rPr>
        <w:t>Ibar</w:t>
      </w:r>
      <w:proofErr w:type="spellEnd"/>
      <w:r w:rsidRPr="00CE01DC">
        <w:rPr>
          <w:rFonts w:ascii="Verdana" w:hAnsi="Verdana"/>
          <w:sz w:val="20"/>
          <w:lang w:val="en-US"/>
        </w:rPr>
        <w:t xml:space="preserve"> JL, Kim CU, </w:t>
      </w:r>
      <w:proofErr w:type="spellStart"/>
      <w:r w:rsidRPr="00CE01DC">
        <w:rPr>
          <w:rFonts w:ascii="Verdana" w:hAnsi="Verdana"/>
          <w:sz w:val="20"/>
          <w:lang w:val="en-US"/>
        </w:rPr>
        <w:t>Gruner</w:t>
      </w:r>
      <w:proofErr w:type="spellEnd"/>
      <w:r w:rsidRPr="00CE01DC">
        <w:rPr>
          <w:rFonts w:ascii="Verdana" w:hAnsi="Verdana"/>
          <w:sz w:val="20"/>
          <w:lang w:val="en-US"/>
        </w:rPr>
        <w:t xml:space="preserve"> SM, </w:t>
      </w:r>
      <w:proofErr w:type="spellStart"/>
      <w:r w:rsidRPr="00CE01DC">
        <w:rPr>
          <w:rFonts w:ascii="Verdana" w:hAnsi="Verdana"/>
          <w:sz w:val="20"/>
          <w:lang w:val="en-US"/>
        </w:rPr>
        <w:t>Morais</w:t>
      </w:r>
      <w:proofErr w:type="spellEnd"/>
      <w:r w:rsidRPr="00CE01DC">
        <w:rPr>
          <w:rFonts w:ascii="Verdana" w:hAnsi="Verdana"/>
          <w:sz w:val="20"/>
          <w:lang w:val="en-US"/>
        </w:rPr>
        <w:t xml:space="preserve">-Cabral JH. The RCK domain of the </w:t>
      </w:r>
      <w:proofErr w:type="spellStart"/>
      <w:r w:rsidRPr="00CE01DC">
        <w:rPr>
          <w:rFonts w:ascii="Verdana" w:hAnsi="Verdana"/>
          <w:sz w:val="20"/>
          <w:lang w:val="en-US"/>
        </w:rPr>
        <w:t>KtrAB</w:t>
      </w:r>
      <w:proofErr w:type="spellEnd"/>
      <w:r w:rsidRPr="00CE01DC">
        <w:rPr>
          <w:rFonts w:ascii="Verdana" w:hAnsi="Verdana"/>
          <w:sz w:val="20"/>
          <w:lang w:val="en-US"/>
        </w:rPr>
        <w:t xml:space="preserve"> K+ transporter: multiple conformations of an </w:t>
      </w:r>
      <w:proofErr w:type="spellStart"/>
      <w:r w:rsidRPr="00CE01DC">
        <w:rPr>
          <w:rFonts w:ascii="Verdana" w:hAnsi="Verdana"/>
          <w:sz w:val="20"/>
          <w:lang w:val="en-US"/>
        </w:rPr>
        <w:t>octameric</w:t>
      </w:r>
      <w:proofErr w:type="spellEnd"/>
      <w:r w:rsidRPr="00CE01DC">
        <w:rPr>
          <w:rFonts w:ascii="Verdana" w:hAnsi="Verdana"/>
          <w:sz w:val="20"/>
          <w:lang w:val="en-US"/>
        </w:rPr>
        <w:t xml:space="preserve"> ring. </w:t>
      </w:r>
      <w:proofErr w:type="spellStart"/>
      <w:r w:rsidRPr="00CE01DC">
        <w:rPr>
          <w:rFonts w:ascii="Verdana" w:hAnsi="Verdana"/>
          <w:sz w:val="20"/>
        </w:rPr>
        <w:t>Cell</w:t>
      </w:r>
      <w:proofErr w:type="spellEnd"/>
      <w:r w:rsidRPr="00CE01DC">
        <w:rPr>
          <w:rFonts w:ascii="Verdana" w:hAnsi="Verdana"/>
          <w:sz w:val="20"/>
        </w:rPr>
        <w:t xml:space="preserve">. 2006 </w:t>
      </w:r>
      <w:proofErr w:type="spellStart"/>
      <w:r w:rsidRPr="00CE01DC">
        <w:rPr>
          <w:rFonts w:ascii="Verdana" w:hAnsi="Verdana"/>
          <w:sz w:val="20"/>
        </w:rPr>
        <w:t>Sep</w:t>
      </w:r>
      <w:proofErr w:type="spellEnd"/>
      <w:r w:rsidRPr="00CE01DC">
        <w:rPr>
          <w:rFonts w:ascii="Verdana" w:hAnsi="Verdana"/>
          <w:sz w:val="20"/>
        </w:rPr>
        <w:t xml:space="preserve"> 22;126(6):1147-59.</w:t>
      </w:r>
    </w:p>
    <w:p w:rsidR="005D03CA" w:rsidRPr="007D35FA" w:rsidRDefault="005D03CA" w:rsidP="00D7311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[2] </w:t>
      </w:r>
      <w:proofErr w:type="spellStart"/>
      <w:r>
        <w:rPr>
          <w:rFonts w:ascii="Verdana" w:hAnsi="Verdana"/>
          <w:sz w:val="20"/>
          <w:lang w:val="en-US"/>
        </w:rPr>
        <w:t>Roosild</w:t>
      </w:r>
      <w:proofErr w:type="spellEnd"/>
      <w:r>
        <w:rPr>
          <w:rFonts w:ascii="Verdana" w:hAnsi="Verdana"/>
          <w:sz w:val="20"/>
          <w:lang w:val="en-US"/>
        </w:rPr>
        <w:t xml:space="preserve"> TP</w:t>
      </w:r>
      <w:r w:rsidRPr="005D03CA">
        <w:rPr>
          <w:rFonts w:ascii="Verdana" w:hAnsi="Verdana"/>
          <w:sz w:val="20"/>
          <w:lang w:val="en-US"/>
        </w:rPr>
        <w:t xml:space="preserve">, Miller S, Booth IR, </w:t>
      </w:r>
      <w:proofErr w:type="spellStart"/>
      <w:r w:rsidRPr="005D03CA">
        <w:rPr>
          <w:rFonts w:ascii="Verdana" w:hAnsi="Verdana"/>
          <w:sz w:val="20"/>
          <w:lang w:val="en-US"/>
        </w:rPr>
        <w:t>Choe</w:t>
      </w:r>
      <w:proofErr w:type="spellEnd"/>
      <w:r w:rsidRPr="005D03CA">
        <w:rPr>
          <w:rFonts w:ascii="Verdana" w:hAnsi="Verdana"/>
          <w:sz w:val="20"/>
          <w:lang w:val="en-US"/>
        </w:rPr>
        <w:t xml:space="preserve"> S. </w:t>
      </w:r>
      <w:proofErr w:type="gramStart"/>
      <w:r w:rsidRPr="005D03CA">
        <w:rPr>
          <w:rFonts w:ascii="Verdana" w:hAnsi="Verdana"/>
          <w:sz w:val="20"/>
          <w:lang w:val="en-US"/>
        </w:rPr>
        <w:t>A mechanism of regulating transmembrane potassium flux through a ligand-mediated conformational switch.</w:t>
      </w:r>
      <w:proofErr w:type="gramEnd"/>
      <w:r w:rsidRPr="005D03CA">
        <w:rPr>
          <w:rFonts w:ascii="Verdana" w:hAnsi="Verdana"/>
          <w:sz w:val="20"/>
          <w:lang w:val="en-US"/>
        </w:rPr>
        <w:t xml:space="preserve"> </w:t>
      </w:r>
      <w:proofErr w:type="gramStart"/>
      <w:r w:rsidRPr="007D35FA">
        <w:rPr>
          <w:rFonts w:ascii="Verdana" w:hAnsi="Verdana"/>
          <w:sz w:val="20"/>
          <w:lang w:val="en-US"/>
        </w:rPr>
        <w:t>Cell.</w:t>
      </w:r>
      <w:proofErr w:type="gramEnd"/>
      <w:r w:rsidRPr="007D35FA">
        <w:rPr>
          <w:rFonts w:ascii="Verdana" w:hAnsi="Verdana"/>
          <w:sz w:val="20"/>
          <w:lang w:val="en-US"/>
        </w:rPr>
        <w:t xml:space="preserve"> 2002 Jun 14</w:t>
      </w:r>
      <w:proofErr w:type="gramStart"/>
      <w:r w:rsidRPr="007D35FA">
        <w:rPr>
          <w:rFonts w:ascii="Verdana" w:hAnsi="Verdana"/>
          <w:sz w:val="20"/>
          <w:lang w:val="en-US"/>
        </w:rPr>
        <w:t>;109</w:t>
      </w:r>
      <w:proofErr w:type="gramEnd"/>
      <w:r w:rsidRPr="007D35FA">
        <w:rPr>
          <w:rFonts w:ascii="Verdana" w:hAnsi="Verdana"/>
          <w:sz w:val="20"/>
          <w:lang w:val="en-US"/>
        </w:rPr>
        <w:t>(6):781-91.</w:t>
      </w:r>
    </w:p>
    <w:p w:rsidR="007867E1" w:rsidRPr="007D35FA" w:rsidRDefault="007867E1" w:rsidP="00D73114">
      <w:pPr>
        <w:rPr>
          <w:rFonts w:ascii="Verdana" w:hAnsi="Verdana"/>
          <w:sz w:val="20"/>
          <w:lang w:val="en-US"/>
        </w:rPr>
      </w:pPr>
      <w:r w:rsidRPr="007D35FA">
        <w:rPr>
          <w:rFonts w:ascii="Verdana" w:hAnsi="Verdana"/>
          <w:sz w:val="20"/>
          <w:lang w:val="en-US"/>
        </w:rPr>
        <w:t>[3]</w:t>
      </w:r>
      <w:r w:rsidR="00B801C0" w:rsidRPr="007D35FA">
        <w:rPr>
          <w:lang w:val="en-US"/>
        </w:rPr>
        <w:t xml:space="preserve"> </w:t>
      </w:r>
      <w:hyperlink r:id="rId8" w:history="1">
        <w:r w:rsidR="00B801C0" w:rsidRPr="00763BA1">
          <w:rPr>
            <w:rStyle w:val="a6"/>
            <w:rFonts w:ascii="Verdana" w:hAnsi="Verdana"/>
            <w:sz w:val="20"/>
            <w:lang w:val="en-US"/>
          </w:rPr>
          <w:t>http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://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www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ebi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ac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uk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pdbe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entry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p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db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/2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hmv</w:t>
        </w:r>
        <w:r w:rsidR="00B801C0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B801C0" w:rsidRPr="00763BA1">
          <w:rPr>
            <w:rStyle w:val="a6"/>
            <w:rFonts w:ascii="Verdana" w:hAnsi="Verdana"/>
            <w:sz w:val="20"/>
            <w:lang w:val="en-US"/>
          </w:rPr>
          <w:t>experiment</w:t>
        </w:r>
      </w:hyperlink>
    </w:p>
    <w:p w:rsidR="00B801C0" w:rsidRDefault="00B801C0" w:rsidP="00D73114">
      <w:pPr>
        <w:rPr>
          <w:rFonts w:ascii="Verdana" w:hAnsi="Verdana"/>
          <w:sz w:val="20"/>
          <w:lang w:val="en-US"/>
        </w:rPr>
      </w:pPr>
      <w:r w:rsidRPr="007D35FA">
        <w:rPr>
          <w:rFonts w:ascii="Verdana" w:hAnsi="Verdana"/>
          <w:sz w:val="20"/>
          <w:lang w:val="en-US"/>
        </w:rPr>
        <w:t>[4]</w:t>
      </w:r>
      <w:r w:rsidR="007F17E4" w:rsidRPr="007D35FA">
        <w:rPr>
          <w:lang w:val="en-US"/>
        </w:rPr>
        <w:t xml:space="preserve"> </w:t>
      </w:r>
      <w:hyperlink r:id="rId9" w:history="1">
        <w:r w:rsidR="007F17E4" w:rsidRPr="00763BA1">
          <w:rPr>
            <w:rStyle w:val="a6"/>
            <w:rFonts w:ascii="Verdana" w:hAnsi="Verdana"/>
            <w:sz w:val="20"/>
            <w:lang w:val="en-US"/>
          </w:rPr>
          <w:t>http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://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ftp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wwpdb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o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rg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pub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pdb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validation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_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reports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hm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/2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hmv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/2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hmv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_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full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_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validation</w:t>
        </w:r>
        <w:r w:rsidR="007F17E4" w:rsidRPr="007D35FA">
          <w:rPr>
            <w:rStyle w:val="a6"/>
            <w:rFonts w:ascii="Verdana" w:hAnsi="Verdana"/>
            <w:sz w:val="20"/>
            <w:lang w:val="en-US"/>
          </w:rPr>
          <w:t>.</w:t>
        </w:r>
        <w:r w:rsidR="007F17E4" w:rsidRPr="00763BA1">
          <w:rPr>
            <w:rStyle w:val="a6"/>
            <w:rFonts w:ascii="Verdana" w:hAnsi="Verdana"/>
            <w:sz w:val="20"/>
            <w:lang w:val="en-US"/>
          </w:rPr>
          <w:t>pdf</w:t>
        </w:r>
      </w:hyperlink>
      <w:r w:rsidR="007F17E4" w:rsidRPr="007D35FA">
        <w:rPr>
          <w:rFonts w:ascii="Verdana" w:hAnsi="Verdana"/>
          <w:sz w:val="20"/>
          <w:lang w:val="en-US"/>
        </w:rPr>
        <w:t xml:space="preserve"> </w:t>
      </w:r>
    </w:p>
    <w:p w:rsidR="00D00209" w:rsidRDefault="00D00209" w:rsidP="00D7311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[5]</w:t>
      </w:r>
      <w:r w:rsidRPr="00D00209">
        <w:rPr>
          <w:lang w:val="en-US"/>
        </w:rPr>
        <w:t xml:space="preserve"> </w:t>
      </w:r>
      <w:hyperlink r:id="rId10" w:history="1">
        <w:r w:rsidRPr="00541E77">
          <w:rPr>
            <w:rStyle w:val="a6"/>
            <w:rFonts w:ascii="Verdana" w:hAnsi="Verdana"/>
            <w:sz w:val="20"/>
            <w:lang w:val="en-US"/>
          </w:rPr>
          <w:t>http://www.cmbi.ru.nl/pdb_redo/hm/2hmv/index.html</w:t>
        </w:r>
      </w:hyperlink>
    </w:p>
    <w:p w:rsidR="00D00209" w:rsidRPr="007D35FA" w:rsidRDefault="00D00209" w:rsidP="00D73114">
      <w:pPr>
        <w:rPr>
          <w:rFonts w:ascii="Verdana" w:hAnsi="Verdana"/>
          <w:lang w:val="en-US"/>
        </w:rPr>
      </w:pPr>
    </w:p>
    <w:sectPr w:rsidR="00D00209" w:rsidRPr="007D35FA" w:rsidSect="00D424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7"/>
    <w:rsid w:val="0016704A"/>
    <w:rsid w:val="0021111F"/>
    <w:rsid w:val="00287387"/>
    <w:rsid w:val="003D0977"/>
    <w:rsid w:val="005305E5"/>
    <w:rsid w:val="005D03CA"/>
    <w:rsid w:val="005E1F3D"/>
    <w:rsid w:val="005E238E"/>
    <w:rsid w:val="006A7CDB"/>
    <w:rsid w:val="006D15A5"/>
    <w:rsid w:val="0076210F"/>
    <w:rsid w:val="007867E1"/>
    <w:rsid w:val="007D35FA"/>
    <w:rsid w:val="007F17E4"/>
    <w:rsid w:val="0093354C"/>
    <w:rsid w:val="009E6431"/>
    <w:rsid w:val="00AE0EF9"/>
    <w:rsid w:val="00B37E0B"/>
    <w:rsid w:val="00B44D1F"/>
    <w:rsid w:val="00B801C0"/>
    <w:rsid w:val="00C86770"/>
    <w:rsid w:val="00CC447C"/>
    <w:rsid w:val="00CE01DC"/>
    <w:rsid w:val="00D00209"/>
    <w:rsid w:val="00D42477"/>
    <w:rsid w:val="00D73114"/>
    <w:rsid w:val="00D82371"/>
    <w:rsid w:val="00DC0B23"/>
    <w:rsid w:val="00DC1E96"/>
    <w:rsid w:val="00D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01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0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01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0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pdbe/entry/pdb/2hmv/experi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mbi.ru.nl/pdb_redo/hm/2hm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p.wwpdb.org/pub/pdb/validation_reports/hm/2hmv/2hmv_full_valid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Гигорий Рябых</dc:creator>
  <cp:keywords/>
  <dc:description/>
  <cp:lastModifiedBy>Гигорий Рябых</cp:lastModifiedBy>
  <cp:revision>6</cp:revision>
  <dcterms:created xsi:type="dcterms:W3CDTF">2017-01-09T14:56:00Z</dcterms:created>
  <dcterms:modified xsi:type="dcterms:W3CDTF">2017-01-10T09:35:00Z</dcterms:modified>
</cp:coreProperties>
</file>