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385" w:rsidRPr="00C53F1B" w:rsidRDefault="00894C65" w:rsidP="00FB3A1D">
      <w:pPr>
        <w:jc w:val="center"/>
        <w:rPr>
          <w:rFonts w:ascii="Times New Roman" w:hAnsi="Times New Roman" w:cs="Times New Roman"/>
          <w:sz w:val="48"/>
          <w:szCs w:val="48"/>
        </w:rPr>
      </w:pPr>
      <w:r w:rsidRPr="00C53F1B">
        <w:rPr>
          <w:rFonts w:ascii="Times New Roman" w:hAnsi="Times New Roman" w:cs="Times New Roman"/>
          <w:sz w:val="48"/>
          <w:szCs w:val="48"/>
        </w:rPr>
        <w:t>Отчет по расшифровке структуры 4</w:t>
      </w:r>
      <w:r w:rsidRPr="00C53F1B">
        <w:rPr>
          <w:rFonts w:ascii="Times New Roman" w:hAnsi="Times New Roman" w:cs="Times New Roman"/>
          <w:sz w:val="48"/>
          <w:szCs w:val="48"/>
          <w:lang w:val="en-US"/>
        </w:rPr>
        <w:t>GUW</w:t>
      </w:r>
    </w:p>
    <w:p w:rsidR="00C53F1B" w:rsidRDefault="00C53F1B" w:rsidP="00C53F1B">
      <w:pPr>
        <w:jc w:val="right"/>
        <w:rPr>
          <w:rFonts w:ascii="Times New Roman" w:hAnsi="Times New Roman" w:cs="Times New Roman"/>
          <w:sz w:val="24"/>
          <w:szCs w:val="24"/>
        </w:rPr>
      </w:pPr>
    </w:p>
    <w:p w:rsidR="00C53F1B" w:rsidRDefault="00C53F1B" w:rsidP="00C53F1B">
      <w:pPr>
        <w:jc w:val="right"/>
        <w:rPr>
          <w:rFonts w:ascii="Times New Roman" w:hAnsi="Times New Roman" w:cs="Times New Roman"/>
          <w:sz w:val="24"/>
          <w:szCs w:val="24"/>
        </w:rPr>
      </w:pPr>
    </w:p>
    <w:p w:rsidR="00C53F1B" w:rsidRDefault="00C53F1B" w:rsidP="00C53F1B">
      <w:pPr>
        <w:jc w:val="right"/>
        <w:rPr>
          <w:rFonts w:ascii="Times New Roman" w:hAnsi="Times New Roman" w:cs="Times New Roman"/>
          <w:sz w:val="24"/>
          <w:szCs w:val="24"/>
        </w:rPr>
      </w:pPr>
    </w:p>
    <w:p w:rsidR="00C53F1B" w:rsidRDefault="00C53F1B" w:rsidP="00C53F1B">
      <w:pPr>
        <w:jc w:val="right"/>
        <w:rPr>
          <w:rFonts w:ascii="Times New Roman" w:hAnsi="Times New Roman" w:cs="Times New Roman"/>
          <w:sz w:val="24"/>
          <w:szCs w:val="24"/>
        </w:rPr>
      </w:pPr>
    </w:p>
    <w:p w:rsidR="00C53F1B" w:rsidRDefault="00C53F1B" w:rsidP="00C53F1B">
      <w:pPr>
        <w:jc w:val="right"/>
        <w:rPr>
          <w:rFonts w:ascii="Times New Roman" w:hAnsi="Times New Roman" w:cs="Times New Roman"/>
          <w:sz w:val="24"/>
          <w:szCs w:val="24"/>
        </w:rPr>
      </w:pPr>
    </w:p>
    <w:p w:rsidR="00C53F1B" w:rsidRDefault="00C53F1B" w:rsidP="00C53F1B">
      <w:pPr>
        <w:jc w:val="right"/>
        <w:rPr>
          <w:rFonts w:ascii="Times New Roman" w:hAnsi="Times New Roman" w:cs="Times New Roman"/>
          <w:sz w:val="24"/>
          <w:szCs w:val="24"/>
        </w:rPr>
      </w:pPr>
    </w:p>
    <w:p w:rsidR="00C53F1B" w:rsidRDefault="00C53F1B" w:rsidP="00C53F1B">
      <w:pPr>
        <w:jc w:val="right"/>
        <w:rPr>
          <w:rFonts w:ascii="Times New Roman" w:hAnsi="Times New Roman" w:cs="Times New Roman"/>
          <w:sz w:val="24"/>
          <w:szCs w:val="24"/>
        </w:rPr>
      </w:pPr>
    </w:p>
    <w:p w:rsidR="00C53F1B" w:rsidRDefault="00C53F1B" w:rsidP="00C53F1B">
      <w:pPr>
        <w:jc w:val="right"/>
        <w:rPr>
          <w:rFonts w:ascii="Times New Roman" w:hAnsi="Times New Roman" w:cs="Times New Roman"/>
          <w:sz w:val="24"/>
          <w:szCs w:val="24"/>
        </w:rPr>
      </w:pPr>
    </w:p>
    <w:p w:rsidR="00C53F1B" w:rsidRDefault="00C53F1B" w:rsidP="00C53F1B">
      <w:pPr>
        <w:jc w:val="right"/>
        <w:rPr>
          <w:rFonts w:ascii="Times New Roman" w:hAnsi="Times New Roman" w:cs="Times New Roman"/>
          <w:sz w:val="24"/>
          <w:szCs w:val="24"/>
        </w:rPr>
      </w:pPr>
    </w:p>
    <w:p w:rsidR="00894C65" w:rsidRPr="00C53F1B" w:rsidRDefault="00894C65" w:rsidP="00C53F1B">
      <w:pPr>
        <w:jc w:val="right"/>
        <w:rPr>
          <w:rFonts w:ascii="Times New Roman" w:hAnsi="Times New Roman" w:cs="Times New Roman"/>
          <w:sz w:val="24"/>
          <w:szCs w:val="24"/>
        </w:rPr>
      </w:pPr>
      <w:r w:rsidRPr="00C53F1B">
        <w:rPr>
          <w:rFonts w:ascii="Times New Roman" w:hAnsi="Times New Roman" w:cs="Times New Roman"/>
          <w:sz w:val="24"/>
          <w:szCs w:val="24"/>
        </w:rPr>
        <w:t>Выполнен студентом 4 курса ФББ МГУ</w:t>
      </w:r>
    </w:p>
    <w:p w:rsidR="00894C65" w:rsidRPr="00C53F1B" w:rsidRDefault="00894C65" w:rsidP="00C53F1B">
      <w:pPr>
        <w:jc w:val="right"/>
        <w:rPr>
          <w:rFonts w:ascii="Times New Roman" w:hAnsi="Times New Roman" w:cs="Times New Roman"/>
          <w:sz w:val="24"/>
          <w:szCs w:val="24"/>
        </w:rPr>
      </w:pPr>
      <w:r w:rsidRPr="00C53F1B">
        <w:rPr>
          <w:rFonts w:ascii="Times New Roman" w:hAnsi="Times New Roman" w:cs="Times New Roman"/>
          <w:sz w:val="24"/>
          <w:szCs w:val="24"/>
        </w:rPr>
        <w:t>Пензаром Дмитрием</w:t>
      </w:r>
    </w:p>
    <w:p w:rsidR="00894C65" w:rsidRPr="00C53F1B" w:rsidRDefault="00894C65">
      <w:pPr>
        <w:rPr>
          <w:rFonts w:ascii="Times New Roman" w:hAnsi="Times New Roman" w:cs="Times New Roman"/>
          <w:sz w:val="48"/>
          <w:szCs w:val="48"/>
        </w:rPr>
      </w:pPr>
    </w:p>
    <w:p w:rsidR="00C53F1B" w:rsidRDefault="00C53F1B" w:rsidP="00FB3A1D">
      <w:pPr>
        <w:jc w:val="center"/>
        <w:rPr>
          <w:rFonts w:ascii="Times New Roman" w:hAnsi="Times New Roman" w:cs="Times New Roman"/>
          <w:sz w:val="24"/>
          <w:szCs w:val="24"/>
        </w:rPr>
      </w:pPr>
    </w:p>
    <w:p w:rsidR="00C53F1B" w:rsidRDefault="00C53F1B" w:rsidP="00FB3A1D">
      <w:pPr>
        <w:jc w:val="center"/>
        <w:rPr>
          <w:rFonts w:ascii="Times New Roman" w:hAnsi="Times New Roman" w:cs="Times New Roman"/>
          <w:sz w:val="24"/>
          <w:szCs w:val="24"/>
        </w:rPr>
      </w:pPr>
    </w:p>
    <w:p w:rsidR="00C53F1B" w:rsidRDefault="00C53F1B" w:rsidP="00FB3A1D">
      <w:pPr>
        <w:jc w:val="center"/>
        <w:rPr>
          <w:rFonts w:ascii="Times New Roman" w:hAnsi="Times New Roman" w:cs="Times New Roman"/>
          <w:sz w:val="24"/>
          <w:szCs w:val="24"/>
        </w:rPr>
      </w:pPr>
    </w:p>
    <w:p w:rsidR="00C53F1B" w:rsidRDefault="00C53F1B" w:rsidP="00FB3A1D">
      <w:pPr>
        <w:jc w:val="center"/>
        <w:rPr>
          <w:rFonts w:ascii="Times New Roman" w:hAnsi="Times New Roman" w:cs="Times New Roman"/>
          <w:sz w:val="24"/>
          <w:szCs w:val="24"/>
        </w:rPr>
      </w:pPr>
    </w:p>
    <w:p w:rsidR="00C53F1B" w:rsidRDefault="00C53F1B" w:rsidP="00FB3A1D">
      <w:pPr>
        <w:jc w:val="center"/>
        <w:rPr>
          <w:rFonts w:ascii="Times New Roman" w:hAnsi="Times New Roman" w:cs="Times New Roman"/>
          <w:sz w:val="24"/>
          <w:szCs w:val="24"/>
        </w:rPr>
      </w:pPr>
    </w:p>
    <w:p w:rsidR="00C53F1B" w:rsidRDefault="00C53F1B" w:rsidP="00FB3A1D">
      <w:pPr>
        <w:jc w:val="center"/>
        <w:rPr>
          <w:rFonts w:ascii="Times New Roman" w:hAnsi="Times New Roman" w:cs="Times New Roman"/>
          <w:sz w:val="24"/>
          <w:szCs w:val="24"/>
        </w:rPr>
      </w:pPr>
    </w:p>
    <w:p w:rsidR="00C53F1B" w:rsidRDefault="00C53F1B" w:rsidP="00FB3A1D">
      <w:pPr>
        <w:jc w:val="center"/>
        <w:rPr>
          <w:rFonts w:ascii="Times New Roman" w:hAnsi="Times New Roman" w:cs="Times New Roman"/>
          <w:sz w:val="24"/>
          <w:szCs w:val="24"/>
        </w:rPr>
      </w:pPr>
    </w:p>
    <w:p w:rsidR="00C53F1B" w:rsidRDefault="00C53F1B" w:rsidP="00FB3A1D">
      <w:pPr>
        <w:jc w:val="center"/>
        <w:rPr>
          <w:rFonts w:ascii="Times New Roman" w:hAnsi="Times New Roman" w:cs="Times New Roman"/>
          <w:sz w:val="24"/>
          <w:szCs w:val="24"/>
        </w:rPr>
      </w:pPr>
    </w:p>
    <w:p w:rsidR="00C53F1B" w:rsidRDefault="00C53F1B" w:rsidP="00FB3A1D">
      <w:pPr>
        <w:jc w:val="center"/>
        <w:rPr>
          <w:rFonts w:ascii="Times New Roman" w:hAnsi="Times New Roman" w:cs="Times New Roman"/>
          <w:sz w:val="24"/>
          <w:szCs w:val="24"/>
        </w:rPr>
      </w:pPr>
    </w:p>
    <w:p w:rsidR="00C53F1B" w:rsidRDefault="00C53F1B" w:rsidP="00FB3A1D">
      <w:pPr>
        <w:jc w:val="center"/>
        <w:rPr>
          <w:rFonts w:ascii="Times New Roman" w:hAnsi="Times New Roman" w:cs="Times New Roman"/>
          <w:sz w:val="24"/>
          <w:szCs w:val="24"/>
        </w:rPr>
      </w:pPr>
    </w:p>
    <w:p w:rsidR="00C53F1B" w:rsidRDefault="00C53F1B" w:rsidP="00FB3A1D">
      <w:pPr>
        <w:jc w:val="center"/>
        <w:rPr>
          <w:rFonts w:ascii="Times New Roman" w:hAnsi="Times New Roman" w:cs="Times New Roman"/>
          <w:sz w:val="24"/>
          <w:szCs w:val="24"/>
        </w:rPr>
      </w:pPr>
    </w:p>
    <w:p w:rsidR="00C53F1B" w:rsidRDefault="00C53F1B" w:rsidP="00FB3A1D">
      <w:pPr>
        <w:jc w:val="center"/>
        <w:rPr>
          <w:rFonts w:ascii="Times New Roman" w:hAnsi="Times New Roman" w:cs="Times New Roman"/>
          <w:sz w:val="24"/>
          <w:szCs w:val="24"/>
        </w:rPr>
      </w:pPr>
    </w:p>
    <w:p w:rsidR="00C53F1B" w:rsidRDefault="00C53F1B" w:rsidP="00FB3A1D">
      <w:pPr>
        <w:jc w:val="center"/>
        <w:rPr>
          <w:rFonts w:ascii="Times New Roman" w:hAnsi="Times New Roman" w:cs="Times New Roman"/>
          <w:sz w:val="24"/>
          <w:szCs w:val="24"/>
        </w:rPr>
      </w:pPr>
    </w:p>
    <w:p w:rsidR="00C53F1B" w:rsidRDefault="00C53F1B" w:rsidP="00FB3A1D">
      <w:pPr>
        <w:jc w:val="center"/>
        <w:rPr>
          <w:rFonts w:ascii="Times New Roman" w:hAnsi="Times New Roman" w:cs="Times New Roman"/>
          <w:sz w:val="24"/>
          <w:szCs w:val="24"/>
        </w:rPr>
      </w:pPr>
    </w:p>
    <w:p w:rsidR="00C53F1B" w:rsidRDefault="00C53F1B" w:rsidP="00FB3A1D">
      <w:pPr>
        <w:jc w:val="center"/>
        <w:rPr>
          <w:rFonts w:ascii="Times New Roman" w:hAnsi="Times New Roman" w:cs="Times New Roman"/>
          <w:sz w:val="24"/>
          <w:szCs w:val="24"/>
        </w:rPr>
      </w:pPr>
    </w:p>
    <w:p w:rsidR="00894C65" w:rsidRPr="00C53F1B" w:rsidRDefault="00FB3A1D" w:rsidP="00FB3A1D">
      <w:pPr>
        <w:jc w:val="center"/>
        <w:rPr>
          <w:rFonts w:ascii="Times New Roman" w:hAnsi="Times New Roman" w:cs="Times New Roman"/>
          <w:sz w:val="24"/>
          <w:szCs w:val="24"/>
        </w:rPr>
      </w:pPr>
      <w:r w:rsidRPr="00C53F1B">
        <w:rPr>
          <w:rFonts w:ascii="Times New Roman" w:hAnsi="Times New Roman" w:cs="Times New Roman"/>
          <w:sz w:val="24"/>
          <w:szCs w:val="24"/>
        </w:rPr>
        <w:t xml:space="preserve">Москва </w:t>
      </w:r>
      <w:r w:rsidR="00894C65" w:rsidRPr="00C53F1B">
        <w:rPr>
          <w:rFonts w:ascii="Times New Roman" w:hAnsi="Times New Roman" w:cs="Times New Roman"/>
          <w:sz w:val="24"/>
          <w:szCs w:val="24"/>
        </w:rPr>
        <w:t>2016 год</w:t>
      </w:r>
    </w:p>
    <w:p w:rsidR="00C53F1B" w:rsidRDefault="00C53F1B" w:rsidP="00FB3A1D">
      <w:pPr>
        <w:jc w:val="center"/>
        <w:rPr>
          <w:rFonts w:ascii="Times New Roman" w:hAnsi="Times New Roman" w:cs="Times New Roman"/>
          <w:sz w:val="24"/>
          <w:szCs w:val="24"/>
        </w:rPr>
      </w:pPr>
    </w:p>
    <w:p w:rsidR="00070618" w:rsidRDefault="00FB3A1D" w:rsidP="00070618">
      <w:pPr>
        <w:jc w:val="center"/>
        <w:rPr>
          <w:rFonts w:ascii="Times New Roman" w:hAnsi="Times New Roman" w:cs="Times New Roman"/>
          <w:b/>
          <w:sz w:val="36"/>
          <w:szCs w:val="36"/>
        </w:rPr>
      </w:pPr>
      <w:r w:rsidRPr="00C53F1B">
        <w:rPr>
          <w:rFonts w:ascii="Times New Roman" w:hAnsi="Times New Roman" w:cs="Times New Roman"/>
          <w:b/>
          <w:sz w:val="36"/>
          <w:szCs w:val="36"/>
        </w:rPr>
        <w:lastRenderedPageBreak/>
        <w:t>Введение</w:t>
      </w:r>
    </w:p>
    <w:p w:rsidR="00070618" w:rsidRPr="00070618" w:rsidRDefault="00070618" w:rsidP="00070618">
      <w:pPr>
        <w:jc w:val="center"/>
        <w:rPr>
          <w:rFonts w:ascii="Times New Roman" w:hAnsi="Times New Roman" w:cs="Times New Roman"/>
          <w:b/>
          <w:sz w:val="28"/>
          <w:szCs w:val="24"/>
        </w:rPr>
      </w:pPr>
      <w:r w:rsidRPr="00070618">
        <w:rPr>
          <w:rFonts w:ascii="Times New Roman" w:hAnsi="Times New Roman" w:cs="Times New Roman"/>
          <w:b/>
          <w:sz w:val="28"/>
          <w:szCs w:val="24"/>
        </w:rPr>
        <w:t>Кристалл</w:t>
      </w:r>
    </w:p>
    <w:p w:rsidR="00070618" w:rsidRPr="00C53F1B" w:rsidRDefault="00FB3A1D" w:rsidP="00FB3A1D">
      <w:pPr>
        <w:rPr>
          <w:rFonts w:ascii="Times New Roman" w:hAnsi="Times New Roman" w:cs="Times New Roman"/>
          <w:sz w:val="24"/>
          <w:szCs w:val="24"/>
        </w:rPr>
      </w:pPr>
      <w:r w:rsidRPr="00C53F1B">
        <w:rPr>
          <w:rFonts w:ascii="Times New Roman" w:hAnsi="Times New Roman" w:cs="Times New Roman"/>
          <w:sz w:val="24"/>
          <w:szCs w:val="24"/>
        </w:rPr>
        <w:t>Структура 4</w:t>
      </w:r>
      <w:r w:rsidRPr="00C53F1B">
        <w:rPr>
          <w:rFonts w:ascii="Times New Roman" w:hAnsi="Times New Roman" w:cs="Times New Roman"/>
          <w:sz w:val="24"/>
          <w:szCs w:val="24"/>
          <w:lang w:val="en-US"/>
        </w:rPr>
        <w:t>GUW</w:t>
      </w:r>
      <w:r w:rsidRPr="00C53F1B">
        <w:rPr>
          <w:rFonts w:ascii="Times New Roman" w:hAnsi="Times New Roman" w:cs="Times New Roman"/>
          <w:sz w:val="24"/>
          <w:szCs w:val="24"/>
        </w:rPr>
        <w:t xml:space="preserve"> – одна из нескольких структур</w:t>
      </w:r>
      <w:r w:rsidR="008D0E42" w:rsidRPr="00C53F1B">
        <w:rPr>
          <w:rFonts w:ascii="Times New Roman" w:hAnsi="Times New Roman" w:cs="Times New Roman"/>
          <w:sz w:val="24"/>
          <w:szCs w:val="24"/>
        </w:rPr>
        <w:t xml:space="preserve"> </w:t>
      </w:r>
      <w:r w:rsidR="008D0E42" w:rsidRPr="00C53F1B">
        <w:rPr>
          <w:rFonts w:ascii="Times New Roman" w:hAnsi="Times New Roman" w:cs="Times New Roman"/>
          <w:sz w:val="24"/>
          <w:szCs w:val="24"/>
          <w:lang w:val="en-US"/>
        </w:rPr>
        <w:t>RIP</w:t>
      </w:r>
      <w:r w:rsidR="008D0E42" w:rsidRPr="00C53F1B">
        <w:rPr>
          <w:rFonts w:ascii="Times New Roman" w:hAnsi="Times New Roman" w:cs="Times New Roman"/>
          <w:sz w:val="24"/>
          <w:szCs w:val="24"/>
        </w:rPr>
        <w:t xml:space="preserve"> 1 (рибосом-инактивирующего белка типа 1)</w:t>
      </w:r>
      <w:r w:rsidRPr="00C53F1B">
        <w:rPr>
          <w:rFonts w:ascii="Times New Roman" w:hAnsi="Times New Roman" w:cs="Times New Roman"/>
          <w:sz w:val="24"/>
          <w:szCs w:val="24"/>
        </w:rPr>
        <w:t xml:space="preserve">, полученных в результате эксперимента </w:t>
      </w:r>
      <w:r w:rsidR="00AE76A4" w:rsidRPr="00C53F1B">
        <w:rPr>
          <w:rFonts w:ascii="Times New Roman" w:hAnsi="Times New Roman" w:cs="Times New Roman"/>
          <w:sz w:val="24"/>
          <w:szCs w:val="24"/>
        </w:rPr>
        <w:t xml:space="preserve">в 2012 </w:t>
      </w:r>
      <w:r w:rsidRPr="00C53F1B">
        <w:rPr>
          <w:rFonts w:ascii="Times New Roman" w:hAnsi="Times New Roman" w:cs="Times New Roman"/>
          <w:sz w:val="24"/>
          <w:szCs w:val="24"/>
        </w:rPr>
        <w:t xml:space="preserve">группой ученых -  </w:t>
      </w:r>
      <w:r w:rsidRPr="00C53F1B">
        <w:rPr>
          <w:rFonts w:ascii="Times New Roman" w:hAnsi="Times New Roman" w:cs="Times New Roman"/>
          <w:b/>
          <w:sz w:val="24"/>
          <w:szCs w:val="24"/>
        </w:rPr>
        <w:t xml:space="preserve">Singh, A., Pandey, S., Kushwaha, G.S., Bhushan, A., Sinha, M., Kaur, P., Sharma, S., Singh, T.P. </w:t>
      </w:r>
      <w:r w:rsidRPr="00C53F1B">
        <w:rPr>
          <w:rFonts w:ascii="Times New Roman" w:hAnsi="Times New Roman" w:cs="Times New Roman"/>
          <w:sz w:val="24"/>
          <w:szCs w:val="24"/>
        </w:rPr>
        <w:t xml:space="preserve">К сожалению, на данный момент нельзя найти ни статьи, не ее черновой версии, в которых бы рассказывалось о целях и способе получения  </w:t>
      </w:r>
      <w:r w:rsidR="00C53F1B">
        <w:rPr>
          <w:rFonts w:ascii="Times New Roman" w:hAnsi="Times New Roman" w:cs="Times New Roman"/>
          <w:sz w:val="24"/>
          <w:szCs w:val="24"/>
        </w:rPr>
        <w:t>этих</w:t>
      </w:r>
      <w:r w:rsidRPr="00C53F1B">
        <w:rPr>
          <w:rFonts w:ascii="Times New Roman" w:hAnsi="Times New Roman" w:cs="Times New Roman"/>
          <w:sz w:val="24"/>
          <w:szCs w:val="24"/>
        </w:rPr>
        <w:t xml:space="preserve"> структур (однако параметры эксперимента доступны на сайте </w:t>
      </w:r>
      <w:r w:rsidRPr="00C53F1B">
        <w:rPr>
          <w:rFonts w:ascii="Times New Roman" w:hAnsi="Times New Roman" w:cs="Times New Roman"/>
          <w:sz w:val="24"/>
          <w:szCs w:val="24"/>
          <w:lang w:val="en-US"/>
        </w:rPr>
        <w:t>PDB</w:t>
      </w:r>
      <w:r w:rsidRPr="00C53F1B">
        <w:rPr>
          <w:rFonts w:ascii="Times New Roman" w:hAnsi="Times New Roman" w:cs="Times New Roman"/>
          <w:sz w:val="24"/>
          <w:szCs w:val="24"/>
        </w:rPr>
        <w:t xml:space="preserve"> (</w:t>
      </w:r>
      <w:r w:rsidRPr="00C53F1B">
        <w:rPr>
          <w:rFonts w:ascii="Times New Roman" w:hAnsi="Times New Roman" w:cs="Times New Roman"/>
          <w:b/>
          <w:sz w:val="24"/>
          <w:szCs w:val="24"/>
        </w:rPr>
        <w:t>http://www.rcsb.org/pdb/),</w:t>
      </w:r>
      <w:r w:rsidRPr="00C53F1B">
        <w:rPr>
          <w:rFonts w:ascii="Times New Roman" w:hAnsi="Times New Roman" w:cs="Times New Roman"/>
          <w:sz w:val="24"/>
          <w:szCs w:val="24"/>
        </w:rPr>
        <w:t xml:space="preserve"> о чем речь пойдет несколько дальше)</w:t>
      </w:r>
      <w:r w:rsidR="008D0E42" w:rsidRPr="00C53F1B">
        <w:rPr>
          <w:rFonts w:ascii="Times New Roman" w:hAnsi="Times New Roman" w:cs="Times New Roman"/>
          <w:sz w:val="24"/>
          <w:szCs w:val="24"/>
        </w:rPr>
        <w:t>.</w:t>
      </w:r>
    </w:p>
    <w:p w:rsidR="00EB4F2F" w:rsidRPr="00C53F1B" w:rsidRDefault="00FB6B51" w:rsidP="00FB3A1D">
      <w:pPr>
        <w:rPr>
          <w:rFonts w:ascii="Times New Roman" w:hAnsi="Times New Roman" w:cs="Times New Roman"/>
          <w:sz w:val="24"/>
          <w:szCs w:val="24"/>
        </w:rPr>
      </w:pPr>
      <w:r w:rsidRPr="00C53F1B">
        <w:rPr>
          <w:rFonts w:ascii="Times New Roman" w:hAnsi="Times New Roman" w:cs="Times New Roman"/>
          <w:sz w:val="24"/>
          <w:szCs w:val="24"/>
        </w:rPr>
        <w:t xml:space="preserve">Белок был кристаллизован целиком, </w:t>
      </w:r>
      <w:r w:rsidR="00EB4F2F" w:rsidRPr="00C53F1B">
        <w:rPr>
          <w:rFonts w:ascii="Times New Roman" w:hAnsi="Times New Roman" w:cs="Times New Roman"/>
          <w:sz w:val="24"/>
          <w:szCs w:val="24"/>
        </w:rPr>
        <w:t xml:space="preserve">удалось установить положение всех тяжелых атомов аминокислот. Кристаллизация производилась в растворе </w:t>
      </w:r>
      <w:r w:rsidR="00EB4F2F" w:rsidRPr="00C53F1B">
        <w:rPr>
          <w:rFonts w:ascii="Times New Roman" w:hAnsi="Times New Roman" w:cs="Times New Roman"/>
          <w:sz w:val="24"/>
          <w:szCs w:val="24"/>
          <w:lang w:val="en-US"/>
        </w:rPr>
        <w:t>pH</w:t>
      </w:r>
      <w:r w:rsidR="00EB4F2F" w:rsidRPr="00C53F1B">
        <w:rPr>
          <w:rFonts w:ascii="Times New Roman" w:hAnsi="Times New Roman" w:cs="Times New Roman"/>
          <w:sz w:val="24"/>
          <w:szCs w:val="24"/>
        </w:rPr>
        <w:t xml:space="preserve"> 6.7 при температуре 298 градусов Кельвина. Белок кристаллизировался в виде комплекса с липосахаридом.</w:t>
      </w:r>
    </w:p>
    <w:p w:rsidR="00EB4F2F" w:rsidRPr="00C53F1B" w:rsidRDefault="00EB4F2F" w:rsidP="00FB3A1D">
      <w:pPr>
        <w:rPr>
          <w:rFonts w:ascii="Times New Roman" w:hAnsi="Times New Roman" w:cs="Times New Roman"/>
          <w:sz w:val="24"/>
          <w:szCs w:val="24"/>
        </w:rPr>
      </w:pPr>
      <w:r w:rsidRPr="00C53F1B">
        <w:rPr>
          <w:rFonts w:ascii="Times New Roman" w:hAnsi="Times New Roman" w:cs="Times New Roman"/>
          <w:sz w:val="24"/>
          <w:szCs w:val="24"/>
        </w:rPr>
        <w:t>Фазовая проблема решалась молекулярным замещением (известно большое количество гомологов данного белка, из которых и была получена модель).</w:t>
      </w:r>
    </w:p>
    <w:p w:rsidR="00EB4F2F" w:rsidRPr="00C53F1B" w:rsidRDefault="00EB6E4B" w:rsidP="00FB3A1D">
      <w:pPr>
        <w:rPr>
          <w:rFonts w:ascii="Times New Roman" w:hAnsi="Times New Roman" w:cs="Times New Roman"/>
          <w:sz w:val="24"/>
          <w:szCs w:val="24"/>
        </w:rPr>
      </w:pPr>
      <w:r w:rsidRPr="00C53F1B">
        <w:rPr>
          <w:rFonts w:ascii="Times New Roman" w:hAnsi="Times New Roman" w:cs="Times New Roman"/>
          <w:sz w:val="24"/>
          <w:szCs w:val="24"/>
        </w:rPr>
        <w:t>В ходе эксперимента</w:t>
      </w:r>
      <w:r w:rsidR="00EB4F2F" w:rsidRPr="00C53F1B">
        <w:rPr>
          <w:rFonts w:ascii="Times New Roman" w:hAnsi="Times New Roman" w:cs="Times New Roman"/>
          <w:sz w:val="24"/>
          <w:szCs w:val="24"/>
        </w:rPr>
        <w:t xml:space="preserve"> было получено </w:t>
      </w:r>
      <w:r w:rsidRPr="00C53F1B">
        <w:rPr>
          <w:rFonts w:ascii="Times New Roman" w:hAnsi="Times New Roman" w:cs="Times New Roman"/>
          <w:sz w:val="24"/>
          <w:szCs w:val="24"/>
        </w:rPr>
        <w:t>33243</w:t>
      </w:r>
      <w:r w:rsidR="00EB4F2F" w:rsidRPr="00C53F1B">
        <w:rPr>
          <w:rFonts w:ascii="Times New Roman" w:hAnsi="Times New Roman" w:cs="Times New Roman"/>
          <w:sz w:val="24"/>
          <w:szCs w:val="24"/>
        </w:rPr>
        <w:t xml:space="preserve"> рефлексов, с разрешением от 1.6</w:t>
      </w:r>
      <w:r w:rsidRPr="00C53F1B">
        <w:rPr>
          <w:rFonts w:ascii="Times New Roman" w:hAnsi="Times New Roman" w:cs="Times New Roman"/>
          <w:sz w:val="24"/>
          <w:szCs w:val="24"/>
        </w:rPr>
        <w:t>А</w:t>
      </w:r>
      <w:r w:rsidR="00EB4F2F" w:rsidRPr="00C53F1B">
        <w:rPr>
          <w:rFonts w:ascii="Times New Roman" w:hAnsi="Times New Roman" w:cs="Times New Roman"/>
          <w:sz w:val="24"/>
          <w:szCs w:val="24"/>
        </w:rPr>
        <w:t xml:space="preserve"> до </w:t>
      </w:r>
      <w:r w:rsidRPr="00C53F1B">
        <w:rPr>
          <w:rFonts w:ascii="Times New Roman" w:hAnsi="Times New Roman" w:cs="Times New Roman"/>
          <w:sz w:val="24"/>
          <w:szCs w:val="24"/>
        </w:rPr>
        <w:t>65.12 А. Полнота данных составляет 99.7%, что позволяет также доверять указанному разрешению.</w:t>
      </w:r>
    </w:p>
    <w:p w:rsidR="00EB6E4B" w:rsidRPr="00C53F1B" w:rsidRDefault="00EB6E4B" w:rsidP="00FB3A1D">
      <w:pPr>
        <w:rPr>
          <w:rFonts w:ascii="Times New Roman" w:hAnsi="Times New Roman" w:cs="Times New Roman"/>
          <w:sz w:val="24"/>
          <w:szCs w:val="24"/>
        </w:rPr>
      </w:pPr>
      <w:r w:rsidRPr="00C53F1B">
        <w:rPr>
          <w:rFonts w:ascii="Times New Roman" w:hAnsi="Times New Roman" w:cs="Times New Roman"/>
          <w:sz w:val="24"/>
          <w:szCs w:val="24"/>
        </w:rPr>
        <w:t xml:space="preserve">Далее было использовано 31148 рефлексов, 1681(5 % всех рефлексов) из которых в ходе оптимизации не использовались, а использовались для расчета </w:t>
      </w:r>
      <w:r w:rsidRPr="00C53F1B">
        <w:rPr>
          <w:rFonts w:ascii="Times New Roman" w:hAnsi="Times New Roman" w:cs="Times New Roman"/>
          <w:sz w:val="24"/>
          <w:szCs w:val="24"/>
          <w:lang w:val="en-US"/>
        </w:rPr>
        <w:t>R</w:t>
      </w:r>
      <w:r w:rsidRPr="00C53F1B">
        <w:rPr>
          <w:rFonts w:ascii="Times New Roman" w:hAnsi="Times New Roman" w:cs="Times New Roman"/>
          <w:sz w:val="24"/>
          <w:szCs w:val="24"/>
        </w:rPr>
        <w:t>-</w:t>
      </w:r>
      <w:r w:rsidRPr="00C53F1B">
        <w:rPr>
          <w:rFonts w:ascii="Times New Roman" w:hAnsi="Times New Roman" w:cs="Times New Roman"/>
          <w:sz w:val="24"/>
          <w:szCs w:val="24"/>
          <w:lang w:val="en-US"/>
        </w:rPr>
        <w:t>free</w:t>
      </w:r>
      <w:r w:rsidRPr="00C53F1B">
        <w:rPr>
          <w:rFonts w:ascii="Times New Roman" w:hAnsi="Times New Roman" w:cs="Times New Roman"/>
          <w:sz w:val="24"/>
          <w:szCs w:val="24"/>
        </w:rPr>
        <w:t>.</w:t>
      </w:r>
    </w:p>
    <w:p w:rsidR="00EB6E4B" w:rsidRPr="00C53F1B" w:rsidRDefault="00EB6E4B" w:rsidP="00FB3A1D">
      <w:pPr>
        <w:rPr>
          <w:rFonts w:ascii="Times New Roman" w:hAnsi="Times New Roman" w:cs="Times New Roman"/>
          <w:sz w:val="24"/>
          <w:szCs w:val="24"/>
        </w:rPr>
      </w:pPr>
      <w:r w:rsidRPr="00C53F1B">
        <w:rPr>
          <w:rFonts w:ascii="Times New Roman" w:hAnsi="Times New Roman" w:cs="Times New Roman"/>
          <w:sz w:val="24"/>
          <w:szCs w:val="24"/>
        </w:rPr>
        <w:t xml:space="preserve">В результате было получено </w:t>
      </w:r>
      <w:r w:rsidRPr="00C53F1B">
        <w:rPr>
          <w:rFonts w:ascii="Times New Roman" w:hAnsi="Times New Roman" w:cs="Times New Roman"/>
          <w:sz w:val="24"/>
          <w:szCs w:val="24"/>
          <w:lang w:val="en-US"/>
        </w:rPr>
        <w:t>R</w:t>
      </w:r>
      <w:r w:rsidRPr="00C53F1B">
        <w:rPr>
          <w:rFonts w:ascii="Times New Roman" w:hAnsi="Times New Roman" w:cs="Times New Roman"/>
          <w:sz w:val="24"/>
          <w:szCs w:val="24"/>
        </w:rPr>
        <w:t xml:space="preserve"> = 0.193 и </w:t>
      </w:r>
      <w:r w:rsidRPr="00C53F1B">
        <w:rPr>
          <w:rFonts w:ascii="Times New Roman" w:hAnsi="Times New Roman" w:cs="Times New Roman"/>
          <w:sz w:val="24"/>
          <w:szCs w:val="24"/>
          <w:lang w:val="en-US"/>
        </w:rPr>
        <w:t>R</w:t>
      </w:r>
      <w:r w:rsidRPr="00C53F1B">
        <w:rPr>
          <w:rFonts w:ascii="Times New Roman" w:hAnsi="Times New Roman" w:cs="Times New Roman"/>
          <w:sz w:val="24"/>
          <w:szCs w:val="24"/>
        </w:rPr>
        <w:t>-</w:t>
      </w:r>
      <w:r w:rsidRPr="00C53F1B">
        <w:rPr>
          <w:rFonts w:ascii="Times New Roman" w:hAnsi="Times New Roman" w:cs="Times New Roman"/>
          <w:sz w:val="24"/>
          <w:szCs w:val="24"/>
          <w:lang w:val="en-US"/>
        </w:rPr>
        <w:t>free</w:t>
      </w:r>
      <w:r w:rsidRPr="00C53F1B">
        <w:rPr>
          <w:rFonts w:ascii="Times New Roman" w:hAnsi="Times New Roman" w:cs="Times New Roman"/>
          <w:sz w:val="24"/>
          <w:szCs w:val="24"/>
        </w:rPr>
        <w:t xml:space="preserve"> = 0.223. Отсутствие сильного различия между ними позволяет доверять полученным цифрам. Полученное значение </w:t>
      </w:r>
      <w:r w:rsidRPr="00C53F1B">
        <w:rPr>
          <w:rFonts w:ascii="Times New Roman" w:hAnsi="Times New Roman" w:cs="Times New Roman"/>
          <w:sz w:val="24"/>
          <w:szCs w:val="24"/>
          <w:lang w:val="en-US"/>
        </w:rPr>
        <w:t>R</w:t>
      </w:r>
      <w:r w:rsidRPr="00C53F1B">
        <w:rPr>
          <w:rFonts w:ascii="Times New Roman" w:hAnsi="Times New Roman" w:cs="Times New Roman"/>
          <w:sz w:val="24"/>
          <w:szCs w:val="24"/>
        </w:rPr>
        <w:t>-</w:t>
      </w:r>
      <w:r w:rsidRPr="00C53F1B">
        <w:rPr>
          <w:rFonts w:ascii="Times New Roman" w:hAnsi="Times New Roman" w:cs="Times New Roman"/>
          <w:sz w:val="24"/>
          <w:szCs w:val="24"/>
          <w:lang w:val="en-US"/>
        </w:rPr>
        <w:t>free</w:t>
      </w:r>
      <w:r w:rsidRPr="00C53F1B">
        <w:rPr>
          <w:rFonts w:ascii="Times New Roman" w:hAnsi="Times New Roman" w:cs="Times New Roman"/>
          <w:sz w:val="24"/>
          <w:szCs w:val="24"/>
        </w:rPr>
        <w:t xml:space="preserve"> приемлемо, хотя и превышает порог для очень хороших структур (0.2). </w:t>
      </w:r>
    </w:p>
    <w:p w:rsidR="00841C60" w:rsidRPr="00C53F1B" w:rsidRDefault="00EB6E4B" w:rsidP="00FB3A1D">
      <w:pPr>
        <w:rPr>
          <w:rFonts w:ascii="Times New Roman" w:hAnsi="Times New Roman" w:cs="Times New Roman"/>
          <w:sz w:val="24"/>
          <w:szCs w:val="24"/>
        </w:rPr>
      </w:pPr>
      <w:r w:rsidRPr="00C53F1B">
        <w:rPr>
          <w:rFonts w:ascii="Times New Roman" w:hAnsi="Times New Roman" w:cs="Times New Roman"/>
          <w:sz w:val="24"/>
          <w:szCs w:val="24"/>
        </w:rPr>
        <w:t xml:space="preserve">В ассиметричной ячейке, как и в биологической единице, представлен мономер белка, </w:t>
      </w:r>
      <w:r w:rsidR="00841C60" w:rsidRPr="00C53F1B">
        <w:rPr>
          <w:rFonts w:ascii="Times New Roman" w:hAnsi="Times New Roman" w:cs="Times New Roman"/>
          <w:sz w:val="24"/>
          <w:szCs w:val="24"/>
        </w:rPr>
        <w:t xml:space="preserve">что соответствует данным о </w:t>
      </w:r>
      <w:r w:rsidR="00841C60" w:rsidRPr="00C53F1B">
        <w:rPr>
          <w:rFonts w:ascii="Times New Roman" w:hAnsi="Times New Roman" w:cs="Times New Roman"/>
          <w:sz w:val="24"/>
          <w:szCs w:val="24"/>
          <w:lang w:val="en-US"/>
        </w:rPr>
        <w:t>RIP</w:t>
      </w:r>
      <w:r w:rsidR="00841C60" w:rsidRPr="00C53F1B">
        <w:rPr>
          <w:rFonts w:ascii="Times New Roman" w:hAnsi="Times New Roman" w:cs="Times New Roman"/>
          <w:sz w:val="24"/>
          <w:szCs w:val="24"/>
        </w:rPr>
        <w:t xml:space="preserve">-1. </w:t>
      </w:r>
    </w:p>
    <w:p w:rsidR="00EB6E4B" w:rsidRPr="00C53F1B" w:rsidRDefault="00841C60" w:rsidP="00FB3A1D">
      <w:pPr>
        <w:rPr>
          <w:rFonts w:ascii="Times New Roman" w:hAnsi="Times New Roman" w:cs="Times New Roman"/>
          <w:sz w:val="24"/>
          <w:szCs w:val="24"/>
        </w:rPr>
      </w:pPr>
      <w:r w:rsidRPr="00C53F1B">
        <w:rPr>
          <w:rFonts w:ascii="Times New Roman" w:hAnsi="Times New Roman" w:cs="Times New Roman"/>
          <w:sz w:val="24"/>
          <w:szCs w:val="24"/>
        </w:rPr>
        <w:t xml:space="preserve">Симметрия в кристалле </w:t>
      </w:r>
      <w:r w:rsidRPr="00C53F1B">
        <w:rPr>
          <w:rFonts w:ascii="Times New Roman" w:hAnsi="Times New Roman" w:cs="Times New Roman"/>
          <w:sz w:val="24"/>
          <w:szCs w:val="24"/>
          <w:lang w:val="en-US"/>
        </w:rPr>
        <w:t>H</w:t>
      </w:r>
      <w:r w:rsidRPr="00C53F1B">
        <w:rPr>
          <w:rFonts w:ascii="Times New Roman" w:hAnsi="Times New Roman" w:cs="Times New Roman"/>
          <w:sz w:val="24"/>
          <w:szCs w:val="24"/>
        </w:rPr>
        <w:t xml:space="preserve">3 (в современной номенклатуре - </w:t>
      </w:r>
      <w:r w:rsidRPr="00C53F1B">
        <w:rPr>
          <w:rFonts w:ascii="Times New Roman" w:hAnsi="Times New Roman" w:cs="Times New Roman"/>
          <w:sz w:val="24"/>
          <w:szCs w:val="24"/>
          <w:lang w:val="en-US"/>
        </w:rPr>
        <w:t>P</w:t>
      </w:r>
      <w:r w:rsidRPr="00C53F1B">
        <w:rPr>
          <w:rFonts w:ascii="Times New Roman" w:hAnsi="Times New Roman" w:cs="Times New Roman"/>
          <w:sz w:val="24"/>
          <w:szCs w:val="24"/>
        </w:rPr>
        <w:t>3)</w:t>
      </w:r>
    </w:p>
    <w:p w:rsidR="00841C60" w:rsidRPr="00C53F1B" w:rsidRDefault="00841C60" w:rsidP="00841C60">
      <w:pPr>
        <w:rPr>
          <w:rFonts w:ascii="Times New Roman" w:hAnsi="Times New Roman" w:cs="Times New Roman"/>
          <w:sz w:val="24"/>
          <w:szCs w:val="24"/>
        </w:rPr>
      </w:pPr>
      <w:r w:rsidRPr="00C53F1B">
        <w:rPr>
          <w:rFonts w:ascii="Times New Roman" w:hAnsi="Times New Roman" w:cs="Times New Roman"/>
          <w:sz w:val="24"/>
          <w:szCs w:val="24"/>
        </w:rPr>
        <w:t>Параметры элементарной ячейки приведены в таблице 1.</w:t>
      </w:r>
    </w:p>
    <w:p w:rsidR="00841C60" w:rsidRPr="00C53F1B" w:rsidRDefault="00841C60" w:rsidP="00841C60">
      <w:pPr>
        <w:rPr>
          <w:rFonts w:ascii="Times New Roman" w:hAnsi="Times New Roman" w:cs="Times New Roman"/>
        </w:rPr>
      </w:pPr>
      <w:r w:rsidRPr="00C53F1B">
        <w:rPr>
          <w:rFonts w:ascii="Times New Roman" w:hAnsi="Times New Roman" w:cs="Times New Roman"/>
          <w:b/>
        </w:rPr>
        <w:t>Таблица 1</w:t>
      </w:r>
      <w:r w:rsidRPr="00C53F1B">
        <w:rPr>
          <w:rFonts w:ascii="Times New Roman" w:hAnsi="Times New Roman" w:cs="Times New Roman"/>
        </w:rPr>
        <w:t>.Параметры элементарной ячейки кристалла</w:t>
      </w:r>
    </w:p>
    <w:tbl>
      <w:tblPr>
        <w:tblW w:w="540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943"/>
        <w:gridCol w:w="2457"/>
      </w:tblGrid>
      <w:tr w:rsidR="00841C60" w:rsidRPr="00C53F1B" w:rsidTr="001E039C">
        <w:tc>
          <w:tcPr>
            <w:tcW w:w="0" w:type="auto"/>
            <w:gridSpan w:val="2"/>
            <w:tcBorders>
              <w:top w:val="single" w:sz="6" w:space="0" w:color="DDDDDD"/>
              <w:left w:val="single" w:sz="6" w:space="0" w:color="DDDDDD"/>
              <w:bottom w:val="single" w:sz="6" w:space="0" w:color="DDDDDD"/>
              <w:right w:val="single" w:sz="6" w:space="0" w:color="DDDDDD"/>
            </w:tcBorders>
            <w:shd w:val="clear" w:color="auto" w:fill="F5F5F5"/>
            <w:tcMar>
              <w:top w:w="75" w:type="dxa"/>
              <w:left w:w="75" w:type="dxa"/>
              <w:bottom w:w="75" w:type="dxa"/>
              <w:right w:w="75" w:type="dxa"/>
            </w:tcMar>
            <w:hideMark/>
          </w:tcPr>
          <w:p w:rsidR="00841C60" w:rsidRPr="00C53F1B" w:rsidRDefault="00841C60" w:rsidP="001E039C">
            <w:pPr>
              <w:spacing w:after="300" w:line="240" w:lineRule="auto"/>
              <w:rPr>
                <w:rFonts w:ascii="Times New Roman" w:eastAsia="Times New Roman" w:hAnsi="Times New Roman" w:cs="Times New Roman"/>
                <w:b/>
                <w:bCs/>
                <w:color w:val="333333"/>
                <w:sz w:val="24"/>
                <w:szCs w:val="24"/>
                <w:lang w:eastAsia="ru-RU"/>
              </w:rPr>
            </w:pPr>
            <w:r w:rsidRPr="00C53F1B">
              <w:rPr>
                <w:rFonts w:ascii="Times New Roman" w:eastAsia="Times New Roman" w:hAnsi="Times New Roman" w:cs="Times New Roman"/>
                <w:b/>
                <w:bCs/>
                <w:color w:val="333333"/>
                <w:sz w:val="24"/>
                <w:szCs w:val="24"/>
                <w:lang w:eastAsia="ru-RU"/>
              </w:rPr>
              <w:t>Unit Cell</w:t>
            </w:r>
          </w:p>
        </w:tc>
      </w:tr>
      <w:tr w:rsidR="00841C60" w:rsidRPr="00C53F1B" w:rsidTr="001E039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rsidR="00841C60" w:rsidRPr="00C53F1B" w:rsidRDefault="00841C60" w:rsidP="001E039C">
            <w:pPr>
              <w:spacing w:after="300" w:line="240" w:lineRule="auto"/>
              <w:rPr>
                <w:rFonts w:ascii="Times New Roman" w:eastAsia="Times New Roman" w:hAnsi="Times New Roman" w:cs="Times New Roman"/>
                <w:b/>
                <w:bCs/>
                <w:color w:val="333333"/>
                <w:sz w:val="24"/>
                <w:szCs w:val="24"/>
                <w:lang w:eastAsia="ru-RU"/>
              </w:rPr>
            </w:pPr>
            <w:r w:rsidRPr="00C53F1B">
              <w:rPr>
                <w:rFonts w:ascii="Times New Roman" w:eastAsia="Times New Roman" w:hAnsi="Times New Roman" w:cs="Times New Roman"/>
                <w:b/>
                <w:bCs/>
                <w:color w:val="333333"/>
                <w:sz w:val="24"/>
                <w:szCs w:val="24"/>
                <w:lang w:eastAsia="ru-RU"/>
              </w:rPr>
              <w:t>Length (Å)</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rsidR="00841C60" w:rsidRPr="00C53F1B" w:rsidRDefault="00841C60" w:rsidP="001E039C">
            <w:pPr>
              <w:spacing w:after="300" w:line="240" w:lineRule="auto"/>
              <w:rPr>
                <w:rFonts w:ascii="Times New Roman" w:eastAsia="Times New Roman" w:hAnsi="Times New Roman" w:cs="Times New Roman"/>
                <w:b/>
                <w:bCs/>
                <w:color w:val="333333"/>
                <w:sz w:val="24"/>
                <w:szCs w:val="24"/>
                <w:lang w:eastAsia="ru-RU"/>
              </w:rPr>
            </w:pPr>
            <w:r w:rsidRPr="00C53F1B">
              <w:rPr>
                <w:rFonts w:ascii="Times New Roman" w:eastAsia="Times New Roman" w:hAnsi="Times New Roman" w:cs="Times New Roman"/>
                <w:b/>
                <w:bCs/>
                <w:color w:val="333333"/>
                <w:sz w:val="24"/>
                <w:szCs w:val="24"/>
                <w:lang w:eastAsia="ru-RU"/>
              </w:rPr>
              <w:t>Angle (°)</w:t>
            </w:r>
          </w:p>
        </w:tc>
      </w:tr>
      <w:tr w:rsidR="00841C60" w:rsidRPr="00C53F1B" w:rsidTr="001E039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rsidR="00841C60" w:rsidRPr="00C53F1B" w:rsidRDefault="00841C60" w:rsidP="001E039C">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color w:val="333333"/>
                <w:sz w:val="24"/>
                <w:szCs w:val="24"/>
                <w:lang w:eastAsia="ru-RU"/>
              </w:rPr>
              <w:t>a = 130.24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rsidR="00841C60" w:rsidRPr="00C53F1B" w:rsidRDefault="00841C60" w:rsidP="001E039C">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color w:val="333333"/>
                <w:sz w:val="24"/>
                <w:szCs w:val="24"/>
                <w:lang w:eastAsia="ru-RU"/>
              </w:rPr>
              <w:t>α = 90</w:t>
            </w:r>
          </w:p>
        </w:tc>
      </w:tr>
      <w:tr w:rsidR="00841C60" w:rsidRPr="00C53F1B" w:rsidTr="001E039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rsidR="00841C60" w:rsidRPr="00C53F1B" w:rsidRDefault="00841C60" w:rsidP="001E039C">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color w:val="333333"/>
                <w:sz w:val="24"/>
                <w:szCs w:val="24"/>
                <w:lang w:eastAsia="ru-RU"/>
              </w:rPr>
              <w:t>b = 130.24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rsidR="00841C60" w:rsidRPr="00C53F1B" w:rsidRDefault="00841C60" w:rsidP="001E039C">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color w:val="333333"/>
                <w:sz w:val="24"/>
                <w:szCs w:val="24"/>
                <w:lang w:eastAsia="ru-RU"/>
              </w:rPr>
              <w:t>β = 90</w:t>
            </w:r>
          </w:p>
        </w:tc>
      </w:tr>
      <w:tr w:rsidR="00841C60" w:rsidRPr="00C53F1B" w:rsidTr="001E039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rsidR="00841C60" w:rsidRPr="00C53F1B" w:rsidRDefault="00841C60" w:rsidP="001E039C">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color w:val="333333"/>
                <w:sz w:val="24"/>
                <w:szCs w:val="24"/>
                <w:lang w:eastAsia="ru-RU"/>
              </w:rPr>
              <w:t>c = 39.82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rsidR="00841C60" w:rsidRPr="00C53F1B" w:rsidRDefault="00841C60" w:rsidP="001E039C">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color w:val="333333"/>
                <w:sz w:val="24"/>
                <w:szCs w:val="24"/>
                <w:lang w:eastAsia="ru-RU"/>
              </w:rPr>
              <w:t>γ = 120</w:t>
            </w:r>
          </w:p>
        </w:tc>
      </w:tr>
    </w:tbl>
    <w:p w:rsidR="00841C60" w:rsidRPr="00C53F1B" w:rsidRDefault="00841C60" w:rsidP="00FB3A1D">
      <w:pPr>
        <w:rPr>
          <w:rFonts w:ascii="Times New Roman" w:hAnsi="Times New Roman" w:cs="Times New Roman"/>
          <w:sz w:val="24"/>
          <w:szCs w:val="24"/>
        </w:rPr>
      </w:pPr>
    </w:p>
    <w:p w:rsidR="00070618" w:rsidRDefault="00070618" w:rsidP="00070618">
      <w:pPr>
        <w:rPr>
          <w:rFonts w:ascii="Times New Roman" w:hAnsi="Times New Roman" w:cs="Times New Roman"/>
          <w:b/>
          <w:sz w:val="24"/>
          <w:szCs w:val="24"/>
          <w:lang w:val="en-US"/>
        </w:rPr>
      </w:pPr>
    </w:p>
    <w:p w:rsidR="00070618" w:rsidRPr="00070618" w:rsidRDefault="00070618" w:rsidP="00070618">
      <w:pPr>
        <w:jc w:val="center"/>
        <w:rPr>
          <w:rFonts w:ascii="Times New Roman" w:hAnsi="Times New Roman" w:cs="Times New Roman"/>
          <w:b/>
          <w:sz w:val="28"/>
          <w:szCs w:val="24"/>
        </w:rPr>
      </w:pPr>
      <w:r w:rsidRPr="00070618">
        <w:rPr>
          <w:rFonts w:ascii="Times New Roman" w:hAnsi="Times New Roman" w:cs="Times New Roman"/>
          <w:b/>
          <w:sz w:val="28"/>
          <w:szCs w:val="24"/>
        </w:rPr>
        <w:t>О белке</w:t>
      </w:r>
    </w:p>
    <w:p w:rsidR="00070618" w:rsidRPr="00C53F1B" w:rsidRDefault="00070618" w:rsidP="00070618">
      <w:pPr>
        <w:rPr>
          <w:rFonts w:ascii="Times New Roman" w:hAnsi="Times New Roman" w:cs="Times New Roman"/>
          <w:sz w:val="24"/>
          <w:szCs w:val="24"/>
        </w:rPr>
      </w:pPr>
      <w:r w:rsidRPr="00C53F1B">
        <w:rPr>
          <w:rFonts w:ascii="Times New Roman" w:hAnsi="Times New Roman" w:cs="Times New Roman"/>
          <w:b/>
          <w:sz w:val="24"/>
          <w:szCs w:val="24"/>
          <w:lang w:val="en-US"/>
        </w:rPr>
        <w:t>RIP</w:t>
      </w:r>
      <w:r w:rsidRPr="00C53F1B">
        <w:rPr>
          <w:rFonts w:ascii="Times New Roman" w:hAnsi="Times New Roman" w:cs="Times New Roman"/>
          <w:sz w:val="24"/>
          <w:szCs w:val="24"/>
        </w:rPr>
        <w:t xml:space="preserve"> (</w:t>
      </w:r>
      <w:r w:rsidRPr="00C53F1B">
        <w:rPr>
          <w:rFonts w:ascii="Times New Roman" w:hAnsi="Times New Roman" w:cs="Times New Roman"/>
          <w:sz w:val="24"/>
          <w:szCs w:val="24"/>
          <w:lang w:val="en-US"/>
        </w:rPr>
        <w:t>Ribosome</w:t>
      </w:r>
      <w:r w:rsidRPr="00C53F1B">
        <w:rPr>
          <w:rFonts w:ascii="Times New Roman" w:hAnsi="Times New Roman" w:cs="Times New Roman"/>
          <w:sz w:val="24"/>
          <w:szCs w:val="24"/>
        </w:rPr>
        <w:t xml:space="preserve"> </w:t>
      </w:r>
      <w:r w:rsidRPr="00C53F1B">
        <w:rPr>
          <w:rFonts w:ascii="Times New Roman" w:hAnsi="Times New Roman" w:cs="Times New Roman"/>
          <w:sz w:val="24"/>
          <w:szCs w:val="24"/>
          <w:lang w:val="en-US"/>
        </w:rPr>
        <w:t>Inactivating</w:t>
      </w:r>
      <w:r w:rsidRPr="00C53F1B">
        <w:rPr>
          <w:rFonts w:ascii="Times New Roman" w:hAnsi="Times New Roman" w:cs="Times New Roman"/>
          <w:sz w:val="24"/>
          <w:szCs w:val="24"/>
        </w:rPr>
        <w:t xml:space="preserve"> </w:t>
      </w:r>
      <w:r w:rsidRPr="00C53F1B">
        <w:rPr>
          <w:rFonts w:ascii="Times New Roman" w:hAnsi="Times New Roman" w:cs="Times New Roman"/>
          <w:sz w:val="24"/>
          <w:szCs w:val="24"/>
          <w:lang w:val="en-US"/>
        </w:rPr>
        <w:t>Protein</w:t>
      </w:r>
      <w:r w:rsidRPr="00C53F1B">
        <w:rPr>
          <w:rFonts w:ascii="Times New Roman" w:hAnsi="Times New Roman" w:cs="Times New Roman"/>
          <w:sz w:val="24"/>
          <w:szCs w:val="24"/>
        </w:rPr>
        <w:t xml:space="preserve">) - семейство белков, инактивирующих рибосому за счет расщепления в ней N-гликозидной связи  определенного нуклеотида (в случае белков 2-го типа это </w:t>
      </w:r>
      <w:r w:rsidRPr="00C53F1B">
        <w:rPr>
          <w:rFonts w:ascii="Times New Roman" w:hAnsi="Times New Roman" w:cs="Times New Roman"/>
          <w:sz w:val="24"/>
          <w:szCs w:val="24"/>
          <w:lang w:val="en-US"/>
        </w:rPr>
        <w:t>A</w:t>
      </w:r>
      <w:r w:rsidRPr="00C53F1B">
        <w:rPr>
          <w:rFonts w:ascii="Times New Roman" w:hAnsi="Times New Roman" w:cs="Times New Roman"/>
          <w:sz w:val="24"/>
          <w:szCs w:val="24"/>
        </w:rPr>
        <w:t xml:space="preserve">4324). Данная группа белков широко распространена у растений (печально известный рицин, находящийся, к примеру, в семенах клещевины), а также встречается у некоторых типов бактерий. </w:t>
      </w:r>
    </w:p>
    <w:p w:rsidR="00070618" w:rsidRPr="00C53F1B" w:rsidRDefault="00070618" w:rsidP="00070618">
      <w:pPr>
        <w:rPr>
          <w:rFonts w:ascii="Times New Roman" w:hAnsi="Times New Roman" w:cs="Times New Roman"/>
          <w:sz w:val="24"/>
          <w:szCs w:val="24"/>
        </w:rPr>
      </w:pPr>
      <w:r w:rsidRPr="00C53F1B">
        <w:rPr>
          <w:rFonts w:ascii="Times New Roman" w:hAnsi="Times New Roman" w:cs="Times New Roman"/>
          <w:sz w:val="24"/>
          <w:szCs w:val="24"/>
        </w:rPr>
        <w:t xml:space="preserve">Выделяют два типа </w:t>
      </w:r>
      <w:r w:rsidRPr="00C53F1B">
        <w:rPr>
          <w:rFonts w:ascii="Times New Roman" w:hAnsi="Times New Roman" w:cs="Times New Roman"/>
          <w:sz w:val="24"/>
          <w:szCs w:val="24"/>
          <w:lang w:val="en-US"/>
        </w:rPr>
        <w:t>RIP</w:t>
      </w:r>
      <w:r w:rsidRPr="00C53F1B">
        <w:rPr>
          <w:rFonts w:ascii="Times New Roman" w:hAnsi="Times New Roman" w:cs="Times New Roman"/>
          <w:sz w:val="24"/>
          <w:szCs w:val="24"/>
        </w:rPr>
        <w:t xml:space="preserve"> – </w:t>
      </w:r>
      <w:r w:rsidRPr="00C53F1B">
        <w:rPr>
          <w:rFonts w:ascii="Times New Roman" w:hAnsi="Times New Roman" w:cs="Times New Roman"/>
          <w:sz w:val="24"/>
          <w:szCs w:val="24"/>
          <w:lang w:val="en-US"/>
        </w:rPr>
        <w:t>RIP</w:t>
      </w:r>
      <w:r w:rsidRPr="00C53F1B">
        <w:rPr>
          <w:rFonts w:ascii="Times New Roman" w:hAnsi="Times New Roman" w:cs="Times New Roman"/>
          <w:sz w:val="24"/>
          <w:szCs w:val="24"/>
        </w:rPr>
        <w:t>-1, состоящий из одной цепи, обеспечивающей как проникновение в клетку, так и каталитическую активность (</w:t>
      </w:r>
      <w:r w:rsidRPr="00C53F1B">
        <w:rPr>
          <w:rFonts w:ascii="Times New Roman" w:hAnsi="Times New Roman" w:cs="Times New Roman"/>
          <w:sz w:val="24"/>
          <w:szCs w:val="24"/>
          <w:lang w:val="en-US"/>
        </w:rPr>
        <w:t>N</w:t>
      </w:r>
      <w:r w:rsidRPr="00C53F1B">
        <w:rPr>
          <w:rFonts w:ascii="Times New Roman" w:hAnsi="Times New Roman" w:cs="Times New Roman"/>
          <w:sz w:val="24"/>
          <w:szCs w:val="24"/>
        </w:rPr>
        <w:t xml:space="preserve">-гликозид гидролаза), и </w:t>
      </w:r>
      <w:r w:rsidRPr="00C53F1B">
        <w:rPr>
          <w:rFonts w:ascii="Times New Roman" w:hAnsi="Times New Roman" w:cs="Times New Roman"/>
          <w:sz w:val="24"/>
          <w:szCs w:val="24"/>
          <w:lang w:val="en-US"/>
        </w:rPr>
        <w:t>RIP</w:t>
      </w:r>
      <w:r w:rsidRPr="00C53F1B">
        <w:rPr>
          <w:rFonts w:ascii="Times New Roman" w:hAnsi="Times New Roman" w:cs="Times New Roman"/>
          <w:sz w:val="24"/>
          <w:szCs w:val="24"/>
        </w:rPr>
        <w:t>-2, в котором за эти функции отвечают две разные белковый цепи.</w:t>
      </w:r>
    </w:p>
    <w:p w:rsidR="00070618" w:rsidRDefault="00070618" w:rsidP="00FB3A1D">
      <w:pPr>
        <w:rPr>
          <w:rFonts w:ascii="Times New Roman" w:hAnsi="Times New Roman" w:cs="Times New Roman"/>
          <w:sz w:val="24"/>
          <w:szCs w:val="24"/>
        </w:rPr>
      </w:pPr>
      <w:r w:rsidRPr="00C53F1B">
        <w:rPr>
          <w:rFonts w:ascii="Times New Roman" w:hAnsi="Times New Roman" w:cs="Times New Roman"/>
          <w:sz w:val="24"/>
          <w:szCs w:val="24"/>
        </w:rPr>
        <w:t xml:space="preserve">Как уже говорилось выше, белок, структура которого была получена, относится как раз к </w:t>
      </w:r>
      <w:r w:rsidRPr="00C53F1B">
        <w:rPr>
          <w:rFonts w:ascii="Times New Roman" w:hAnsi="Times New Roman" w:cs="Times New Roman"/>
          <w:sz w:val="24"/>
          <w:szCs w:val="24"/>
          <w:lang w:val="en-US"/>
        </w:rPr>
        <w:t>RIP</w:t>
      </w:r>
      <w:r w:rsidRPr="00C53F1B">
        <w:rPr>
          <w:rFonts w:ascii="Times New Roman" w:hAnsi="Times New Roman" w:cs="Times New Roman"/>
          <w:sz w:val="24"/>
          <w:szCs w:val="24"/>
        </w:rPr>
        <w:t xml:space="preserve">  первого типа. </w:t>
      </w:r>
    </w:p>
    <w:p w:rsidR="008D0E42" w:rsidRPr="00C53F1B" w:rsidRDefault="00841C60" w:rsidP="00FB3A1D">
      <w:pPr>
        <w:rPr>
          <w:rFonts w:ascii="Times New Roman" w:hAnsi="Times New Roman" w:cs="Times New Roman"/>
          <w:sz w:val="24"/>
          <w:szCs w:val="24"/>
        </w:rPr>
      </w:pPr>
      <w:r w:rsidRPr="00C53F1B">
        <w:rPr>
          <w:rFonts w:ascii="Times New Roman" w:hAnsi="Times New Roman" w:cs="Times New Roman"/>
          <w:sz w:val="24"/>
          <w:szCs w:val="24"/>
        </w:rPr>
        <w:t xml:space="preserve">По данным </w:t>
      </w:r>
      <w:r w:rsidRPr="00C53F1B">
        <w:rPr>
          <w:rFonts w:ascii="Times New Roman" w:hAnsi="Times New Roman" w:cs="Times New Roman"/>
          <w:sz w:val="24"/>
          <w:szCs w:val="24"/>
          <w:lang w:val="en-US"/>
        </w:rPr>
        <w:t>CATH</w:t>
      </w:r>
      <w:r w:rsidRPr="00C53F1B">
        <w:rPr>
          <w:rFonts w:ascii="Times New Roman" w:hAnsi="Times New Roman" w:cs="Times New Roman"/>
          <w:sz w:val="24"/>
          <w:szCs w:val="24"/>
        </w:rPr>
        <w:t xml:space="preserve"> </w:t>
      </w:r>
      <w:r w:rsidR="001A323A" w:rsidRPr="00C53F1B">
        <w:rPr>
          <w:rFonts w:ascii="Times New Roman" w:hAnsi="Times New Roman" w:cs="Times New Roman"/>
          <w:sz w:val="24"/>
          <w:szCs w:val="24"/>
        </w:rPr>
        <w:t xml:space="preserve">белок состоит из двух доменов, данные о которых приведены в таблице 2. </w:t>
      </w:r>
    </w:p>
    <w:p w:rsidR="001A323A" w:rsidRPr="00C53F1B" w:rsidRDefault="001A323A" w:rsidP="00FB3A1D">
      <w:pPr>
        <w:rPr>
          <w:rFonts w:ascii="Times New Roman" w:hAnsi="Times New Roman" w:cs="Times New Roman"/>
          <w:sz w:val="24"/>
          <w:szCs w:val="24"/>
        </w:rPr>
      </w:pPr>
      <w:r w:rsidRPr="00C53F1B">
        <w:rPr>
          <w:rFonts w:ascii="Times New Roman" w:hAnsi="Times New Roman" w:cs="Times New Roman"/>
          <w:sz w:val="24"/>
          <w:szCs w:val="24"/>
        </w:rPr>
        <w:t xml:space="preserve">Изображение структуры белка, покрашенной по доменам приведено на рис.1. </w:t>
      </w:r>
    </w:p>
    <w:p w:rsidR="0017542F" w:rsidRPr="00C53F1B" w:rsidRDefault="0017542F" w:rsidP="00FB3A1D">
      <w:pPr>
        <w:rPr>
          <w:rFonts w:ascii="Times New Roman" w:hAnsi="Times New Roman" w:cs="Times New Roman"/>
          <w:color w:val="333333"/>
          <w:shd w:val="clear" w:color="auto" w:fill="FFFFFF"/>
        </w:rPr>
      </w:pPr>
      <w:r w:rsidRPr="00C53F1B">
        <w:rPr>
          <w:rFonts w:ascii="Times New Roman" w:hAnsi="Times New Roman" w:cs="Times New Roman"/>
          <w:b/>
          <w:color w:val="333333"/>
          <w:shd w:val="clear" w:color="auto" w:fill="FFFFFF"/>
        </w:rPr>
        <w:t>Таблица 2</w:t>
      </w:r>
      <w:r w:rsidRPr="00C53F1B">
        <w:rPr>
          <w:rFonts w:ascii="Times New Roman" w:hAnsi="Times New Roman" w:cs="Times New Roman"/>
          <w:color w:val="333333"/>
          <w:shd w:val="clear" w:color="auto" w:fill="FFFFFF"/>
        </w:rPr>
        <w:t>. Доменный состав белка 4</w:t>
      </w:r>
      <w:r w:rsidRPr="00C53F1B">
        <w:rPr>
          <w:rFonts w:ascii="Times New Roman" w:hAnsi="Times New Roman" w:cs="Times New Roman"/>
          <w:color w:val="333333"/>
          <w:shd w:val="clear" w:color="auto" w:fill="FFFFFF"/>
          <w:lang w:val="en-US"/>
        </w:rPr>
        <w:t>guw</w:t>
      </w:r>
      <w:r w:rsidRPr="00C53F1B">
        <w:rPr>
          <w:rFonts w:ascii="Times New Roman" w:hAnsi="Times New Roman" w:cs="Times New Roman"/>
          <w:color w:val="333333"/>
          <w:shd w:val="clear" w:color="auto" w:fill="FFFFFF"/>
        </w:rPr>
        <w:t xml:space="preserve"> по данным </w:t>
      </w:r>
      <w:r w:rsidRPr="00C53F1B">
        <w:rPr>
          <w:rFonts w:ascii="Times New Roman" w:hAnsi="Times New Roman" w:cs="Times New Roman"/>
          <w:color w:val="333333"/>
          <w:shd w:val="clear" w:color="auto" w:fill="FFFFFF"/>
          <w:lang w:val="en-US"/>
        </w:rPr>
        <w:t>CATH</w:t>
      </w:r>
    </w:p>
    <w:tbl>
      <w:tblPr>
        <w:tblW w:w="16226" w:type="dxa"/>
        <w:tblInd w:w="-575" w:type="dxa"/>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94"/>
        <w:gridCol w:w="1130"/>
        <w:gridCol w:w="1662"/>
        <w:gridCol w:w="1843"/>
        <w:gridCol w:w="2551"/>
        <w:gridCol w:w="8146"/>
      </w:tblGrid>
      <w:tr w:rsidR="001A323A" w:rsidRPr="00C53F1B" w:rsidTr="001A323A">
        <w:trPr>
          <w:tblHeader/>
        </w:trPr>
        <w:tc>
          <w:tcPr>
            <w:tcW w:w="894" w:type="dxa"/>
            <w:tcBorders>
              <w:top w:val="nil"/>
              <w:left w:val="single" w:sz="6" w:space="0" w:color="DDDDDD"/>
              <w:bottom w:val="single" w:sz="6" w:space="0" w:color="DDDDDD"/>
              <w:right w:val="single" w:sz="6" w:space="0" w:color="DDDDDD"/>
            </w:tcBorders>
            <w:shd w:val="clear" w:color="auto" w:fill="F0AD4E"/>
            <w:tcMar>
              <w:top w:w="120" w:type="dxa"/>
              <w:left w:w="120" w:type="dxa"/>
              <w:bottom w:w="120" w:type="dxa"/>
              <w:right w:w="120" w:type="dxa"/>
            </w:tcMar>
            <w:vAlign w:val="bottom"/>
            <w:hideMark/>
          </w:tcPr>
          <w:p w:rsidR="0017542F" w:rsidRPr="00C53F1B" w:rsidRDefault="0017542F" w:rsidP="0017542F">
            <w:pPr>
              <w:spacing w:after="300" w:line="240" w:lineRule="auto"/>
              <w:rPr>
                <w:rFonts w:ascii="Times New Roman" w:eastAsia="Times New Roman" w:hAnsi="Times New Roman" w:cs="Times New Roman"/>
                <w:color w:val="FFFFFF"/>
                <w:sz w:val="24"/>
                <w:szCs w:val="24"/>
                <w:lang w:eastAsia="ru-RU"/>
              </w:rPr>
            </w:pPr>
            <w:r w:rsidRPr="00C53F1B">
              <w:rPr>
                <w:rFonts w:ascii="Times New Roman" w:eastAsia="Times New Roman" w:hAnsi="Times New Roman" w:cs="Times New Roman"/>
                <w:color w:val="FFFFFF"/>
                <w:sz w:val="24"/>
                <w:szCs w:val="24"/>
                <w:lang w:eastAsia="ru-RU"/>
              </w:rPr>
              <w:t>Координаты</w:t>
            </w:r>
          </w:p>
        </w:tc>
        <w:tc>
          <w:tcPr>
            <w:tcW w:w="1130" w:type="dxa"/>
            <w:tcBorders>
              <w:top w:val="nil"/>
              <w:left w:val="single" w:sz="6" w:space="0" w:color="DDDDDD"/>
              <w:bottom w:val="single" w:sz="6" w:space="0" w:color="DDDDDD"/>
              <w:right w:val="single" w:sz="6" w:space="0" w:color="DDDDDD"/>
            </w:tcBorders>
            <w:shd w:val="clear" w:color="auto" w:fill="F0AD4E"/>
            <w:tcMar>
              <w:top w:w="120" w:type="dxa"/>
              <w:left w:w="120" w:type="dxa"/>
              <w:bottom w:w="120" w:type="dxa"/>
              <w:right w:w="120" w:type="dxa"/>
            </w:tcMar>
            <w:vAlign w:val="bottom"/>
            <w:hideMark/>
          </w:tcPr>
          <w:p w:rsidR="0017542F" w:rsidRPr="00C53F1B" w:rsidRDefault="0017542F" w:rsidP="0017542F">
            <w:pPr>
              <w:spacing w:after="300" w:line="240" w:lineRule="auto"/>
              <w:rPr>
                <w:rFonts w:ascii="Times New Roman" w:eastAsia="Times New Roman" w:hAnsi="Times New Roman" w:cs="Times New Roman"/>
                <w:color w:val="FFFFFF"/>
                <w:sz w:val="24"/>
                <w:szCs w:val="24"/>
                <w:lang w:eastAsia="ru-RU"/>
              </w:rPr>
            </w:pPr>
            <w:r w:rsidRPr="00C53F1B">
              <w:rPr>
                <w:rFonts w:ascii="Times New Roman" w:eastAsia="Times New Roman" w:hAnsi="Times New Roman" w:cs="Times New Roman"/>
                <w:color w:val="FFFFFF"/>
                <w:sz w:val="24"/>
                <w:szCs w:val="24"/>
                <w:lang w:eastAsia="ru-RU"/>
              </w:rPr>
              <w:t>Домен</w:t>
            </w:r>
          </w:p>
        </w:tc>
        <w:tc>
          <w:tcPr>
            <w:tcW w:w="1662" w:type="dxa"/>
            <w:tcBorders>
              <w:top w:val="nil"/>
              <w:left w:val="single" w:sz="6" w:space="0" w:color="DDDDDD"/>
              <w:bottom w:val="single" w:sz="6" w:space="0" w:color="DDDDDD"/>
              <w:right w:val="single" w:sz="6" w:space="0" w:color="DDDDDD"/>
            </w:tcBorders>
            <w:shd w:val="clear" w:color="auto" w:fill="F0AD4E"/>
            <w:tcMar>
              <w:top w:w="120" w:type="dxa"/>
              <w:left w:w="120" w:type="dxa"/>
              <w:bottom w:w="120" w:type="dxa"/>
              <w:right w:w="120" w:type="dxa"/>
            </w:tcMar>
            <w:vAlign w:val="bottom"/>
            <w:hideMark/>
          </w:tcPr>
          <w:p w:rsidR="0017542F" w:rsidRPr="00C53F1B" w:rsidRDefault="0017542F" w:rsidP="0017542F">
            <w:pPr>
              <w:spacing w:after="300" w:line="240" w:lineRule="auto"/>
              <w:rPr>
                <w:rFonts w:ascii="Times New Roman" w:eastAsia="Times New Roman" w:hAnsi="Times New Roman" w:cs="Times New Roman"/>
                <w:color w:val="FFFFFF"/>
                <w:sz w:val="24"/>
                <w:szCs w:val="24"/>
                <w:lang w:eastAsia="ru-RU"/>
              </w:rPr>
            </w:pPr>
            <w:r w:rsidRPr="00C53F1B">
              <w:rPr>
                <w:rFonts w:ascii="Times New Roman" w:eastAsia="Times New Roman" w:hAnsi="Times New Roman" w:cs="Times New Roman"/>
                <w:color w:val="FFFFFF"/>
                <w:sz w:val="24"/>
                <w:szCs w:val="24"/>
                <w:lang w:eastAsia="ru-RU"/>
              </w:rPr>
              <w:t>Класс</w:t>
            </w:r>
          </w:p>
        </w:tc>
        <w:tc>
          <w:tcPr>
            <w:tcW w:w="1843" w:type="dxa"/>
            <w:tcBorders>
              <w:top w:val="nil"/>
              <w:left w:val="single" w:sz="6" w:space="0" w:color="DDDDDD"/>
              <w:bottom w:val="single" w:sz="6" w:space="0" w:color="DDDDDD"/>
              <w:right w:val="single" w:sz="6" w:space="0" w:color="DDDDDD"/>
            </w:tcBorders>
            <w:shd w:val="clear" w:color="auto" w:fill="F0AD4E"/>
            <w:tcMar>
              <w:top w:w="120" w:type="dxa"/>
              <w:left w:w="120" w:type="dxa"/>
              <w:bottom w:w="120" w:type="dxa"/>
              <w:right w:w="120" w:type="dxa"/>
            </w:tcMar>
            <w:vAlign w:val="bottom"/>
            <w:hideMark/>
          </w:tcPr>
          <w:p w:rsidR="0017542F" w:rsidRPr="00C53F1B" w:rsidRDefault="0017542F" w:rsidP="0017542F">
            <w:pPr>
              <w:spacing w:after="300" w:line="240" w:lineRule="auto"/>
              <w:rPr>
                <w:rFonts w:ascii="Times New Roman" w:eastAsia="Times New Roman" w:hAnsi="Times New Roman" w:cs="Times New Roman"/>
                <w:color w:val="FFFFFF"/>
                <w:sz w:val="24"/>
                <w:szCs w:val="24"/>
                <w:lang w:eastAsia="ru-RU"/>
              </w:rPr>
            </w:pPr>
            <w:r w:rsidRPr="00C53F1B">
              <w:rPr>
                <w:rFonts w:ascii="Times New Roman" w:eastAsia="Times New Roman" w:hAnsi="Times New Roman" w:cs="Times New Roman"/>
                <w:color w:val="FFFFFF"/>
                <w:sz w:val="24"/>
                <w:szCs w:val="24"/>
                <w:lang w:eastAsia="ru-RU"/>
              </w:rPr>
              <w:t>Архитектура</w:t>
            </w:r>
          </w:p>
        </w:tc>
        <w:tc>
          <w:tcPr>
            <w:tcW w:w="2551" w:type="dxa"/>
            <w:tcBorders>
              <w:top w:val="nil"/>
              <w:left w:val="single" w:sz="6" w:space="0" w:color="DDDDDD"/>
              <w:bottom w:val="single" w:sz="6" w:space="0" w:color="DDDDDD"/>
              <w:right w:val="single" w:sz="6" w:space="0" w:color="DDDDDD"/>
            </w:tcBorders>
            <w:shd w:val="clear" w:color="auto" w:fill="F0AD4E"/>
            <w:tcMar>
              <w:top w:w="120" w:type="dxa"/>
              <w:left w:w="120" w:type="dxa"/>
              <w:bottom w:w="120" w:type="dxa"/>
              <w:right w:w="120" w:type="dxa"/>
            </w:tcMar>
            <w:vAlign w:val="bottom"/>
            <w:hideMark/>
          </w:tcPr>
          <w:p w:rsidR="0017542F" w:rsidRPr="00C53F1B" w:rsidRDefault="0017542F" w:rsidP="0017542F">
            <w:pPr>
              <w:spacing w:after="300" w:line="240" w:lineRule="auto"/>
              <w:rPr>
                <w:rFonts w:ascii="Times New Roman" w:eastAsia="Times New Roman" w:hAnsi="Times New Roman" w:cs="Times New Roman"/>
                <w:color w:val="FFFFFF"/>
                <w:sz w:val="24"/>
                <w:szCs w:val="24"/>
                <w:lang w:eastAsia="ru-RU"/>
              </w:rPr>
            </w:pPr>
            <w:r w:rsidRPr="00C53F1B">
              <w:rPr>
                <w:rFonts w:ascii="Times New Roman" w:eastAsia="Times New Roman" w:hAnsi="Times New Roman" w:cs="Times New Roman"/>
                <w:color w:val="FFFFFF"/>
                <w:sz w:val="24"/>
                <w:szCs w:val="24"/>
                <w:lang w:eastAsia="ru-RU"/>
              </w:rPr>
              <w:t>Топология</w:t>
            </w:r>
          </w:p>
        </w:tc>
        <w:tc>
          <w:tcPr>
            <w:tcW w:w="8146" w:type="dxa"/>
            <w:tcBorders>
              <w:top w:val="nil"/>
              <w:left w:val="single" w:sz="6" w:space="0" w:color="DDDDDD"/>
              <w:bottom w:val="single" w:sz="6" w:space="0" w:color="DDDDDD"/>
              <w:right w:val="single" w:sz="6" w:space="0" w:color="DDDDDD"/>
            </w:tcBorders>
            <w:shd w:val="clear" w:color="auto" w:fill="F0AD4E"/>
            <w:tcMar>
              <w:top w:w="120" w:type="dxa"/>
              <w:left w:w="120" w:type="dxa"/>
              <w:bottom w:w="120" w:type="dxa"/>
              <w:right w:w="120" w:type="dxa"/>
            </w:tcMar>
            <w:vAlign w:val="bottom"/>
            <w:hideMark/>
          </w:tcPr>
          <w:p w:rsidR="0017542F" w:rsidRPr="00C53F1B" w:rsidRDefault="0017542F" w:rsidP="0017542F">
            <w:pPr>
              <w:spacing w:after="300" w:line="240" w:lineRule="auto"/>
              <w:rPr>
                <w:rFonts w:ascii="Times New Roman" w:eastAsia="Times New Roman" w:hAnsi="Times New Roman" w:cs="Times New Roman"/>
                <w:color w:val="FFFFFF"/>
                <w:sz w:val="24"/>
                <w:szCs w:val="24"/>
                <w:lang w:eastAsia="ru-RU"/>
              </w:rPr>
            </w:pPr>
            <w:r w:rsidRPr="00C53F1B">
              <w:rPr>
                <w:rFonts w:ascii="Times New Roman" w:eastAsia="Times New Roman" w:hAnsi="Times New Roman" w:cs="Times New Roman"/>
                <w:color w:val="FFFFFF"/>
                <w:sz w:val="24"/>
                <w:szCs w:val="24"/>
                <w:lang w:eastAsia="ru-RU"/>
              </w:rPr>
              <w:t>Гомология</w:t>
            </w:r>
          </w:p>
        </w:tc>
      </w:tr>
      <w:tr w:rsidR="0017542F" w:rsidRPr="00C53F1B" w:rsidTr="001A323A">
        <w:tc>
          <w:tcPr>
            <w:tcW w:w="89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7542F" w:rsidRPr="00C53F1B" w:rsidRDefault="0017542F" w:rsidP="0017542F">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color w:val="333333"/>
                <w:sz w:val="24"/>
                <w:szCs w:val="24"/>
                <w:lang w:eastAsia="ru-RU"/>
              </w:rPr>
              <w:t>A</w:t>
            </w:r>
            <w:r w:rsidRPr="00C53F1B">
              <w:rPr>
                <w:rFonts w:ascii="Times New Roman" w:eastAsia="Times New Roman" w:hAnsi="Times New Roman" w:cs="Times New Roman"/>
                <w:color w:val="333333"/>
                <w:sz w:val="24"/>
                <w:szCs w:val="24"/>
                <w:lang w:val="en-US" w:eastAsia="ru-RU"/>
              </w:rPr>
              <w:t xml:space="preserve">, </w:t>
            </w:r>
            <w:r w:rsidRPr="00C53F1B">
              <w:rPr>
                <w:rFonts w:ascii="Times New Roman" w:eastAsia="Times New Roman" w:hAnsi="Times New Roman" w:cs="Times New Roman"/>
                <w:color w:val="333333"/>
                <w:sz w:val="24"/>
                <w:szCs w:val="24"/>
                <w:lang w:eastAsia="ru-RU"/>
              </w:rPr>
              <w:t>1-162</w:t>
            </w:r>
            <w:r w:rsidRPr="00C53F1B" w:rsidDel="0017542F">
              <w:rPr>
                <w:rFonts w:ascii="Times New Roman" w:eastAsia="Times New Roman" w:hAnsi="Times New Roman" w:cs="Times New Roman"/>
                <w:color w:val="333333"/>
                <w:sz w:val="24"/>
                <w:szCs w:val="24"/>
                <w:lang w:eastAsia="ru-RU"/>
              </w:rPr>
              <w:t xml:space="preserve"> </w:t>
            </w:r>
          </w:p>
        </w:tc>
        <w:tc>
          <w:tcPr>
            <w:tcW w:w="113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7542F" w:rsidRPr="00C53F1B" w:rsidRDefault="0017542F" w:rsidP="0017542F">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color w:val="333333"/>
                <w:sz w:val="24"/>
                <w:szCs w:val="24"/>
                <w:lang w:eastAsia="ru-RU"/>
              </w:rPr>
              <w:t>4guwA01</w:t>
            </w:r>
          </w:p>
        </w:tc>
        <w:tc>
          <w:tcPr>
            <w:tcW w:w="166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7542F" w:rsidRPr="00C53F1B" w:rsidRDefault="0017542F" w:rsidP="0017542F">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b/>
                <w:bCs/>
                <w:color w:val="336699"/>
                <w:sz w:val="24"/>
                <w:szCs w:val="24"/>
                <w:u w:val="single"/>
                <w:lang w:eastAsia="ru-RU"/>
              </w:rPr>
              <w:t>Альфа и Бета</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7542F" w:rsidRPr="00C53F1B" w:rsidRDefault="0017542F" w:rsidP="0017542F">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b/>
                <w:bCs/>
                <w:color w:val="336699"/>
                <w:sz w:val="24"/>
                <w:szCs w:val="24"/>
                <w:u w:val="single"/>
                <w:lang w:eastAsia="ru-RU"/>
              </w:rPr>
              <w:t>3-слойный(aba) сэндвич</w:t>
            </w:r>
          </w:p>
        </w:tc>
        <w:tc>
          <w:tcPr>
            <w:tcW w:w="255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7542F" w:rsidRPr="00C53F1B" w:rsidRDefault="0017542F" w:rsidP="0017542F">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color w:val="333333"/>
                <w:sz w:val="24"/>
                <w:szCs w:val="24"/>
                <w:lang w:eastAsia="ru-RU"/>
              </w:rPr>
              <w:t>1 домен А-субъединицы 1</w:t>
            </w:r>
          </w:p>
          <w:p w:rsidR="0017542F" w:rsidRPr="00C53F1B" w:rsidRDefault="0017542F" w:rsidP="0017542F">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color w:val="333333"/>
                <w:sz w:val="24"/>
                <w:szCs w:val="24"/>
                <w:lang w:eastAsia="ru-RU"/>
              </w:rPr>
              <w:t>рицина</w:t>
            </w:r>
          </w:p>
        </w:tc>
        <w:tc>
          <w:tcPr>
            <w:tcW w:w="814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7542F" w:rsidRPr="00C53F1B" w:rsidRDefault="0017542F" w:rsidP="0017542F">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color w:val="333333"/>
                <w:sz w:val="24"/>
                <w:szCs w:val="24"/>
                <w:lang w:eastAsia="ru-RU"/>
              </w:rPr>
              <w:t xml:space="preserve">1 домен А-субъединицы </w:t>
            </w:r>
          </w:p>
          <w:p w:rsidR="0017542F" w:rsidRPr="00C53F1B" w:rsidRDefault="0017542F" w:rsidP="0017542F">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color w:val="333333"/>
                <w:sz w:val="24"/>
                <w:szCs w:val="24"/>
                <w:lang w:eastAsia="ru-RU"/>
              </w:rPr>
              <w:t xml:space="preserve">рицина </w:t>
            </w:r>
          </w:p>
        </w:tc>
      </w:tr>
      <w:tr w:rsidR="0017542F" w:rsidRPr="00C53F1B" w:rsidTr="001A323A">
        <w:tc>
          <w:tcPr>
            <w:tcW w:w="89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7542F" w:rsidRPr="00C53F1B" w:rsidRDefault="0017542F" w:rsidP="0017542F">
            <w:pPr>
              <w:spacing w:after="300" w:line="240" w:lineRule="auto"/>
              <w:rPr>
                <w:rFonts w:ascii="Times New Roman" w:eastAsia="Times New Roman" w:hAnsi="Times New Roman" w:cs="Times New Roman"/>
                <w:color w:val="333333"/>
                <w:sz w:val="24"/>
                <w:szCs w:val="24"/>
                <w:lang w:val="en-US" w:eastAsia="ru-RU"/>
              </w:rPr>
            </w:pPr>
            <w:r w:rsidRPr="00C53F1B">
              <w:rPr>
                <w:rFonts w:ascii="Times New Roman" w:eastAsia="Times New Roman" w:hAnsi="Times New Roman" w:cs="Times New Roman"/>
                <w:color w:val="333333"/>
                <w:sz w:val="24"/>
                <w:szCs w:val="24"/>
                <w:lang w:eastAsia="ru-RU"/>
              </w:rPr>
              <w:t>A2</w:t>
            </w:r>
            <w:r w:rsidRPr="00C53F1B">
              <w:rPr>
                <w:rFonts w:ascii="Times New Roman" w:eastAsia="Times New Roman" w:hAnsi="Times New Roman" w:cs="Times New Roman"/>
                <w:color w:val="333333"/>
                <w:sz w:val="24"/>
                <w:szCs w:val="24"/>
                <w:lang w:val="en-US" w:eastAsia="ru-RU"/>
              </w:rPr>
              <w:t>, 163-246</w:t>
            </w:r>
          </w:p>
        </w:tc>
        <w:tc>
          <w:tcPr>
            <w:tcW w:w="113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7542F" w:rsidRPr="00C53F1B" w:rsidRDefault="0017542F" w:rsidP="0017542F">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color w:val="333333"/>
                <w:sz w:val="24"/>
                <w:szCs w:val="24"/>
                <w:lang w:eastAsia="ru-RU"/>
              </w:rPr>
              <w:t>4guwA02</w:t>
            </w:r>
          </w:p>
        </w:tc>
        <w:tc>
          <w:tcPr>
            <w:tcW w:w="166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7542F" w:rsidRPr="00C53F1B" w:rsidRDefault="0017542F" w:rsidP="0017542F">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b/>
                <w:bCs/>
                <w:color w:val="336699"/>
                <w:sz w:val="24"/>
                <w:szCs w:val="24"/>
                <w:u w:val="single"/>
                <w:lang w:eastAsia="ru-RU"/>
              </w:rPr>
              <w:t>Несколько вторичных структур</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7542F" w:rsidRPr="00C53F1B" w:rsidRDefault="001E2004" w:rsidP="0017542F">
            <w:pPr>
              <w:spacing w:after="300" w:line="240" w:lineRule="auto"/>
              <w:rPr>
                <w:rFonts w:ascii="Times New Roman" w:eastAsia="Times New Roman" w:hAnsi="Times New Roman" w:cs="Times New Roman"/>
                <w:color w:val="333333"/>
                <w:sz w:val="24"/>
                <w:szCs w:val="24"/>
                <w:lang w:eastAsia="ru-RU"/>
              </w:rPr>
            </w:pPr>
            <w:hyperlink r:id="rId8" w:history="1">
              <w:r w:rsidR="0017542F" w:rsidRPr="00C53F1B">
                <w:rPr>
                  <w:rFonts w:ascii="Times New Roman" w:eastAsia="Times New Roman" w:hAnsi="Times New Roman" w:cs="Times New Roman"/>
                  <w:b/>
                  <w:bCs/>
                  <w:color w:val="336699"/>
                  <w:sz w:val="24"/>
                  <w:szCs w:val="24"/>
                  <w:u w:val="single"/>
                  <w:lang w:eastAsia="ru-RU"/>
                </w:rPr>
                <w:t>Иррегулярная</w:t>
              </w:r>
            </w:hyperlink>
          </w:p>
        </w:tc>
        <w:tc>
          <w:tcPr>
            <w:tcW w:w="255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7542F" w:rsidRPr="00C53F1B" w:rsidRDefault="0017542F" w:rsidP="0017542F">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color w:val="333333"/>
                <w:sz w:val="24"/>
                <w:szCs w:val="24"/>
                <w:lang w:eastAsia="ru-RU"/>
              </w:rPr>
              <w:t>2 домен А-субъединицы</w:t>
            </w:r>
          </w:p>
          <w:p w:rsidR="0017542F" w:rsidRPr="00C53F1B" w:rsidRDefault="0017542F" w:rsidP="0017542F">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color w:val="333333"/>
                <w:sz w:val="24"/>
                <w:szCs w:val="24"/>
                <w:lang w:eastAsia="ru-RU"/>
              </w:rPr>
              <w:t>рицина</w:t>
            </w:r>
          </w:p>
        </w:tc>
        <w:tc>
          <w:tcPr>
            <w:tcW w:w="814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7542F" w:rsidRPr="00C53F1B" w:rsidRDefault="0017542F" w:rsidP="0017542F">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color w:val="333333"/>
                <w:sz w:val="24"/>
                <w:szCs w:val="24"/>
                <w:lang w:eastAsia="ru-RU"/>
              </w:rPr>
              <w:t xml:space="preserve">2 домен А-субъединицы </w:t>
            </w:r>
          </w:p>
          <w:p w:rsidR="0017542F" w:rsidRPr="00C53F1B" w:rsidRDefault="0017542F" w:rsidP="0017542F">
            <w:pPr>
              <w:spacing w:after="300" w:line="240" w:lineRule="auto"/>
              <w:rPr>
                <w:rFonts w:ascii="Times New Roman" w:eastAsia="Times New Roman" w:hAnsi="Times New Roman" w:cs="Times New Roman"/>
                <w:color w:val="333333"/>
                <w:sz w:val="24"/>
                <w:szCs w:val="24"/>
                <w:lang w:eastAsia="ru-RU"/>
              </w:rPr>
            </w:pPr>
            <w:r w:rsidRPr="00C53F1B">
              <w:rPr>
                <w:rFonts w:ascii="Times New Roman" w:eastAsia="Times New Roman" w:hAnsi="Times New Roman" w:cs="Times New Roman"/>
                <w:color w:val="333333"/>
                <w:sz w:val="24"/>
                <w:szCs w:val="24"/>
                <w:lang w:eastAsia="ru-RU"/>
              </w:rPr>
              <w:t>рицина</w:t>
            </w:r>
          </w:p>
        </w:tc>
      </w:tr>
    </w:tbl>
    <w:p w:rsidR="0017542F" w:rsidRPr="00C53F1B" w:rsidRDefault="0017542F" w:rsidP="00FB3A1D">
      <w:pPr>
        <w:rPr>
          <w:rFonts w:ascii="Times New Roman" w:hAnsi="Times New Roman" w:cs="Times New Roman"/>
          <w:sz w:val="24"/>
          <w:szCs w:val="24"/>
          <w:lang w:val="en-US"/>
        </w:rPr>
      </w:pPr>
    </w:p>
    <w:p w:rsidR="001A323A" w:rsidRPr="00C53F1B" w:rsidRDefault="001A323A" w:rsidP="00FB3A1D">
      <w:pPr>
        <w:rPr>
          <w:rFonts w:ascii="Times New Roman" w:hAnsi="Times New Roman" w:cs="Times New Roman"/>
          <w:b/>
          <w:sz w:val="24"/>
          <w:szCs w:val="24"/>
        </w:rPr>
      </w:pPr>
    </w:p>
    <w:p w:rsidR="001A323A" w:rsidRPr="00C53F1B" w:rsidRDefault="001A323A" w:rsidP="00FB3A1D">
      <w:pPr>
        <w:rPr>
          <w:rFonts w:ascii="Times New Roman" w:hAnsi="Times New Roman" w:cs="Times New Roman"/>
          <w:b/>
          <w:sz w:val="24"/>
          <w:szCs w:val="24"/>
        </w:rPr>
      </w:pPr>
    </w:p>
    <w:p w:rsidR="001A323A" w:rsidRPr="00C53F1B" w:rsidRDefault="001A323A" w:rsidP="00FB3A1D">
      <w:pPr>
        <w:rPr>
          <w:rFonts w:ascii="Times New Roman" w:hAnsi="Times New Roman" w:cs="Times New Roman"/>
          <w:b/>
          <w:sz w:val="24"/>
          <w:szCs w:val="24"/>
        </w:rPr>
      </w:pPr>
    </w:p>
    <w:p w:rsidR="001A323A" w:rsidRPr="00C53F1B" w:rsidRDefault="001A323A" w:rsidP="00FB3A1D">
      <w:pPr>
        <w:rPr>
          <w:rFonts w:ascii="Times New Roman" w:hAnsi="Times New Roman" w:cs="Times New Roman"/>
          <w:b/>
          <w:sz w:val="24"/>
          <w:szCs w:val="24"/>
        </w:rPr>
      </w:pPr>
    </w:p>
    <w:p w:rsidR="001A323A" w:rsidRPr="00C53F1B" w:rsidRDefault="001A323A" w:rsidP="00FB3A1D">
      <w:pPr>
        <w:rPr>
          <w:rFonts w:ascii="Times New Roman" w:hAnsi="Times New Roman" w:cs="Times New Roman"/>
          <w:b/>
          <w:sz w:val="24"/>
          <w:szCs w:val="24"/>
        </w:rPr>
      </w:pPr>
    </w:p>
    <w:p w:rsidR="001A323A" w:rsidRPr="00C53F1B" w:rsidRDefault="001A323A" w:rsidP="00FB3A1D">
      <w:pPr>
        <w:rPr>
          <w:rFonts w:ascii="Times New Roman" w:hAnsi="Times New Roman" w:cs="Times New Roman"/>
          <w:b/>
          <w:sz w:val="24"/>
          <w:szCs w:val="24"/>
        </w:rPr>
      </w:pPr>
    </w:p>
    <w:p w:rsidR="001A323A" w:rsidRPr="00C53F1B" w:rsidRDefault="001A323A" w:rsidP="00FB3A1D">
      <w:pPr>
        <w:rPr>
          <w:rFonts w:ascii="Times New Roman" w:hAnsi="Times New Roman" w:cs="Times New Roman"/>
          <w:b/>
          <w:sz w:val="24"/>
          <w:szCs w:val="24"/>
        </w:rPr>
      </w:pPr>
    </w:p>
    <w:p w:rsidR="001A323A" w:rsidRPr="00C53F1B" w:rsidRDefault="001A323A" w:rsidP="00FB3A1D">
      <w:pPr>
        <w:rPr>
          <w:rFonts w:ascii="Times New Roman" w:hAnsi="Times New Roman" w:cs="Times New Roman"/>
          <w:b/>
          <w:sz w:val="24"/>
          <w:szCs w:val="24"/>
        </w:rPr>
      </w:pPr>
    </w:p>
    <w:p w:rsidR="001A323A" w:rsidRPr="00C53F1B" w:rsidRDefault="001A323A" w:rsidP="00FB3A1D">
      <w:pPr>
        <w:rPr>
          <w:rFonts w:ascii="Times New Roman" w:hAnsi="Times New Roman" w:cs="Times New Roman"/>
          <w:b/>
          <w:sz w:val="24"/>
          <w:szCs w:val="24"/>
        </w:rPr>
      </w:pPr>
    </w:p>
    <w:p w:rsidR="001A323A" w:rsidRPr="00C53F1B" w:rsidRDefault="001A323A" w:rsidP="00FB3A1D">
      <w:pPr>
        <w:rPr>
          <w:rFonts w:ascii="Times New Roman" w:hAnsi="Times New Roman" w:cs="Times New Roman"/>
          <w:b/>
          <w:sz w:val="24"/>
          <w:szCs w:val="24"/>
        </w:rPr>
      </w:pPr>
    </w:p>
    <w:p w:rsidR="001A323A" w:rsidRPr="00C53F1B" w:rsidRDefault="001A323A" w:rsidP="00FB3A1D">
      <w:pPr>
        <w:rPr>
          <w:rFonts w:ascii="Times New Roman" w:hAnsi="Times New Roman" w:cs="Times New Roman"/>
          <w:sz w:val="24"/>
          <w:szCs w:val="24"/>
        </w:rPr>
      </w:pPr>
      <w:r w:rsidRPr="00C53F1B">
        <w:rPr>
          <w:rFonts w:ascii="Times New Roman" w:hAnsi="Times New Roman" w:cs="Times New Roman"/>
          <w:noProof/>
          <w:sz w:val="24"/>
          <w:szCs w:val="24"/>
          <w:lang w:eastAsia="ru-RU"/>
        </w:rPr>
        <w:drawing>
          <wp:inline distT="0" distB="0" distL="0" distR="0">
            <wp:extent cx="5940425" cy="4455319"/>
            <wp:effectExtent l="0" t="0" r="3175" b="2540"/>
            <wp:docPr id="1" name="Рисунок 1" descr="C:\Users\Dmitry\Desktop\fbb\structurevalidation\domain_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itry\Desktop\fbb\structurevalidation\domain_pic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04AAA" w:rsidRPr="00C53F1B" w:rsidRDefault="00004AAA" w:rsidP="00004AAA">
      <w:pPr>
        <w:rPr>
          <w:rFonts w:ascii="Times New Roman" w:hAnsi="Times New Roman" w:cs="Times New Roman"/>
        </w:rPr>
      </w:pPr>
      <w:r w:rsidRPr="00C53F1B">
        <w:rPr>
          <w:rFonts w:ascii="Times New Roman" w:hAnsi="Times New Roman" w:cs="Times New Roman"/>
          <w:b/>
        </w:rPr>
        <w:t>Рисунок 1.</w:t>
      </w:r>
      <w:r w:rsidRPr="00C53F1B">
        <w:rPr>
          <w:rFonts w:ascii="Times New Roman" w:hAnsi="Times New Roman" w:cs="Times New Roman"/>
        </w:rPr>
        <w:t xml:space="preserve"> Раскраска белка 4</w:t>
      </w:r>
      <w:r w:rsidRPr="00C53F1B">
        <w:rPr>
          <w:rFonts w:ascii="Times New Roman" w:hAnsi="Times New Roman" w:cs="Times New Roman"/>
          <w:lang w:val="en-US"/>
        </w:rPr>
        <w:t>guw</w:t>
      </w:r>
      <w:r w:rsidRPr="00C53F1B">
        <w:rPr>
          <w:rFonts w:ascii="Times New Roman" w:hAnsi="Times New Roman" w:cs="Times New Roman"/>
        </w:rPr>
        <w:t xml:space="preserve"> по доменам. Зеленым покрашен домен 4</w:t>
      </w:r>
      <w:r w:rsidRPr="00C53F1B">
        <w:rPr>
          <w:rFonts w:ascii="Times New Roman" w:hAnsi="Times New Roman" w:cs="Times New Roman"/>
          <w:lang w:val="en-US"/>
        </w:rPr>
        <w:t>guwA</w:t>
      </w:r>
      <w:r w:rsidRPr="00C53F1B">
        <w:rPr>
          <w:rFonts w:ascii="Times New Roman" w:hAnsi="Times New Roman" w:cs="Times New Roman"/>
        </w:rPr>
        <w:t>01, синим – 4</w:t>
      </w:r>
      <w:r w:rsidRPr="00C53F1B">
        <w:rPr>
          <w:rFonts w:ascii="Times New Roman" w:hAnsi="Times New Roman" w:cs="Times New Roman"/>
          <w:lang w:val="en-US"/>
        </w:rPr>
        <w:t>guwA</w:t>
      </w:r>
      <w:r w:rsidRPr="00C53F1B">
        <w:rPr>
          <w:rFonts w:ascii="Times New Roman" w:hAnsi="Times New Roman" w:cs="Times New Roman"/>
        </w:rPr>
        <w:t>02.</w:t>
      </w:r>
    </w:p>
    <w:p w:rsidR="001A323A" w:rsidRPr="00C53F1B" w:rsidRDefault="001A323A" w:rsidP="00FB3A1D">
      <w:pPr>
        <w:rPr>
          <w:rFonts w:ascii="Times New Roman" w:hAnsi="Times New Roman" w:cs="Times New Roman"/>
          <w:sz w:val="24"/>
          <w:szCs w:val="24"/>
        </w:rPr>
      </w:pPr>
    </w:p>
    <w:p w:rsidR="001A323A" w:rsidRPr="00C53F1B" w:rsidRDefault="001A323A" w:rsidP="00FB3A1D">
      <w:pPr>
        <w:rPr>
          <w:rFonts w:ascii="Times New Roman" w:hAnsi="Times New Roman" w:cs="Times New Roman"/>
          <w:sz w:val="24"/>
          <w:szCs w:val="24"/>
        </w:rPr>
      </w:pPr>
      <w:r w:rsidRPr="00C53F1B">
        <w:rPr>
          <w:rFonts w:ascii="Times New Roman" w:hAnsi="Times New Roman" w:cs="Times New Roman"/>
          <w:sz w:val="24"/>
          <w:szCs w:val="24"/>
        </w:rPr>
        <w:t>Следует отметить, что для белка 4</w:t>
      </w:r>
      <w:r w:rsidRPr="00C53F1B">
        <w:rPr>
          <w:rFonts w:ascii="Times New Roman" w:hAnsi="Times New Roman" w:cs="Times New Roman"/>
          <w:sz w:val="24"/>
          <w:szCs w:val="24"/>
          <w:lang w:val="en-US"/>
        </w:rPr>
        <w:t>guw</w:t>
      </w:r>
      <w:r w:rsidRPr="00C53F1B">
        <w:rPr>
          <w:rFonts w:ascii="Times New Roman" w:hAnsi="Times New Roman" w:cs="Times New Roman"/>
          <w:sz w:val="24"/>
          <w:szCs w:val="24"/>
        </w:rPr>
        <w:t xml:space="preserve"> характерно наличие сравнительно большого количества спиралей типа 3-10 (пример на рисунке 2) и бета-мостов – «бета-листов», состоящих из двух аминокислот соедине</w:t>
      </w:r>
      <w:r w:rsidR="00966EB3" w:rsidRPr="00C53F1B">
        <w:rPr>
          <w:rFonts w:ascii="Times New Roman" w:hAnsi="Times New Roman" w:cs="Times New Roman"/>
          <w:sz w:val="24"/>
          <w:szCs w:val="24"/>
        </w:rPr>
        <w:t>нных связями, как в бета-листе (рисунок 3).</w:t>
      </w:r>
      <w:r w:rsidR="00474ECC" w:rsidRPr="00C53F1B">
        <w:rPr>
          <w:rFonts w:ascii="Times New Roman" w:hAnsi="Times New Roman" w:cs="Times New Roman"/>
          <w:sz w:val="24"/>
          <w:szCs w:val="24"/>
        </w:rPr>
        <w:t xml:space="preserve"> На рисунке 4 показано предсказание вторичной структуры при помощи </w:t>
      </w:r>
      <w:r w:rsidR="00474ECC" w:rsidRPr="00C53F1B">
        <w:rPr>
          <w:rFonts w:ascii="Times New Roman" w:hAnsi="Times New Roman" w:cs="Times New Roman"/>
          <w:sz w:val="24"/>
          <w:szCs w:val="24"/>
          <w:lang w:val="en-US"/>
        </w:rPr>
        <w:t>STRIDE</w:t>
      </w:r>
      <w:r w:rsidR="00474ECC" w:rsidRPr="00C53F1B">
        <w:rPr>
          <w:rFonts w:ascii="Times New Roman" w:hAnsi="Times New Roman" w:cs="Times New Roman"/>
          <w:sz w:val="24"/>
          <w:szCs w:val="24"/>
        </w:rPr>
        <w:t xml:space="preserve">, т.к для </w:t>
      </w:r>
      <w:r w:rsidR="00474ECC" w:rsidRPr="00C53F1B">
        <w:rPr>
          <w:rFonts w:ascii="Times New Roman" w:hAnsi="Times New Roman" w:cs="Times New Roman"/>
          <w:sz w:val="24"/>
          <w:szCs w:val="24"/>
          <w:lang w:val="en-US"/>
        </w:rPr>
        <w:t>DSSP</w:t>
      </w:r>
      <w:r w:rsidR="00474ECC" w:rsidRPr="00C53F1B">
        <w:rPr>
          <w:rFonts w:ascii="Times New Roman" w:hAnsi="Times New Roman" w:cs="Times New Roman"/>
          <w:sz w:val="24"/>
          <w:szCs w:val="24"/>
        </w:rPr>
        <w:t xml:space="preserve"> хорошей визуализации найдено не было, а выдачи программ практически не отличаются.</w:t>
      </w:r>
    </w:p>
    <w:p w:rsidR="00474ECC" w:rsidRPr="00C53F1B" w:rsidRDefault="00474ECC" w:rsidP="00FB3A1D">
      <w:pPr>
        <w:rPr>
          <w:rFonts w:ascii="Times New Roman" w:hAnsi="Times New Roman" w:cs="Times New Roman"/>
          <w:sz w:val="24"/>
          <w:szCs w:val="24"/>
        </w:rPr>
      </w:pPr>
    </w:p>
    <w:p w:rsidR="00474ECC" w:rsidRPr="00C53F1B" w:rsidRDefault="00474ECC" w:rsidP="00FB3A1D">
      <w:pPr>
        <w:rPr>
          <w:rFonts w:ascii="Times New Roman" w:hAnsi="Times New Roman" w:cs="Times New Roman"/>
          <w:sz w:val="24"/>
          <w:szCs w:val="24"/>
        </w:rPr>
      </w:pPr>
      <w:r w:rsidRPr="00C53F1B">
        <w:rPr>
          <w:rFonts w:ascii="Times New Roman" w:hAnsi="Times New Roman" w:cs="Times New Roman"/>
          <w:noProof/>
          <w:sz w:val="24"/>
          <w:szCs w:val="24"/>
          <w:lang w:eastAsia="ru-RU"/>
        </w:rPr>
        <w:lastRenderedPageBreak/>
        <w:drawing>
          <wp:inline distT="0" distB="0" distL="0" distR="0">
            <wp:extent cx="5429250" cy="4071938"/>
            <wp:effectExtent l="0" t="0" r="0" b="5080"/>
            <wp:docPr id="4" name="Рисунок 4" descr="C:\Users\Dmitry\Desktop\fbb\structurevalidation\helix_3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mitry\Desktop\fbb\structurevalidation\helix_3_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0267" cy="4072701"/>
                    </a:xfrm>
                    <a:prstGeom prst="rect">
                      <a:avLst/>
                    </a:prstGeom>
                    <a:noFill/>
                    <a:ln>
                      <a:noFill/>
                    </a:ln>
                  </pic:spPr>
                </pic:pic>
              </a:graphicData>
            </a:graphic>
          </wp:inline>
        </w:drawing>
      </w:r>
    </w:p>
    <w:p w:rsidR="00474ECC" w:rsidRPr="00C53F1B" w:rsidRDefault="00474ECC" w:rsidP="00FB3A1D">
      <w:pPr>
        <w:rPr>
          <w:rFonts w:ascii="Times New Roman" w:hAnsi="Times New Roman" w:cs="Times New Roman"/>
        </w:rPr>
      </w:pPr>
      <w:r w:rsidRPr="00C53F1B">
        <w:rPr>
          <w:rFonts w:ascii="Times New Roman" w:hAnsi="Times New Roman" w:cs="Times New Roman"/>
        </w:rPr>
        <w:t xml:space="preserve">Рисунок 2. 3-10 спираль, образующийся между остатками 120-125 белка, предсказание получено при помощи сервиса </w:t>
      </w:r>
      <w:r w:rsidRPr="00C53F1B">
        <w:rPr>
          <w:rFonts w:ascii="Times New Roman" w:hAnsi="Times New Roman" w:cs="Times New Roman"/>
          <w:lang w:val="en-US"/>
        </w:rPr>
        <w:t>DSSP</w:t>
      </w:r>
      <w:r w:rsidRPr="00C53F1B">
        <w:rPr>
          <w:rFonts w:ascii="Times New Roman" w:hAnsi="Times New Roman" w:cs="Times New Roman"/>
        </w:rPr>
        <w:t xml:space="preserve"> (</w:t>
      </w:r>
      <w:hyperlink r:id="rId11" w:history="1">
        <w:r w:rsidRPr="00C53F1B">
          <w:rPr>
            <w:rStyle w:val="a3"/>
            <w:rFonts w:ascii="Times New Roman" w:hAnsi="Times New Roman" w:cs="Times New Roman"/>
            <w:b/>
            <w:lang w:val="en-US"/>
          </w:rPr>
          <w:t>http</w:t>
        </w:r>
        <w:r w:rsidRPr="00C53F1B">
          <w:rPr>
            <w:rStyle w:val="a3"/>
            <w:rFonts w:ascii="Times New Roman" w:hAnsi="Times New Roman" w:cs="Times New Roman"/>
            <w:b/>
          </w:rPr>
          <w:t>://</w:t>
        </w:r>
        <w:r w:rsidRPr="00C53F1B">
          <w:rPr>
            <w:rStyle w:val="a3"/>
            <w:rFonts w:ascii="Times New Roman" w:hAnsi="Times New Roman" w:cs="Times New Roman"/>
            <w:b/>
            <w:lang w:val="en-US"/>
          </w:rPr>
          <w:t>www</w:t>
        </w:r>
        <w:r w:rsidRPr="00C53F1B">
          <w:rPr>
            <w:rStyle w:val="a3"/>
            <w:rFonts w:ascii="Times New Roman" w:hAnsi="Times New Roman" w:cs="Times New Roman"/>
            <w:b/>
          </w:rPr>
          <w:t>.</w:t>
        </w:r>
        <w:r w:rsidRPr="00C53F1B">
          <w:rPr>
            <w:rStyle w:val="a3"/>
            <w:rFonts w:ascii="Times New Roman" w:hAnsi="Times New Roman" w:cs="Times New Roman"/>
            <w:b/>
            <w:lang w:val="en-US"/>
          </w:rPr>
          <w:t>cmbi</w:t>
        </w:r>
        <w:r w:rsidRPr="00C53F1B">
          <w:rPr>
            <w:rStyle w:val="a3"/>
            <w:rFonts w:ascii="Times New Roman" w:hAnsi="Times New Roman" w:cs="Times New Roman"/>
            <w:b/>
          </w:rPr>
          <w:t>.</w:t>
        </w:r>
        <w:r w:rsidRPr="00C53F1B">
          <w:rPr>
            <w:rStyle w:val="a3"/>
            <w:rFonts w:ascii="Times New Roman" w:hAnsi="Times New Roman" w:cs="Times New Roman"/>
            <w:b/>
            <w:lang w:val="en-US"/>
          </w:rPr>
          <w:t>ru</w:t>
        </w:r>
        <w:r w:rsidRPr="00C53F1B">
          <w:rPr>
            <w:rStyle w:val="a3"/>
            <w:rFonts w:ascii="Times New Roman" w:hAnsi="Times New Roman" w:cs="Times New Roman"/>
            <w:b/>
          </w:rPr>
          <w:t>.</w:t>
        </w:r>
        <w:r w:rsidRPr="00C53F1B">
          <w:rPr>
            <w:rStyle w:val="a3"/>
            <w:rFonts w:ascii="Times New Roman" w:hAnsi="Times New Roman" w:cs="Times New Roman"/>
            <w:b/>
            <w:lang w:val="en-US"/>
          </w:rPr>
          <w:t>nl</w:t>
        </w:r>
        <w:r w:rsidRPr="00C53F1B">
          <w:rPr>
            <w:rStyle w:val="a3"/>
            <w:rFonts w:ascii="Times New Roman" w:hAnsi="Times New Roman" w:cs="Times New Roman"/>
            <w:b/>
          </w:rPr>
          <w:t>/</w:t>
        </w:r>
        <w:r w:rsidRPr="00C53F1B">
          <w:rPr>
            <w:rStyle w:val="a3"/>
            <w:rFonts w:ascii="Times New Roman" w:hAnsi="Times New Roman" w:cs="Times New Roman"/>
            <w:b/>
            <w:lang w:val="en-US"/>
          </w:rPr>
          <w:t>dssp</w:t>
        </w:r>
        <w:r w:rsidRPr="00C53F1B">
          <w:rPr>
            <w:rStyle w:val="a3"/>
            <w:rFonts w:ascii="Times New Roman" w:hAnsi="Times New Roman" w:cs="Times New Roman"/>
            <w:b/>
          </w:rPr>
          <w:t>.</w:t>
        </w:r>
        <w:r w:rsidRPr="00C53F1B">
          <w:rPr>
            <w:rStyle w:val="a3"/>
            <w:rFonts w:ascii="Times New Roman" w:hAnsi="Times New Roman" w:cs="Times New Roman"/>
            <w:b/>
            <w:lang w:val="en-US"/>
          </w:rPr>
          <w:t>html</w:t>
        </w:r>
      </w:hyperlink>
      <w:r w:rsidRPr="00C53F1B">
        <w:rPr>
          <w:rFonts w:ascii="Times New Roman" w:hAnsi="Times New Roman" w:cs="Times New Roman"/>
        </w:rPr>
        <w:t>).</w:t>
      </w:r>
    </w:p>
    <w:p w:rsidR="00966EB3" w:rsidRPr="00C53F1B" w:rsidRDefault="00474ECC" w:rsidP="00FB3A1D">
      <w:pPr>
        <w:rPr>
          <w:rFonts w:ascii="Times New Roman" w:hAnsi="Times New Roman" w:cs="Times New Roman"/>
          <w:sz w:val="24"/>
          <w:szCs w:val="24"/>
          <w:lang w:val="en-US"/>
        </w:rPr>
      </w:pPr>
      <w:r w:rsidRPr="00C53F1B">
        <w:rPr>
          <w:rFonts w:ascii="Times New Roman" w:hAnsi="Times New Roman" w:cs="Times New Roman"/>
          <w:noProof/>
          <w:sz w:val="24"/>
          <w:szCs w:val="24"/>
          <w:lang w:eastAsia="ru-RU"/>
        </w:rPr>
        <w:drawing>
          <wp:inline distT="0" distB="0" distL="0" distR="0">
            <wp:extent cx="5429250" cy="4071938"/>
            <wp:effectExtent l="0" t="0" r="0" b="5080"/>
            <wp:docPr id="6" name="Рисунок 6" descr="C:\Users\Dmitry\Desktop\fbb\structurevalidation\beta_b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mitry\Desktop\fbb\structurevalidation\beta_brid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2369" cy="4074277"/>
                    </a:xfrm>
                    <a:prstGeom prst="rect">
                      <a:avLst/>
                    </a:prstGeom>
                    <a:noFill/>
                    <a:ln>
                      <a:noFill/>
                    </a:ln>
                  </pic:spPr>
                </pic:pic>
              </a:graphicData>
            </a:graphic>
          </wp:inline>
        </w:drawing>
      </w:r>
    </w:p>
    <w:p w:rsidR="00966EB3" w:rsidRPr="00C53F1B" w:rsidRDefault="00966EB3" w:rsidP="00FB3A1D">
      <w:pPr>
        <w:rPr>
          <w:rFonts w:ascii="Times New Roman" w:hAnsi="Times New Roman" w:cs="Times New Roman"/>
        </w:rPr>
      </w:pPr>
      <w:r w:rsidRPr="00C53F1B">
        <w:rPr>
          <w:rFonts w:ascii="Times New Roman" w:hAnsi="Times New Roman" w:cs="Times New Roman"/>
          <w:b/>
        </w:rPr>
        <w:t>Рисунок 3.</w:t>
      </w:r>
      <w:r w:rsidRPr="00C53F1B">
        <w:rPr>
          <w:rFonts w:ascii="Times New Roman" w:hAnsi="Times New Roman" w:cs="Times New Roman"/>
        </w:rPr>
        <w:t xml:space="preserve"> Бета-мост, образующийся между 127ILE и GLU 179, предсказание получено при помощи сервиса </w:t>
      </w:r>
      <w:r w:rsidRPr="00C53F1B">
        <w:rPr>
          <w:rFonts w:ascii="Times New Roman" w:hAnsi="Times New Roman" w:cs="Times New Roman"/>
          <w:lang w:val="en-US"/>
        </w:rPr>
        <w:t>DSSP</w:t>
      </w:r>
      <w:r w:rsidRPr="00C53F1B">
        <w:rPr>
          <w:rFonts w:ascii="Times New Roman" w:hAnsi="Times New Roman" w:cs="Times New Roman"/>
        </w:rPr>
        <w:t xml:space="preserve"> (</w:t>
      </w:r>
      <w:hyperlink r:id="rId13" w:history="1">
        <w:r w:rsidR="00474ECC" w:rsidRPr="00C53F1B">
          <w:rPr>
            <w:rStyle w:val="a3"/>
            <w:rFonts w:ascii="Times New Roman" w:hAnsi="Times New Roman" w:cs="Times New Roman"/>
            <w:b/>
            <w:lang w:val="en-US"/>
          </w:rPr>
          <w:t>http</w:t>
        </w:r>
        <w:r w:rsidR="00474ECC" w:rsidRPr="00C53F1B">
          <w:rPr>
            <w:rStyle w:val="a3"/>
            <w:rFonts w:ascii="Times New Roman" w:hAnsi="Times New Roman" w:cs="Times New Roman"/>
            <w:b/>
          </w:rPr>
          <w:t>://</w:t>
        </w:r>
        <w:r w:rsidR="00474ECC" w:rsidRPr="00C53F1B">
          <w:rPr>
            <w:rStyle w:val="a3"/>
            <w:rFonts w:ascii="Times New Roman" w:hAnsi="Times New Roman" w:cs="Times New Roman"/>
            <w:b/>
            <w:lang w:val="en-US"/>
          </w:rPr>
          <w:t>www</w:t>
        </w:r>
        <w:r w:rsidR="00474ECC" w:rsidRPr="00C53F1B">
          <w:rPr>
            <w:rStyle w:val="a3"/>
            <w:rFonts w:ascii="Times New Roman" w:hAnsi="Times New Roman" w:cs="Times New Roman"/>
            <w:b/>
          </w:rPr>
          <w:t>.</w:t>
        </w:r>
        <w:r w:rsidR="00474ECC" w:rsidRPr="00C53F1B">
          <w:rPr>
            <w:rStyle w:val="a3"/>
            <w:rFonts w:ascii="Times New Roman" w:hAnsi="Times New Roman" w:cs="Times New Roman"/>
            <w:b/>
            <w:lang w:val="en-US"/>
          </w:rPr>
          <w:t>cmbi</w:t>
        </w:r>
        <w:r w:rsidR="00474ECC" w:rsidRPr="00C53F1B">
          <w:rPr>
            <w:rStyle w:val="a3"/>
            <w:rFonts w:ascii="Times New Roman" w:hAnsi="Times New Roman" w:cs="Times New Roman"/>
            <w:b/>
          </w:rPr>
          <w:t>.</w:t>
        </w:r>
        <w:r w:rsidR="00474ECC" w:rsidRPr="00C53F1B">
          <w:rPr>
            <w:rStyle w:val="a3"/>
            <w:rFonts w:ascii="Times New Roman" w:hAnsi="Times New Roman" w:cs="Times New Roman"/>
            <w:b/>
            <w:lang w:val="en-US"/>
          </w:rPr>
          <w:t>ru</w:t>
        </w:r>
        <w:r w:rsidR="00474ECC" w:rsidRPr="00C53F1B">
          <w:rPr>
            <w:rStyle w:val="a3"/>
            <w:rFonts w:ascii="Times New Roman" w:hAnsi="Times New Roman" w:cs="Times New Roman"/>
            <w:b/>
          </w:rPr>
          <w:t>.</w:t>
        </w:r>
        <w:r w:rsidR="00474ECC" w:rsidRPr="00C53F1B">
          <w:rPr>
            <w:rStyle w:val="a3"/>
            <w:rFonts w:ascii="Times New Roman" w:hAnsi="Times New Roman" w:cs="Times New Roman"/>
            <w:b/>
            <w:lang w:val="en-US"/>
          </w:rPr>
          <w:t>nl</w:t>
        </w:r>
        <w:r w:rsidR="00474ECC" w:rsidRPr="00C53F1B">
          <w:rPr>
            <w:rStyle w:val="a3"/>
            <w:rFonts w:ascii="Times New Roman" w:hAnsi="Times New Roman" w:cs="Times New Roman"/>
            <w:b/>
          </w:rPr>
          <w:t>/</w:t>
        </w:r>
        <w:r w:rsidR="00474ECC" w:rsidRPr="00C53F1B">
          <w:rPr>
            <w:rStyle w:val="a3"/>
            <w:rFonts w:ascii="Times New Roman" w:hAnsi="Times New Roman" w:cs="Times New Roman"/>
            <w:b/>
            <w:lang w:val="en-US"/>
          </w:rPr>
          <w:t>dssp</w:t>
        </w:r>
        <w:r w:rsidR="00474ECC" w:rsidRPr="00C53F1B">
          <w:rPr>
            <w:rStyle w:val="a3"/>
            <w:rFonts w:ascii="Times New Roman" w:hAnsi="Times New Roman" w:cs="Times New Roman"/>
            <w:b/>
          </w:rPr>
          <w:t>.</w:t>
        </w:r>
        <w:r w:rsidR="00474ECC" w:rsidRPr="00C53F1B">
          <w:rPr>
            <w:rStyle w:val="a3"/>
            <w:rFonts w:ascii="Times New Roman" w:hAnsi="Times New Roman" w:cs="Times New Roman"/>
            <w:b/>
            <w:lang w:val="en-US"/>
          </w:rPr>
          <w:t>html</w:t>
        </w:r>
      </w:hyperlink>
      <w:r w:rsidRPr="00C53F1B">
        <w:rPr>
          <w:rFonts w:ascii="Times New Roman" w:hAnsi="Times New Roman" w:cs="Times New Roman"/>
        </w:rPr>
        <w:t>)</w:t>
      </w:r>
    </w:p>
    <w:p w:rsidR="00474ECC" w:rsidRPr="00C53F1B" w:rsidRDefault="00474ECC" w:rsidP="00474ECC">
      <w:pPr>
        <w:rPr>
          <w:rFonts w:ascii="Times New Roman" w:hAnsi="Times New Roman" w:cs="Times New Roman"/>
          <w:sz w:val="24"/>
          <w:szCs w:val="24"/>
        </w:rPr>
      </w:pPr>
      <w:r w:rsidRPr="00C53F1B">
        <w:rPr>
          <w:rFonts w:ascii="Times New Roman" w:hAnsi="Times New Roman" w:cs="Times New Roman"/>
          <w:noProof/>
          <w:sz w:val="24"/>
          <w:szCs w:val="24"/>
          <w:lang w:eastAsia="ru-RU"/>
        </w:rPr>
        <w:lastRenderedPageBreak/>
        <w:drawing>
          <wp:inline distT="0" distB="0" distL="0" distR="0">
            <wp:extent cx="4600575" cy="1362075"/>
            <wp:effectExtent l="0" t="0" r="9525" b="9525"/>
            <wp:docPr id="8" name="Рисунок 8" descr="C:\Users\Dmitry\Desktop\fbb\structurevalidation\stride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mitry\Desktop\fbb\structurevalidation\stride_lege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0575" cy="1362075"/>
                    </a:xfrm>
                    <a:prstGeom prst="rect">
                      <a:avLst/>
                    </a:prstGeom>
                    <a:noFill/>
                    <a:ln>
                      <a:noFill/>
                    </a:ln>
                  </pic:spPr>
                </pic:pic>
              </a:graphicData>
            </a:graphic>
          </wp:inline>
        </w:drawing>
      </w:r>
      <w:r w:rsidRPr="00C53F1B">
        <w:rPr>
          <w:rFonts w:ascii="Times New Roman" w:hAnsi="Times New Roman" w:cs="Times New Roman"/>
          <w:noProof/>
          <w:sz w:val="24"/>
          <w:szCs w:val="24"/>
          <w:lang w:eastAsia="ru-RU"/>
        </w:rPr>
        <w:drawing>
          <wp:inline distT="0" distB="0" distL="0" distR="0">
            <wp:extent cx="5940425" cy="2196957"/>
            <wp:effectExtent l="0" t="0" r="3175" b="0"/>
            <wp:docPr id="7" name="Рисунок 7" descr="C:\Users\Dmitry\Desktop\fbb\structurevalidation\str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mitry\Desktop\fbb\structurevalidation\strid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196957"/>
                    </a:xfrm>
                    <a:prstGeom prst="rect">
                      <a:avLst/>
                    </a:prstGeom>
                    <a:noFill/>
                    <a:ln>
                      <a:noFill/>
                    </a:ln>
                  </pic:spPr>
                </pic:pic>
              </a:graphicData>
            </a:graphic>
          </wp:inline>
        </w:drawing>
      </w:r>
    </w:p>
    <w:p w:rsidR="00474ECC" w:rsidRPr="00C53F1B" w:rsidRDefault="00474ECC" w:rsidP="00474ECC">
      <w:pPr>
        <w:rPr>
          <w:rFonts w:ascii="Times New Roman" w:hAnsi="Times New Roman" w:cs="Times New Roman"/>
        </w:rPr>
      </w:pPr>
      <w:r w:rsidRPr="00C53F1B">
        <w:rPr>
          <w:rFonts w:ascii="Times New Roman" w:hAnsi="Times New Roman" w:cs="Times New Roman"/>
          <w:b/>
        </w:rPr>
        <w:t>Рисунок 4.</w:t>
      </w:r>
      <w:r w:rsidRPr="00C53F1B">
        <w:rPr>
          <w:rFonts w:ascii="Times New Roman" w:hAnsi="Times New Roman" w:cs="Times New Roman"/>
        </w:rPr>
        <w:t xml:space="preserve"> Разметка, полученная при помощи сервиса </w:t>
      </w:r>
      <w:r w:rsidRPr="00C53F1B">
        <w:rPr>
          <w:rFonts w:ascii="Times New Roman" w:hAnsi="Times New Roman" w:cs="Times New Roman"/>
          <w:lang w:val="en-US"/>
        </w:rPr>
        <w:t>STRIDE</w:t>
      </w:r>
      <w:r w:rsidRPr="00C53F1B">
        <w:rPr>
          <w:rFonts w:ascii="Times New Roman" w:hAnsi="Times New Roman" w:cs="Times New Roman"/>
        </w:rPr>
        <w:t xml:space="preserve"> (</w:t>
      </w:r>
      <w:hyperlink r:id="rId16" w:history="1">
        <w:r w:rsidR="004F007B" w:rsidRPr="00C53F1B">
          <w:rPr>
            <w:rStyle w:val="a3"/>
            <w:rFonts w:ascii="Times New Roman" w:hAnsi="Times New Roman" w:cs="Times New Roman"/>
            <w:b/>
            <w:lang w:val="en-US"/>
          </w:rPr>
          <w:t>http</w:t>
        </w:r>
        <w:r w:rsidR="004F007B" w:rsidRPr="00C53F1B">
          <w:rPr>
            <w:rStyle w:val="a3"/>
            <w:rFonts w:ascii="Times New Roman" w:hAnsi="Times New Roman" w:cs="Times New Roman"/>
            <w:b/>
          </w:rPr>
          <w:t>://</w:t>
        </w:r>
        <w:r w:rsidR="004F007B" w:rsidRPr="00C53F1B">
          <w:rPr>
            <w:rStyle w:val="a3"/>
            <w:rFonts w:ascii="Times New Roman" w:hAnsi="Times New Roman" w:cs="Times New Roman"/>
            <w:b/>
            <w:lang w:val="en-US"/>
          </w:rPr>
          <w:t>webclu</w:t>
        </w:r>
        <w:r w:rsidR="004F007B" w:rsidRPr="00C53F1B">
          <w:rPr>
            <w:rStyle w:val="a3"/>
            <w:rFonts w:ascii="Times New Roman" w:hAnsi="Times New Roman" w:cs="Times New Roman"/>
            <w:b/>
          </w:rPr>
          <w:t>.</w:t>
        </w:r>
        <w:r w:rsidR="004F007B" w:rsidRPr="00C53F1B">
          <w:rPr>
            <w:rStyle w:val="a3"/>
            <w:rFonts w:ascii="Times New Roman" w:hAnsi="Times New Roman" w:cs="Times New Roman"/>
            <w:b/>
            <w:lang w:val="en-US"/>
          </w:rPr>
          <w:t>bio</w:t>
        </w:r>
        <w:r w:rsidR="004F007B" w:rsidRPr="00C53F1B">
          <w:rPr>
            <w:rStyle w:val="a3"/>
            <w:rFonts w:ascii="Times New Roman" w:hAnsi="Times New Roman" w:cs="Times New Roman"/>
            <w:b/>
          </w:rPr>
          <w:t>.</w:t>
        </w:r>
        <w:r w:rsidR="004F007B" w:rsidRPr="00C53F1B">
          <w:rPr>
            <w:rStyle w:val="a3"/>
            <w:rFonts w:ascii="Times New Roman" w:hAnsi="Times New Roman" w:cs="Times New Roman"/>
            <w:b/>
            <w:lang w:val="en-US"/>
          </w:rPr>
          <w:t>wzw</w:t>
        </w:r>
        <w:r w:rsidR="004F007B" w:rsidRPr="00C53F1B">
          <w:rPr>
            <w:rStyle w:val="a3"/>
            <w:rFonts w:ascii="Times New Roman" w:hAnsi="Times New Roman" w:cs="Times New Roman"/>
            <w:b/>
          </w:rPr>
          <w:t>.</w:t>
        </w:r>
        <w:r w:rsidR="004F007B" w:rsidRPr="00C53F1B">
          <w:rPr>
            <w:rStyle w:val="a3"/>
            <w:rFonts w:ascii="Times New Roman" w:hAnsi="Times New Roman" w:cs="Times New Roman"/>
            <w:b/>
            <w:lang w:val="en-US"/>
          </w:rPr>
          <w:t>tum</w:t>
        </w:r>
        <w:r w:rsidR="004F007B" w:rsidRPr="00C53F1B">
          <w:rPr>
            <w:rStyle w:val="a3"/>
            <w:rFonts w:ascii="Times New Roman" w:hAnsi="Times New Roman" w:cs="Times New Roman"/>
            <w:b/>
          </w:rPr>
          <w:t>.</w:t>
        </w:r>
        <w:r w:rsidR="004F007B" w:rsidRPr="00C53F1B">
          <w:rPr>
            <w:rStyle w:val="a3"/>
            <w:rFonts w:ascii="Times New Roman" w:hAnsi="Times New Roman" w:cs="Times New Roman"/>
            <w:b/>
            <w:lang w:val="en-US"/>
          </w:rPr>
          <w:t>de</w:t>
        </w:r>
        <w:r w:rsidR="004F007B" w:rsidRPr="00C53F1B">
          <w:rPr>
            <w:rStyle w:val="a3"/>
            <w:rFonts w:ascii="Times New Roman" w:hAnsi="Times New Roman" w:cs="Times New Roman"/>
            <w:b/>
          </w:rPr>
          <w:t>/</w:t>
        </w:r>
        <w:r w:rsidR="004F007B" w:rsidRPr="00C53F1B">
          <w:rPr>
            <w:rStyle w:val="a3"/>
            <w:rFonts w:ascii="Times New Roman" w:hAnsi="Times New Roman" w:cs="Times New Roman"/>
            <w:b/>
            <w:lang w:val="en-US"/>
          </w:rPr>
          <w:t>cgi</w:t>
        </w:r>
        <w:r w:rsidR="004F007B" w:rsidRPr="00C53F1B">
          <w:rPr>
            <w:rStyle w:val="a3"/>
            <w:rFonts w:ascii="Times New Roman" w:hAnsi="Times New Roman" w:cs="Times New Roman"/>
            <w:b/>
          </w:rPr>
          <w:t>-</w:t>
        </w:r>
        <w:r w:rsidR="004F007B" w:rsidRPr="00C53F1B">
          <w:rPr>
            <w:rStyle w:val="a3"/>
            <w:rFonts w:ascii="Times New Roman" w:hAnsi="Times New Roman" w:cs="Times New Roman"/>
            <w:b/>
            <w:lang w:val="en-US"/>
          </w:rPr>
          <w:t>bin</w:t>
        </w:r>
        <w:r w:rsidR="004F007B" w:rsidRPr="00C53F1B">
          <w:rPr>
            <w:rStyle w:val="a3"/>
            <w:rFonts w:ascii="Times New Roman" w:hAnsi="Times New Roman" w:cs="Times New Roman"/>
            <w:b/>
          </w:rPr>
          <w:t>/</w:t>
        </w:r>
        <w:r w:rsidR="004F007B" w:rsidRPr="00C53F1B">
          <w:rPr>
            <w:rStyle w:val="a3"/>
            <w:rFonts w:ascii="Times New Roman" w:hAnsi="Times New Roman" w:cs="Times New Roman"/>
            <w:b/>
            <w:lang w:val="en-US"/>
          </w:rPr>
          <w:t>stride</w:t>
        </w:r>
        <w:r w:rsidR="004F007B" w:rsidRPr="00C53F1B">
          <w:rPr>
            <w:rStyle w:val="a3"/>
            <w:rFonts w:ascii="Times New Roman" w:hAnsi="Times New Roman" w:cs="Times New Roman"/>
            <w:b/>
          </w:rPr>
          <w:t>/</w:t>
        </w:r>
      </w:hyperlink>
      <w:r w:rsidRPr="00C53F1B">
        <w:rPr>
          <w:rFonts w:ascii="Times New Roman" w:hAnsi="Times New Roman" w:cs="Times New Roman"/>
        </w:rPr>
        <w:t>)</w:t>
      </w:r>
    </w:p>
    <w:p w:rsidR="004F007B" w:rsidRPr="00C53F1B" w:rsidRDefault="004F007B" w:rsidP="00474ECC">
      <w:pPr>
        <w:rPr>
          <w:rFonts w:ascii="Times New Roman" w:hAnsi="Times New Roman" w:cs="Times New Roman"/>
          <w:sz w:val="24"/>
          <w:szCs w:val="24"/>
        </w:rPr>
      </w:pPr>
    </w:p>
    <w:p w:rsidR="004F007B" w:rsidRPr="00C53F1B" w:rsidRDefault="004F007B" w:rsidP="00474ECC">
      <w:pPr>
        <w:rPr>
          <w:rFonts w:ascii="Times New Roman" w:hAnsi="Times New Roman" w:cs="Times New Roman"/>
          <w:sz w:val="24"/>
          <w:szCs w:val="24"/>
        </w:rPr>
      </w:pPr>
      <w:r w:rsidRPr="00C53F1B">
        <w:rPr>
          <w:rFonts w:ascii="Times New Roman" w:hAnsi="Times New Roman" w:cs="Times New Roman"/>
          <w:sz w:val="24"/>
          <w:szCs w:val="24"/>
        </w:rPr>
        <w:t>По данным Clud(</w:t>
      </w:r>
      <w:hyperlink r:id="rId17" w:history="1">
        <w:r w:rsidRPr="00C53F1B">
          <w:rPr>
            <w:rStyle w:val="a3"/>
            <w:rFonts w:ascii="Times New Roman" w:hAnsi="Times New Roman" w:cs="Times New Roman"/>
            <w:b/>
            <w:sz w:val="24"/>
            <w:szCs w:val="24"/>
          </w:rPr>
          <w:t>http://mouse.belozersky.msu.ru/npidb/cgi-bin/hftri.pl</w:t>
        </w:r>
      </w:hyperlink>
      <w:r w:rsidRPr="00C53F1B">
        <w:rPr>
          <w:rFonts w:ascii="Times New Roman" w:hAnsi="Times New Roman" w:cs="Times New Roman"/>
          <w:sz w:val="24"/>
          <w:szCs w:val="24"/>
        </w:rPr>
        <w:t>) (порог 5А) структура имеет один гидрофобный кластер (рисунок 5).</w:t>
      </w:r>
      <w:r w:rsidR="00C53F1B" w:rsidRPr="00C53F1B">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75pt;height:297.8pt">
            <v:imagedata r:id="rId18" o:title="4guw_one_cluster"/>
          </v:shape>
        </w:pict>
      </w:r>
    </w:p>
    <w:p w:rsidR="004F007B" w:rsidRPr="00C53F1B" w:rsidRDefault="004F007B" w:rsidP="004F007B">
      <w:pPr>
        <w:rPr>
          <w:rFonts w:ascii="Times New Roman" w:hAnsi="Times New Roman" w:cs="Times New Roman"/>
        </w:rPr>
      </w:pPr>
      <w:r w:rsidRPr="00C53F1B">
        <w:rPr>
          <w:rFonts w:ascii="Times New Roman" w:hAnsi="Times New Roman" w:cs="Times New Roman"/>
          <w:b/>
        </w:rPr>
        <w:t>Рисунок 5.</w:t>
      </w:r>
      <w:r w:rsidRPr="00C53F1B">
        <w:rPr>
          <w:rFonts w:ascii="Times New Roman" w:hAnsi="Times New Roman" w:cs="Times New Roman"/>
        </w:rPr>
        <w:t xml:space="preserve"> Гидрофобный кластер в структуре, результаты получены при помощи программы  Clud(</w:t>
      </w:r>
      <w:hyperlink r:id="rId19" w:history="1">
        <w:r w:rsidRPr="00C53F1B">
          <w:rPr>
            <w:rStyle w:val="a3"/>
            <w:rFonts w:ascii="Times New Roman" w:hAnsi="Times New Roman" w:cs="Times New Roman"/>
            <w:b/>
          </w:rPr>
          <w:t>http://mouse.belozersky.msu.ru/npidb/cgi-bin/hftri.pl</w:t>
        </w:r>
      </w:hyperlink>
      <w:r w:rsidRPr="00C53F1B">
        <w:rPr>
          <w:rFonts w:ascii="Times New Roman" w:hAnsi="Times New Roman" w:cs="Times New Roman"/>
        </w:rPr>
        <w:t>).</w:t>
      </w:r>
    </w:p>
    <w:p w:rsidR="004F007B" w:rsidRPr="00C53F1B" w:rsidRDefault="004F007B" w:rsidP="00474ECC">
      <w:pPr>
        <w:rPr>
          <w:rFonts w:ascii="Times New Roman" w:hAnsi="Times New Roman" w:cs="Times New Roman"/>
        </w:rPr>
      </w:pPr>
    </w:p>
    <w:p w:rsidR="00474ECC" w:rsidRPr="00C53F1B" w:rsidRDefault="001340E3" w:rsidP="00474ECC">
      <w:pPr>
        <w:rPr>
          <w:rFonts w:ascii="Times New Roman" w:hAnsi="Times New Roman" w:cs="Times New Roman"/>
          <w:b/>
          <w:sz w:val="36"/>
          <w:szCs w:val="36"/>
        </w:rPr>
      </w:pPr>
      <w:r w:rsidRPr="00C53F1B">
        <w:rPr>
          <w:rFonts w:ascii="Times New Roman" w:hAnsi="Times New Roman" w:cs="Times New Roman"/>
          <w:b/>
          <w:sz w:val="36"/>
          <w:szCs w:val="36"/>
        </w:rPr>
        <w:t>Главные параметры для оценки качества расшифровки структуры</w:t>
      </w:r>
    </w:p>
    <w:p w:rsidR="001340E3" w:rsidRPr="00C53F1B" w:rsidRDefault="001340E3" w:rsidP="00474ECC">
      <w:pPr>
        <w:rPr>
          <w:rFonts w:ascii="Times New Roman" w:hAnsi="Times New Roman" w:cs="Times New Roman"/>
          <w:sz w:val="24"/>
          <w:szCs w:val="24"/>
        </w:rPr>
      </w:pPr>
      <w:r w:rsidRPr="00C53F1B">
        <w:rPr>
          <w:rFonts w:ascii="Times New Roman" w:hAnsi="Times New Roman" w:cs="Times New Roman"/>
          <w:sz w:val="24"/>
          <w:szCs w:val="24"/>
        </w:rPr>
        <w:t xml:space="preserve">Для оценки качества структуры мною использовался генерируемый самим сайтом </w:t>
      </w:r>
      <w:r w:rsidRPr="00C53F1B">
        <w:rPr>
          <w:rFonts w:ascii="Times New Roman" w:hAnsi="Times New Roman" w:cs="Times New Roman"/>
          <w:sz w:val="24"/>
          <w:szCs w:val="24"/>
          <w:lang w:val="en-US"/>
        </w:rPr>
        <w:t>PDB</w:t>
      </w:r>
      <w:r w:rsidRPr="00C53F1B">
        <w:rPr>
          <w:rFonts w:ascii="Times New Roman" w:hAnsi="Times New Roman" w:cs="Times New Roman"/>
          <w:sz w:val="24"/>
          <w:szCs w:val="24"/>
        </w:rPr>
        <w:t xml:space="preserve"> </w:t>
      </w:r>
      <w:r w:rsidRPr="00C53F1B">
        <w:rPr>
          <w:rFonts w:ascii="Times New Roman" w:hAnsi="Times New Roman" w:cs="Times New Roman"/>
          <w:sz w:val="24"/>
          <w:szCs w:val="24"/>
          <w:lang w:val="en-US"/>
        </w:rPr>
        <w:t>Validation</w:t>
      </w:r>
      <w:r w:rsidRPr="00C53F1B">
        <w:rPr>
          <w:rFonts w:ascii="Times New Roman" w:hAnsi="Times New Roman" w:cs="Times New Roman"/>
          <w:sz w:val="24"/>
          <w:szCs w:val="24"/>
        </w:rPr>
        <w:t xml:space="preserve"> </w:t>
      </w:r>
      <w:r w:rsidRPr="00C53F1B">
        <w:rPr>
          <w:rFonts w:ascii="Times New Roman" w:hAnsi="Times New Roman" w:cs="Times New Roman"/>
          <w:sz w:val="24"/>
          <w:szCs w:val="24"/>
          <w:lang w:val="en-US"/>
        </w:rPr>
        <w:t>report</w:t>
      </w:r>
      <w:r w:rsidRPr="00C53F1B">
        <w:rPr>
          <w:rFonts w:ascii="Times New Roman" w:hAnsi="Times New Roman" w:cs="Times New Roman"/>
          <w:sz w:val="24"/>
          <w:szCs w:val="24"/>
        </w:rPr>
        <w:t xml:space="preserve"> и сервис </w:t>
      </w:r>
      <w:r w:rsidR="004F007B" w:rsidRPr="00C53F1B">
        <w:rPr>
          <w:rFonts w:ascii="Times New Roman" w:hAnsi="Times New Roman" w:cs="Times New Roman"/>
          <w:sz w:val="24"/>
          <w:szCs w:val="24"/>
        </w:rPr>
        <w:t>с</w:t>
      </w:r>
      <w:r w:rsidRPr="00C53F1B">
        <w:rPr>
          <w:rFonts w:ascii="Times New Roman" w:hAnsi="Times New Roman" w:cs="Times New Roman"/>
          <w:sz w:val="24"/>
          <w:szCs w:val="24"/>
        </w:rPr>
        <w:t xml:space="preserve">. Наиболее распространенные общие индикаторы качества приведены на </w:t>
      </w:r>
      <w:r w:rsidRPr="00C53F1B">
        <w:rPr>
          <w:rFonts w:ascii="Times New Roman" w:hAnsi="Times New Roman" w:cs="Times New Roman"/>
          <w:b/>
          <w:sz w:val="24"/>
          <w:szCs w:val="24"/>
        </w:rPr>
        <w:t>рисунке 5</w:t>
      </w:r>
      <w:r w:rsidRPr="00C53F1B">
        <w:rPr>
          <w:rFonts w:ascii="Times New Roman" w:hAnsi="Times New Roman" w:cs="Times New Roman"/>
          <w:sz w:val="24"/>
          <w:szCs w:val="24"/>
        </w:rPr>
        <w:t xml:space="preserve">. Из него видно, что наша структура во многом лучше, чем остальные структуры из </w:t>
      </w:r>
      <w:r w:rsidRPr="00C53F1B">
        <w:rPr>
          <w:rFonts w:ascii="Times New Roman" w:hAnsi="Times New Roman" w:cs="Times New Roman"/>
          <w:sz w:val="24"/>
          <w:szCs w:val="24"/>
          <w:lang w:val="en-US"/>
        </w:rPr>
        <w:t>PDB</w:t>
      </w:r>
      <w:r w:rsidRPr="00C53F1B">
        <w:rPr>
          <w:rFonts w:ascii="Times New Roman" w:hAnsi="Times New Roman" w:cs="Times New Roman"/>
          <w:sz w:val="24"/>
          <w:szCs w:val="24"/>
        </w:rPr>
        <w:t xml:space="preserve">-банка. </w:t>
      </w:r>
    </w:p>
    <w:p w:rsidR="001340E3" w:rsidRPr="00C53F1B" w:rsidRDefault="001340E3" w:rsidP="00474ECC">
      <w:pPr>
        <w:rPr>
          <w:rFonts w:ascii="Times New Roman" w:hAnsi="Times New Roman" w:cs="Times New Roman"/>
          <w:sz w:val="24"/>
          <w:szCs w:val="24"/>
        </w:rPr>
      </w:pPr>
    </w:p>
    <w:p w:rsidR="001340E3" w:rsidRPr="00C53F1B" w:rsidRDefault="001340E3" w:rsidP="00474ECC">
      <w:pPr>
        <w:rPr>
          <w:rFonts w:ascii="Times New Roman" w:hAnsi="Times New Roman" w:cs="Times New Roman"/>
          <w:sz w:val="24"/>
          <w:szCs w:val="24"/>
        </w:rPr>
      </w:pPr>
    </w:p>
    <w:p w:rsidR="001340E3" w:rsidRPr="00C53F1B" w:rsidRDefault="00C53F1B" w:rsidP="00474ECC">
      <w:pPr>
        <w:rPr>
          <w:rFonts w:ascii="Times New Roman" w:hAnsi="Times New Roman" w:cs="Times New Roman"/>
          <w:sz w:val="24"/>
          <w:szCs w:val="24"/>
        </w:rPr>
      </w:pPr>
      <w:r w:rsidRPr="00C53F1B">
        <w:rPr>
          <w:rFonts w:ascii="Times New Roman" w:hAnsi="Times New Roman" w:cs="Times New Roman"/>
          <w:sz w:val="24"/>
          <w:szCs w:val="24"/>
        </w:rPr>
        <w:pict>
          <v:shape id="_x0000_i1026" type="#_x0000_t75" style="width:403.8pt;height:152.05pt">
            <v:imagedata r:id="rId20" o:title="pdb_overall"/>
          </v:shape>
        </w:pict>
      </w:r>
    </w:p>
    <w:p w:rsidR="001340E3" w:rsidRPr="00C53F1B" w:rsidRDefault="004F007B" w:rsidP="001340E3">
      <w:pPr>
        <w:rPr>
          <w:rFonts w:ascii="Times New Roman" w:hAnsi="Times New Roman" w:cs="Times New Roman"/>
        </w:rPr>
      </w:pPr>
      <w:r w:rsidRPr="00C53F1B">
        <w:rPr>
          <w:rFonts w:ascii="Times New Roman" w:hAnsi="Times New Roman" w:cs="Times New Roman"/>
          <w:b/>
        </w:rPr>
        <w:t>Рисунок 6</w:t>
      </w:r>
      <w:r w:rsidR="001340E3" w:rsidRPr="00C53F1B">
        <w:rPr>
          <w:rFonts w:ascii="Times New Roman" w:hAnsi="Times New Roman" w:cs="Times New Roman"/>
          <w:b/>
        </w:rPr>
        <w:t>.</w:t>
      </w:r>
      <w:r w:rsidR="001340E3" w:rsidRPr="00C53F1B">
        <w:rPr>
          <w:rFonts w:ascii="Times New Roman" w:hAnsi="Times New Roman" w:cs="Times New Roman"/>
        </w:rPr>
        <w:t xml:space="preserve"> Параметры качества структуры 4</w:t>
      </w:r>
      <w:r w:rsidR="001340E3" w:rsidRPr="00C53F1B">
        <w:rPr>
          <w:rFonts w:ascii="Times New Roman" w:hAnsi="Times New Roman" w:cs="Times New Roman"/>
          <w:lang w:val="en-US"/>
        </w:rPr>
        <w:t>guw</w:t>
      </w:r>
      <w:r w:rsidR="001340E3" w:rsidRPr="00C53F1B">
        <w:rPr>
          <w:rFonts w:ascii="Times New Roman" w:hAnsi="Times New Roman" w:cs="Times New Roman"/>
        </w:rPr>
        <w:t xml:space="preserve"> по сравнению с другими структурами из </w:t>
      </w:r>
      <w:r w:rsidR="001340E3" w:rsidRPr="00C53F1B">
        <w:rPr>
          <w:rFonts w:ascii="Times New Roman" w:hAnsi="Times New Roman" w:cs="Times New Roman"/>
          <w:lang w:val="en-US"/>
        </w:rPr>
        <w:t>PDB</w:t>
      </w:r>
      <w:r w:rsidR="001340E3" w:rsidRPr="00C53F1B">
        <w:rPr>
          <w:rFonts w:ascii="Times New Roman" w:hAnsi="Times New Roman" w:cs="Times New Roman"/>
        </w:rPr>
        <w:t>-банка.</w:t>
      </w:r>
    </w:p>
    <w:p w:rsidR="009938BF" w:rsidRPr="00C53F1B" w:rsidRDefault="004F007B" w:rsidP="001340E3">
      <w:pPr>
        <w:rPr>
          <w:rFonts w:ascii="Times New Roman" w:hAnsi="Times New Roman" w:cs="Times New Roman"/>
          <w:sz w:val="24"/>
          <w:szCs w:val="24"/>
        </w:rPr>
      </w:pPr>
      <w:r w:rsidRPr="00C53F1B">
        <w:rPr>
          <w:rFonts w:ascii="Times New Roman" w:hAnsi="Times New Roman" w:cs="Times New Roman"/>
          <w:sz w:val="24"/>
          <w:szCs w:val="24"/>
        </w:rPr>
        <w:t>В случае с сервисом MolPro</w:t>
      </w:r>
      <w:r w:rsidRPr="00C53F1B">
        <w:rPr>
          <w:rFonts w:ascii="Times New Roman" w:hAnsi="Times New Roman" w:cs="Times New Roman"/>
          <w:sz w:val="24"/>
          <w:szCs w:val="24"/>
          <w:lang w:val="en-US"/>
        </w:rPr>
        <w:t>bity</w:t>
      </w:r>
      <w:r w:rsidRPr="00C53F1B">
        <w:rPr>
          <w:rFonts w:ascii="Times New Roman" w:hAnsi="Times New Roman" w:cs="Times New Roman"/>
          <w:sz w:val="24"/>
          <w:szCs w:val="24"/>
        </w:rPr>
        <w:t xml:space="preserve"> можно получить более детализированную информацию о нашей структуре</w:t>
      </w:r>
      <w:r w:rsidR="00F51A97" w:rsidRPr="00C53F1B">
        <w:rPr>
          <w:rFonts w:ascii="Times New Roman" w:hAnsi="Times New Roman" w:cs="Times New Roman"/>
          <w:sz w:val="24"/>
          <w:szCs w:val="24"/>
        </w:rPr>
        <w:t xml:space="preserve"> </w:t>
      </w:r>
      <w:r w:rsidR="009938BF" w:rsidRPr="00C53F1B">
        <w:rPr>
          <w:rFonts w:ascii="Times New Roman" w:hAnsi="Times New Roman" w:cs="Times New Roman"/>
          <w:sz w:val="24"/>
          <w:szCs w:val="24"/>
        </w:rPr>
        <w:t>(</w:t>
      </w:r>
      <w:r w:rsidR="009938BF" w:rsidRPr="00C53F1B">
        <w:rPr>
          <w:rFonts w:ascii="Times New Roman" w:hAnsi="Times New Roman" w:cs="Times New Roman"/>
          <w:b/>
          <w:sz w:val="24"/>
          <w:szCs w:val="24"/>
        </w:rPr>
        <w:t>Таблица 3</w:t>
      </w:r>
      <w:r w:rsidR="009938BF" w:rsidRPr="00C53F1B">
        <w:rPr>
          <w:rFonts w:ascii="Times New Roman" w:hAnsi="Times New Roman" w:cs="Times New Roman"/>
          <w:sz w:val="24"/>
          <w:szCs w:val="24"/>
        </w:rPr>
        <w:t>)</w:t>
      </w:r>
      <w:r w:rsidRPr="00C53F1B">
        <w:rPr>
          <w:rFonts w:ascii="Times New Roman" w:hAnsi="Times New Roman" w:cs="Times New Roman"/>
          <w:sz w:val="24"/>
          <w:szCs w:val="24"/>
        </w:rPr>
        <w:t xml:space="preserve">. Важно отметить, что она несколько отличается, т.к сервис убрал </w:t>
      </w:r>
      <w:r w:rsidR="009938BF" w:rsidRPr="00C53F1B">
        <w:rPr>
          <w:rFonts w:ascii="Times New Roman" w:hAnsi="Times New Roman" w:cs="Times New Roman"/>
          <w:sz w:val="24"/>
          <w:szCs w:val="24"/>
        </w:rPr>
        <w:t xml:space="preserve">три инверсии боковой цепи в модели, речь о которых пойдет дальше. Видим, что в нашей структуре, по мнению сервиса, недостаточно аминокислот, находящихся в предпочитаемой зоне (на самом деле, на мой взгляд, критерий &gt;98% слишком строг в данном случае). Отчасти это должно объясняться наличием в полученной структуре большого числа спиралей 3-10 типа. Кроме того видно, что у нас много аминокислот, для которых углы боковых цепей не находятся в предпочитаемой зоне. Это можно объяснить отчасти тем, что электронная плотность на боковых цепях в нашей структуре в целом ниже, чем на основной цепи (смотри ниже). </w:t>
      </w:r>
      <w:r w:rsidR="00F51A97" w:rsidRPr="00C53F1B">
        <w:rPr>
          <w:rFonts w:ascii="Times New Roman" w:hAnsi="Times New Roman" w:cs="Times New Roman"/>
          <w:sz w:val="24"/>
          <w:szCs w:val="24"/>
        </w:rPr>
        <w:t>С</w:t>
      </w:r>
      <w:r w:rsidR="009938BF" w:rsidRPr="00C53F1B">
        <w:rPr>
          <w:rFonts w:ascii="Times New Roman" w:hAnsi="Times New Roman" w:cs="Times New Roman"/>
          <w:sz w:val="24"/>
          <w:szCs w:val="24"/>
        </w:rPr>
        <w:t>ервис считает, что в нашей структуре много “плохих” связей и углов, то есть сильно отличающихся от своих оптимальных параметров.</w:t>
      </w:r>
      <w:r w:rsidR="00F51A97" w:rsidRPr="00C53F1B">
        <w:rPr>
          <w:rFonts w:ascii="Times New Roman" w:hAnsi="Times New Roman" w:cs="Times New Roman"/>
          <w:sz w:val="24"/>
          <w:szCs w:val="24"/>
        </w:rPr>
        <w:t xml:space="preserve"> Следует, однако отметить, что большая часть плохих связей и углов дается лигандами, а не самим белком, что вполне приемлемо.</w:t>
      </w:r>
    </w:p>
    <w:p w:rsidR="009938BF" w:rsidRPr="00C53F1B" w:rsidRDefault="009938BF" w:rsidP="001340E3">
      <w:pPr>
        <w:rPr>
          <w:rFonts w:ascii="Times New Roman" w:hAnsi="Times New Roman" w:cs="Times New Roman"/>
          <w:sz w:val="24"/>
          <w:szCs w:val="24"/>
        </w:rPr>
      </w:pPr>
    </w:p>
    <w:p w:rsidR="004F007B" w:rsidRPr="00C53F1B" w:rsidRDefault="009938BF" w:rsidP="001340E3">
      <w:pPr>
        <w:rPr>
          <w:rFonts w:ascii="Times New Roman" w:hAnsi="Times New Roman" w:cs="Times New Roman"/>
        </w:rPr>
      </w:pPr>
      <w:r w:rsidRPr="00C53F1B">
        <w:rPr>
          <w:rFonts w:ascii="Times New Roman" w:hAnsi="Times New Roman" w:cs="Times New Roman"/>
          <w:b/>
        </w:rPr>
        <w:t xml:space="preserve">Таблица 3. </w:t>
      </w:r>
      <w:r w:rsidRPr="00C53F1B">
        <w:rPr>
          <w:rFonts w:ascii="Times New Roman" w:hAnsi="Times New Roman" w:cs="Times New Roman"/>
        </w:rPr>
        <w:t>Общая характеристика структуры 4</w:t>
      </w:r>
      <w:r w:rsidRPr="00C53F1B">
        <w:rPr>
          <w:rFonts w:ascii="Times New Roman" w:hAnsi="Times New Roman" w:cs="Times New Roman"/>
          <w:lang w:val="en-US"/>
        </w:rPr>
        <w:t>guw</w:t>
      </w:r>
      <w:r w:rsidRPr="00C53F1B">
        <w:rPr>
          <w:rFonts w:ascii="Times New Roman" w:hAnsi="Times New Roman" w:cs="Times New Roman"/>
        </w:rPr>
        <w:t xml:space="preserve"> с исправленными инверсиями боковой цепи, сервис MolPro</w:t>
      </w:r>
      <w:r w:rsidRPr="00C53F1B">
        <w:rPr>
          <w:rFonts w:ascii="Times New Roman" w:hAnsi="Times New Roman" w:cs="Times New Roman"/>
          <w:lang w:val="en-US"/>
        </w:rPr>
        <w:t>bity</w:t>
      </w:r>
      <w:r w:rsidRPr="00C53F1B">
        <w:rPr>
          <w:rFonts w:ascii="Times New Roman" w:hAnsi="Times New Roman" w:cs="Times New Roman"/>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64"/>
        <w:gridCol w:w="2182"/>
        <w:gridCol w:w="921"/>
        <w:gridCol w:w="830"/>
        <w:gridCol w:w="3842"/>
      </w:tblGrid>
      <w:tr w:rsidR="004F007B" w:rsidRPr="00C53F1B" w:rsidTr="004F007B">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jc w:val="center"/>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All-Atom</w:t>
            </w:r>
            <w:r w:rsidRPr="00C53F1B">
              <w:rPr>
                <w:rFonts w:ascii="Times New Roman" w:eastAsia="Times New Roman" w:hAnsi="Times New Roman" w:cs="Times New Roman"/>
                <w:sz w:val="24"/>
                <w:szCs w:val="24"/>
                <w:lang w:eastAsia="ru-RU"/>
              </w:rPr>
              <w:br/>
              <w:t>Contacts</w:t>
            </w: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Clashscore, all atoms:</w:t>
            </w:r>
          </w:p>
        </w:tc>
        <w:tc>
          <w:tcPr>
            <w:tcW w:w="0" w:type="auto"/>
            <w:gridSpan w:val="2"/>
            <w:tcBorders>
              <w:top w:val="outset" w:sz="6" w:space="0" w:color="auto"/>
              <w:left w:val="outset" w:sz="6" w:space="0" w:color="auto"/>
              <w:bottom w:val="outset" w:sz="6" w:space="0" w:color="auto"/>
              <w:right w:val="outset" w:sz="6" w:space="0" w:color="auto"/>
            </w:tcBorders>
            <w:shd w:val="clear" w:color="auto" w:fill="99FF99"/>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5.72</w:t>
            </w: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val="en-US" w:eastAsia="ru-RU"/>
              </w:rPr>
            </w:pPr>
            <w:r w:rsidRPr="00C53F1B">
              <w:rPr>
                <w:rFonts w:ascii="Times New Roman" w:eastAsia="Times New Roman" w:hAnsi="Times New Roman" w:cs="Times New Roman"/>
                <w:sz w:val="24"/>
                <w:szCs w:val="24"/>
                <w:lang w:val="en-US" w:eastAsia="ru-RU"/>
              </w:rPr>
              <w:t>91</w:t>
            </w:r>
            <w:r w:rsidRPr="00C53F1B">
              <w:rPr>
                <w:rFonts w:ascii="Times New Roman" w:eastAsia="Times New Roman" w:hAnsi="Times New Roman" w:cs="Times New Roman"/>
                <w:sz w:val="24"/>
                <w:szCs w:val="24"/>
                <w:vertAlign w:val="superscript"/>
                <w:lang w:val="en-US" w:eastAsia="ru-RU"/>
              </w:rPr>
              <w:t>st</w:t>
            </w:r>
            <w:r w:rsidRPr="00C53F1B">
              <w:rPr>
                <w:rFonts w:ascii="Times New Roman" w:eastAsia="Times New Roman" w:hAnsi="Times New Roman" w:cs="Times New Roman"/>
                <w:sz w:val="24"/>
                <w:szCs w:val="24"/>
                <w:lang w:val="en-US" w:eastAsia="ru-RU"/>
              </w:rPr>
              <w:t> percentile</w:t>
            </w:r>
            <w:r w:rsidRPr="00C53F1B">
              <w:rPr>
                <w:rFonts w:ascii="Times New Roman" w:eastAsia="Times New Roman" w:hAnsi="Times New Roman" w:cs="Times New Roman"/>
                <w:sz w:val="24"/>
                <w:szCs w:val="24"/>
                <w:vertAlign w:val="superscript"/>
                <w:lang w:val="en-US" w:eastAsia="ru-RU"/>
              </w:rPr>
              <w:t>*</w:t>
            </w:r>
            <w:r w:rsidRPr="00C53F1B">
              <w:rPr>
                <w:rFonts w:ascii="Times New Roman" w:eastAsia="Times New Roman" w:hAnsi="Times New Roman" w:cs="Times New Roman"/>
                <w:sz w:val="24"/>
                <w:szCs w:val="24"/>
                <w:lang w:val="en-US" w:eastAsia="ru-RU"/>
              </w:rPr>
              <w:t> (N=718, 1.60Å ± 0.25Å)</w:t>
            </w:r>
          </w:p>
        </w:tc>
      </w:tr>
      <w:tr w:rsidR="004F007B" w:rsidRPr="00C53F1B" w:rsidTr="004F007B">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val="en-US" w:eastAsia="ru-RU"/>
              </w:rPr>
            </w:pP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val="en-US" w:eastAsia="ru-RU"/>
              </w:rPr>
            </w:pPr>
            <w:r w:rsidRPr="00C53F1B">
              <w:rPr>
                <w:rFonts w:ascii="Times New Roman" w:eastAsia="Times New Roman" w:hAnsi="Times New Roman" w:cs="Times New Roman"/>
                <w:sz w:val="24"/>
                <w:szCs w:val="24"/>
                <w:lang w:val="en-US" w:eastAsia="ru-RU"/>
              </w:rPr>
              <w:t>Clashscore is the number of serious steric overlaps (&gt; 0.4 Å) per 1000 atoms.</w:t>
            </w:r>
          </w:p>
        </w:tc>
      </w:tr>
      <w:tr w:rsidR="004F007B" w:rsidRPr="00C53F1B" w:rsidTr="004F007B">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jc w:val="center"/>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Protein</w:t>
            </w:r>
            <w:r w:rsidRPr="00C53F1B">
              <w:rPr>
                <w:rFonts w:ascii="Times New Roman" w:eastAsia="Times New Roman" w:hAnsi="Times New Roman" w:cs="Times New Roman"/>
                <w:sz w:val="24"/>
                <w:szCs w:val="24"/>
                <w:lang w:eastAsia="ru-RU"/>
              </w:rPr>
              <w:br/>
              <w:t>Geometry</w:t>
            </w: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Poor rotamers</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Goal: &lt;0.3%</w:t>
            </w:r>
          </w:p>
        </w:tc>
      </w:tr>
      <w:tr w:rsidR="004F007B" w:rsidRPr="00C53F1B" w:rsidTr="004F007B">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Favored rotamers</w:t>
            </w:r>
          </w:p>
        </w:tc>
        <w:tc>
          <w:tcPr>
            <w:tcW w:w="0" w:type="auto"/>
            <w:tcBorders>
              <w:top w:val="outset" w:sz="6" w:space="0" w:color="auto"/>
              <w:left w:val="outset" w:sz="6" w:space="0" w:color="auto"/>
              <w:bottom w:val="outset" w:sz="6" w:space="0" w:color="auto"/>
              <w:right w:val="outset" w:sz="6" w:space="0" w:color="auto"/>
            </w:tcBorders>
            <w:shd w:val="clear" w:color="auto" w:fill="FF9999"/>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197</w:t>
            </w:r>
          </w:p>
        </w:tc>
        <w:tc>
          <w:tcPr>
            <w:tcW w:w="0" w:type="auto"/>
            <w:tcBorders>
              <w:top w:val="outset" w:sz="6" w:space="0" w:color="auto"/>
              <w:left w:val="outset" w:sz="6" w:space="0" w:color="auto"/>
              <w:bottom w:val="outset" w:sz="6" w:space="0" w:color="auto"/>
              <w:right w:val="outset" w:sz="6" w:space="0" w:color="auto"/>
            </w:tcBorders>
            <w:shd w:val="clear" w:color="auto" w:fill="FF9999"/>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94.26%</w:t>
            </w: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Goal: &gt;98%</w:t>
            </w:r>
          </w:p>
        </w:tc>
      </w:tr>
      <w:tr w:rsidR="004F007B" w:rsidRPr="00C53F1B" w:rsidTr="004F007B">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Ramachandran outliers</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0.41%</w:t>
            </w: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Goal: &lt;0.05%</w:t>
            </w:r>
          </w:p>
        </w:tc>
      </w:tr>
      <w:tr w:rsidR="004F007B" w:rsidRPr="00C53F1B" w:rsidTr="004F007B">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Ramachandran favored</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235</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96.31%</w:t>
            </w: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Goal: &gt;98%</w:t>
            </w:r>
          </w:p>
        </w:tc>
      </w:tr>
      <w:tr w:rsidR="004F007B" w:rsidRPr="00C53F1B" w:rsidTr="004F007B">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MolProbity score</w:t>
            </w:r>
          </w:p>
        </w:tc>
        <w:tc>
          <w:tcPr>
            <w:tcW w:w="0" w:type="auto"/>
            <w:gridSpan w:val="2"/>
            <w:tcBorders>
              <w:top w:val="outset" w:sz="6" w:space="0" w:color="auto"/>
              <w:left w:val="outset" w:sz="6" w:space="0" w:color="auto"/>
              <w:bottom w:val="outset" w:sz="6" w:space="0" w:color="auto"/>
              <w:right w:val="outset" w:sz="6" w:space="0" w:color="auto"/>
            </w:tcBorders>
            <w:shd w:val="clear" w:color="auto" w:fill="99FF99"/>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1.68</w:t>
            </w: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val="en-US" w:eastAsia="ru-RU"/>
              </w:rPr>
            </w:pPr>
            <w:r w:rsidRPr="00C53F1B">
              <w:rPr>
                <w:rFonts w:ascii="Times New Roman" w:eastAsia="Times New Roman" w:hAnsi="Times New Roman" w:cs="Times New Roman"/>
                <w:sz w:val="24"/>
                <w:szCs w:val="24"/>
                <w:lang w:val="en-US" w:eastAsia="ru-RU"/>
              </w:rPr>
              <w:t>77</w:t>
            </w:r>
            <w:r w:rsidRPr="00C53F1B">
              <w:rPr>
                <w:rFonts w:ascii="Times New Roman" w:eastAsia="Times New Roman" w:hAnsi="Times New Roman" w:cs="Times New Roman"/>
                <w:sz w:val="24"/>
                <w:szCs w:val="24"/>
                <w:vertAlign w:val="superscript"/>
                <w:lang w:val="en-US" w:eastAsia="ru-RU"/>
              </w:rPr>
              <w:t>th</w:t>
            </w:r>
            <w:r w:rsidRPr="00C53F1B">
              <w:rPr>
                <w:rFonts w:ascii="Times New Roman" w:eastAsia="Times New Roman" w:hAnsi="Times New Roman" w:cs="Times New Roman"/>
                <w:sz w:val="24"/>
                <w:szCs w:val="24"/>
                <w:lang w:val="en-US" w:eastAsia="ru-RU"/>
              </w:rPr>
              <w:t> percentile</w:t>
            </w:r>
            <w:r w:rsidRPr="00C53F1B">
              <w:rPr>
                <w:rFonts w:ascii="Times New Roman" w:eastAsia="Times New Roman" w:hAnsi="Times New Roman" w:cs="Times New Roman"/>
                <w:sz w:val="24"/>
                <w:szCs w:val="24"/>
                <w:vertAlign w:val="superscript"/>
                <w:lang w:val="en-US" w:eastAsia="ru-RU"/>
              </w:rPr>
              <w:t>*</w:t>
            </w:r>
            <w:r w:rsidRPr="00C53F1B">
              <w:rPr>
                <w:rFonts w:ascii="Times New Roman" w:eastAsia="Times New Roman" w:hAnsi="Times New Roman" w:cs="Times New Roman"/>
                <w:sz w:val="24"/>
                <w:szCs w:val="24"/>
                <w:lang w:val="en-US" w:eastAsia="ru-RU"/>
              </w:rPr>
              <w:t> (N=7200, 1.60Å ± 0.25Å)</w:t>
            </w:r>
          </w:p>
        </w:tc>
      </w:tr>
      <w:tr w:rsidR="004F007B" w:rsidRPr="00C53F1B" w:rsidTr="004F007B">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val="en-US"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Cβ deviations &gt;0.25Å</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Goal: 0</w:t>
            </w:r>
          </w:p>
        </w:tc>
      </w:tr>
      <w:tr w:rsidR="004F007B" w:rsidRPr="00C53F1B" w:rsidTr="004F007B">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Bad bonds:</w:t>
            </w:r>
          </w:p>
        </w:tc>
        <w:tc>
          <w:tcPr>
            <w:tcW w:w="0" w:type="auto"/>
            <w:tcBorders>
              <w:top w:val="outset" w:sz="6" w:space="0" w:color="auto"/>
              <w:left w:val="outset" w:sz="6" w:space="0" w:color="auto"/>
              <w:bottom w:val="outset" w:sz="6" w:space="0" w:color="auto"/>
              <w:right w:val="outset" w:sz="6" w:space="0" w:color="auto"/>
            </w:tcBorders>
            <w:shd w:val="clear" w:color="auto" w:fill="FF9999"/>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10 / 1976</w:t>
            </w:r>
          </w:p>
        </w:tc>
        <w:tc>
          <w:tcPr>
            <w:tcW w:w="0" w:type="auto"/>
            <w:tcBorders>
              <w:top w:val="outset" w:sz="6" w:space="0" w:color="auto"/>
              <w:left w:val="outset" w:sz="6" w:space="0" w:color="auto"/>
              <w:bottom w:val="outset" w:sz="6" w:space="0" w:color="auto"/>
              <w:right w:val="outset" w:sz="6" w:space="0" w:color="auto"/>
            </w:tcBorders>
            <w:shd w:val="clear" w:color="auto" w:fill="FF9999"/>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0.51%</w:t>
            </w: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Goal: 0%</w:t>
            </w:r>
          </w:p>
        </w:tc>
      </w:tr>
      <w:tr w:rsidR="004F007B" w:rsidRPr="00C53F1B" w:rsidTr="004F007B">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Bad angles:</w:t>
            </w:r>
          </w:p>
        </w:tc>
        <w:tc>
          <w:tcPr>
            <w:tcW w:w="0" w:type="auto"/>
            <w:tcBorders>
              <w:top w:val="outset" w:sz="6" w:space="0" w:color="auto"/>
              <w:left w:val="outset" w:sz="6" w:space="0" w:color="auto"/>
              <w:bottom w:val="outset" w:sz="6" w:space="0" w:color="auto"/>
              <w:right w:val="outset" w:sz="6" w:space="0" w:color="auto"/>
            </w:tcBorders>
            <w:shd w:val="clear" w:color="auto" w:fill="FF9999"/>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17 / 2690</w:t>
            </w:r>
          </w:p>
        </w:tc>
        <w:tc>
          <w:tcPr>
            <w:tcW w:w="0" w:type="auto"/>
            <w:tcBorders>
              <w:top w:val="outset" w:sz="6" w:space="0" w:color="auto"/>
              <w:left w:val="outset" w:sz="6" w:space="0" w:color="auto"/>
              <w:bottom w:val="outset" w:sz="6" w:space="0" w:color="auto"/>
              <w:right w:val="outset" w:sz="6" w:space="0" w:color="auto"/>
            </w:tcBorders>
            <w:shd w:val="clear" w:color="auto" w:fill="FF9999"/>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0.63%</w:t>
            </w: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Goal: &lt;0.1%</w:t>
            </w:r>
          </w:p>
        </w:tc>
      </w:tr>
      <w:tr w:rsidR="004F007B" w:rsidRPr="00C53F1B" w:rsidTr="004F007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jc w:val="center"/>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Peptide Omegas</w:t>
            </w: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Cis Prolines:</w:t>
            </w: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0 /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F007B" w:rsidRPr="00C53F1B" w:rsidRDefault="004F007B" w:rsidP="004F007B">
            <w:pPr>
              <w:spacing w:after="0" w:line="240" w:lineRule="auto"/>
              <w:rPr>
                <w:rFonts w:ascii="Times New Roman" w:eastAsia="Times New Roman" w:hAnsi="Times New Roman" w:cs="Times New Roman"/>
                <w:sz w:val="24"/>
                <w:szCs w:val="24"/>
                <w:lang w:eastAsia="ru-RU"/>
              </w:rPr>
            </w:pPr>
            <w:r w:rsidRPr="00C53F1B">
              <w:rPr>
                <w:rFonts w:ascii="Times New Roman" w:eastAsia="Times New Roman" w:hAnsi="Times New Roman" w:cs="Times New Roman"/>
                <w:sz w:val="24"/>
                <w:szCs w:val="24"/>
                <w:lang w:eastAsia="ru-RU"/>
              </w:rPr>
              <w:t>Expected: ≤1 per chain, or ≤5%</w:t>
            </w:r>
          </w:p>
        </w:tc>
      </w:tr>
    </w:tbl>
    <w:p w:rsidR="004F007B" w:rsidRPr="00C53F1B" w:rsidRDefault="004F007B" w:rsidP="001340E3">
      <w:pPr>
        <w:rPr>
          <w:rFonts w:ascii="Times New Roman" w:hAnsi="Times New Roman" w:cs="Times New Roman"/>
          <w:sz w:val="24"/>
          <w:szCs w:val="24"/>
        </w:rPr>
      </w:pPr>
    </w:p>
    <w:p w:rsidR="001340E3" w:rsidRPr="00C53F1B" w:rsidRDefault="00F51A97" w:rsidP="00474ECC">
      <w:pPr>
        <w:rPr>
          <w:rFonts w:ascii="Times New Roman" w:hAnsi="Times New Roman" w:cs="Times New Roman"/>
          <w:b/>
          <w:sz w:val="24"/>
          <w:szCs w:val="24"/>
        </w:rPr>
      </w:pPr>
      <w:r w:rsidRPr="00C53F1B">
        <w:rPr>
          <w:rFonts w:ascii="Times New Roman" w:hAnsi="Times New Roman" w:cs="Times New Roman"/>
          <w:sz w:val="24"/>
          <w:szCs w:val="24"/>
        </w:rPr>
        <w:t xml:space="preserve">Так же и </w:t>
      </w:r>
      <w:r w:rsidRPr="00C53F1B">
        <w:rPr>
          <w:rFonts w:ascii="Times New Roman" w:hAnsi="Times New Roman" w:cs="Times New Roman"/>
          <w:sz w:val="24"/>
          <w:szCs w:val="24"/>
          <w:lang w:val="en-US"/>
        </w:rPr>
        <w:t>validation</w:t>
      </w:r>
      <w:r w:rsidRPr="00C53F1B">
        <w:rPr>
          <w:rFonts w:ascii="Times New Roman" w:hAnsi="Times New Roman" w:cs="Times New Roman"/>
          <w:sz w:val="24"/>
          <w:szCs w:val="24"/>
        </w:rPr>
        <w:t xml:space="preserve"> </w:t>
      </w:r>
      <w:r w:rsidRPr="00C53F1B">
        <w:rPr>
          <w:rFonts w:ascii="Times New Roman" w:hAnsi="Times New Roman" w:cs="Times New Roman"/>
          <w:sz w:val="24"/>
          <w:szCs w:val="24"/>
          <w:lang w:val="en-US"/>
        </w:rPr>
        <w:t>report</w:t>
      </w:r>
      <w:r w:rsidRPr="00C53F1B">
        <w:rPr>
          <w:rFonts w:ascii="Times New Roman" w:hAnsi="Times New Roman" w:cs="Times New Roman"/>
          <w:sz w:val="24"/>
          <w:szCs w:val="24"/>
        </w:rPr>
        <w:t xml:space="preserve">, и </w:t>
      </w:r>
      <w:r w:rsidRPr="00C53F1B">
        <w:rPr>
          <w:rFonts w:ascii="Times New Roman" w:hAnsi="Times New Roman" w:cs="Times New Roman"/>
          <w:sz w:val="24"/>
          <w:szCs w:val="24"/>
          <w:lang w:val="en-US"/>
        </w:rPr>
        <w:t>MolProbity</w:t>
      </w:r>
      <w:r w:rsidRPr="00C53F1B">
        <w:rPr>
          <w:rFonts w:ascii="Times New Roman" w:hAnsi="Times New Roman" w:cs="Times New Roman"/>
          <w:sz w:val="24"/>
          <w:szCs w:val="24"/>
        </w:rPr>
        <w:t xml:space="preserve"> выдает карты Рамачандрана и положение наших остатков в них. В случае второго они явно качественнее, так как учитывают больше фактов из физики белка, к примеру то, что остаток, идущий перед пролином имеет несколько другую карту. Выдача </w:t>
      </w:r>
      <w:r w:rsidRPr="00C53F1B">
        <w:rPr>
          <w:rFonts w:ascii="Times New Roman" w:hAnsi="Times New Roman" w:cs="Times New Roman"/>
          <w:sz w:val="24"/>
          <w:szCs w:val="24"/>
          <w:lang w:val="en-US"/>
        </w:rPr>
        <w:t>MolProbity</w:t>
      </w:r>
      <w:r w:rsidRPr="00C53F1B">
        <w:rPr>
          <w:rFonts w:ascii="Times New Roman" w:hAnsi="Times New Roman" w:cs="Times New Roman"/>
          <w:sz w:val="24"/>
          <w:szCs w:val="24"/>
        </w:rPr>
        <w:t xml:space="preserve"> представлена на </w:t>
      </w:r>
      <w:r w:rsidRPr="00C53F1B">
        <w:rPr>
          <w:rFonts w:ascii="Times New Roman" w:hAnsi="Times New Roman" w:cs="Times New Roman"/>
          <w:b/>
          <w:sz w:val="24"/>
          <w:szCs w:val="24"/>
        </w:rPr>
        <w:t xml:space="preserve">рисунке 7. </w:t>
      </w:r>
    </w:p>
    <w:p w:rsidR="00F51A97" w:rsidRPr="00C53F1B" w:rsidRDefault="0069110F" w:rsidP="00474ECC">
      <w:pPr>
        <w:rPr>
          <w:rFonts w:ascii="Times New Roman" w:hAnsi="Times New Roman" w:cs="Times New Roman"/>
          <w:sz w:val="24"/>
          <w:szCs w:val="24"/>
        </w:rPr>
      </w:pPr>
      <w:r w:rsidRPr="00C53F1B">
        <w:rPr>
          <w:rFonts w:ascii="Times New Roman" w:hAnsi="Times New Roman" w:cs="Times New Roman"/>
          <w:sz w:val="24"/>
          <w:szCs w:val="24"/>
        </w:rPr>
        <w:t>Также сервис предоставляет возможность визуализировать все ошибки в структуре (</w:t>
      </w:r>
      <w:r w:rsidRPr="00C53F1B">
        <w:rPr>
          <w:rFonts w:ascii="Times New Roman" w:hAnsi="Times New Roman" w:cs="Times New Roman"/>
          <w:b/>
          <w:sz w:val="24"/>
          <w:szCs w:val="24"/>
        </w:rPr>
        <w:t>рисунок 8</w:t>
      </w:r>
      <w:r w:rsidRPr="00C53F1B">
        <w:rPr>
          <w:rFonts w:ascii="Times New Roman" w:hAnsi="Times New Roman" w:cs="Times New Roman"/>
          <w:sz w:val="24"/>
          <w:szCs w:val="24"/>
        </w:rPr>
        <w:t xml:space="preserve">). Видно, что в нашей структуре ошибок достаточно мало. </w:t>
      </w:r>
    </w:p>
    <w:p w:rsidR="00631614" w:rsidRPr="00C53F1B" w:rsidRDefault="0069110F" w:rsidP="00474ECC">
      <w:pPr>
        <w:rPr>
          <w:rFonts w:ascii="Times New Roman" w:hAnsi="Times New Roman" w:cs="Times New Roman"/>
          <w:sz w:val="24"/>
          <w:szCs w:val="24"/>
        </w:rPr>
      </w:pPr>
      <w:r w:rsidRPr="00C53F1B">
        <w:rPr>
          <w:rFonts w:ascii="Times New Roman" w:hAnsi="Times New Roman" w:cs="Times New Roman"/>
          <w:sz w:val="24"/>
          <w:szCs w:val="24"/>
          <w:lang w:val="en-US"/>
        </w:rPr>
        <w:t>PDB</w:t>
      </w:r>
      <w:r w:rsidRPr="00C53F1B">
        <w:rPr>
          <w:rFonts w:ascii="Times New Roman" w:hAnsi="Times New Roman" w:cs="Times New Roman"/>
          <w:sz w:val="24"/>
          <w:szCs w:val="24"/>
        </w:rPr>
        <w:t xml:space="preserve"> суммирует информацию при помощи графика (</w:t>
      </w:r>
      <w:r w:rsidRPr="00C53F1B">
        <w:rPr>
          <w:rFonts w:ascii="Times New Roman" w:hAnsi="Times New Roman" w:cs="Times New Roman"/>
          <w:b/>
          <w:sz w:val="24"/>
          <w:szCs w:val="24"/>
        </w:rPr>
        <w:t>рисунок 9</w:t>
      </w:r>
      <w:r w:rsidRPr="00C53F1B">
        <w:rPr>
          <w:rFonts w:ascii="Times New Roman" w:hAnsi="Times New Roman" w:cs="Times New Roman"/>
          <w:sz w:val="24"/>
          <w:szCs w:val="24"/>
        </w:rPr>
        <w:t xml:space="preserve">). Сверху изображено качество покрытия остатков белка электронной плотностью, </w:t>
      </w:r>
      <w:r w:rsidR="003072D0" w:rsidRPr="00C53F1B">
        <w:rPr>
          <w:rFonts w:ascii="Times New Roman" w:hAnsi="Times New Roman" w:cs="Times New Roman"/>
          <w:sz w:val="24"/>
          <w:szCs w:val="24"/>
        </w:rPr>
        <w:t>ниже полоса, показывающая количество параметров,</w:t>
      </w:r>
      <w:r w:rsidR="00AE76A4" w:rsidRPr="00C53F1B">
        <w:rPr>
          <w:rFonts w:ascii="Times New Roman" w:hAnsi="Times New Roman" w:cs="Times New Roman"/>
          <w:sz w:val="24"/>
          <w:szCs w:val="24"/>
        </w:rPr>
        <w:t xml:space="preserve"> по которым остаток является а</w:t>
      </w:r>
      <w:r w:rsidR="003072D0" w:rsidRPr="00C53F1B">
        <w:rPr>
          <w:rFonts w:ascii="Times New Roman" w:hAnsi="Times New Roman" w:cs="Times New Roman"/>
          <w:sz w:val="24"/>
          <w:szCs w:val="24"/>
        </w:rPr>
        <w:t>утлайером – 0 – зеленый цвет, 1 – зеленый, 2 – оранжевый, 3 и более –</w:t>
      </w:r>
      <w:r w:rsidR="00AE76A4" w:rsidRPr="00C53F1B">
        <w:rPr>
          <w:rFonts w:ascii="Times New Roman" w:hAnsi="Times New Roman" w:cs="Times New Roman"/>
          <w:sz w:val="24"/>
          <w:szCs w:val="24"/>
        </w:rPr>
        <w:t xml:space="preserve"> красный. Остатки, положение которых плохо описывается электронной плотностью помечены красными точками над ними. </w:t>
      </w:r>
    </w:p>
    <w:p w:rsidR="003072D0" w:rsidRPr="00C53F1B" w:rsidRDefault="003072D0" w:rsidP="00474ECC">
      <w:pPr>
        <w:rPr>
          <w:rFonts w:ascii="Times New Roman" w:hAnsi="Times New Roman" w:cs="Times New Roman"/>
          <w:sz w:val="24"/>
          <w:szCs w:val="24"/>
        </w:rPr>
      </w:pPr>
    </w:p>
    <w:p w:rsidR="00F51A97" w:rsidRPr="00C53F1B" w:rsidRDefault="00C53F1B" w:rsidP="00474ECC">
      <w:pPr>
        <w:rPr>
          <w:rFonts w:ascii="Times New Roman" w:hAnsi="Times New Roman" w:cs="Times New Roman"/>
          <w:sz w:val="24"/>
          <w:szCs w:val="24"/>
        </w:rPr>
      </w:pPr>
      <w:r w:rsidRPr="00C53F1B">
        <w:rPr>
          <w:rFonts w:ascii="Times New Roman" w:hAnsi="Times New Roman" w:cs="Times New Roman"/>
          <w:sz w:val="24"/>
          <w:szCs w:val="24"/>
        </w:rPr>
        <w:lastRenderedPageBreak/>
        <w:pict>
          <v:shape id="_x0000_i1027" type="#_x0000_t75" style="width:420.5pt;height:554.1pt">
            <v:imagedata r:id="rId21" o:title="MolProbity_ram"/>
          </v:shape>
        </w:pict>
      </w:r>
    </w:p>
    <w:p w:rsidR="00F51A97" w:rsidRPr="00C53F1B" w:rsidRDefault="00F51A97" w:rsidP="00474ECC">
      <w:pPr>
        <w:rPr>
          <w:rFonts w:ascii="Times New Roman" w:hAnsi="Times New Roman" w:cs="Times New Roman"/>
        </w:rPr>
      </w:pPr>
      <w:r w:rsidRPr="00C53F1B">
        <w:rPr>
          <w:rFonts w:ascii="Times New Roman" w:hAnsi="Times New Roman" w:cs="Times New Roman"/>
          <w:b/>
        </w:rPr>
        <w:t>Рисунок 7</w:t>
      </w:r>
      <w:r w:rsidRPr="00C53F1B">
        <w:rPr>
          <w:rFonts w:ascii="Times New Roman" w:hAnsi="Times New Roman" w:cs="Times New Roman"/>
        </w:rPr>
        <w:t>. Положение аминокислотных остатков 4</w:t>
      </w:r>
      <w:r w:rsidRPr="00C53F1B">
        <w:rPr>
          <w:rFonts w:ascii="Times New Roman" w:hAnsi="Times New Roman" w:cs="Times New Roman"/>
          <w:lang w:val="en-US"/>
        </w:rPr>
        <w:t>guw</w:t>
      </w:r>
      <w:r w:rsidRPr="00C53F1B">
        <w:rPr>
          <w:rFonts w:ascii="Times New Roman" w:hAnsi="Times New Roman" w:cs="Times New Roman"/>
        </w:rPr>
        <w:t xml:space="preserve"> на кар</w:t>
      </w:r>
      <w:r w:rsidR="00D335A7">
        <w:rPr>
          <w:rFonts w:ascii="Times New Roman" w:hAnsi="Times New Roman" w:cs="Times New Roman"/>
        </w:rPr>
        <w:t>тах Рамачандрана. Единственный а</w:t>
      </w:r>
      <w:r w:rsidRPr="00C53F1B">
        <w:rPr>
          <w:rFonts w:ascii="Times New Roman" w:hAnsi="Times New Roman" w:cs="Times New Roman"/>
        </w:rPr>
        <w:t xml:space="preserve">утлайер – это </w:t>
      </w:r>
      <w:r w:rsidR="003072D0" w:rsidRPr="00C53F1B">
        <w:rPr>
          <w:rFonts w:ascii="Times New Roman" w:hAnsi="Times New Roman" w:cs="Times New Roman"/>
          <w:lang w:val="en-US"/>
        </w:rPr>
        <w:t>Val</w:t>
      </w:r>
      <w:r w:rsidR="003072D0" w:rsidRPr="00C53F1B">
        <w:rPr>
          <w:rFonts w:ascii="Times New Roman" w:hAnsi="Times New Roman" w:cs="Times New Roman"/>
        </w:rPr>
        <w:t>69</w:t>
      </w:r>
      <w:r w:rsidRPr="00C53F1B">
        <w:rPr>
          <w:rFonts w:ascii="Times New Roman" w:hAnsi="Times New Roman" w:cs="Times New Roman"/>
        </w:rPr>
        <w:t>.</w:t>
      </w:r>
    </w:p>
    <w:p w:rsidR="0069110F" w:rsidRPr="00C53F1B" w:rsidRDefault="0069110F" w:rsidP="00474ECC">
      <w:pPr>
        <w:rPr>
          <w:rFonts w:ascii="Times New Roman" w:hAnsi="Times New Roman" w:cs="Times New Roman"/>
          <w:sz w:val="24"/>
          <w:szCs w:val="24"/>
        </w:rPr>
      </w:pPr>
    </w:p>
    <w:p w:rsidR="0069110F" w:rsidRPr="00C53F1B" w:rsidRDefault="0069110F" w:rsidP="00474ECC">
      <w:pPr>
        <w:rPr>
          <w:rFonts w:ascii="Times New Roman" w:hAnsi="Times New Roman" w:cs="Times New Roman"/>
          <w:sz w:val="24"/>
          <w:szCs w:val="24"/>
        </w:rPr>
      </w:pPr>
      <w:bookmarkStart w:id="0" w:name="_GoBack"/>
      <w:bookmarkEnd w:id="0"/>
    </w:p>
    <w:p w:rsidR="0069110F" w:rsidRPr="00C53F1B" w:rsidRDefault="0069110F" w:rsidP="00474ECC">
      <w:pPr>
        <w:rPr>
          <w:rFonts w:ascii="Times New Roman" w:hAnsi="Times New Roman" w:cs="Times New Roman"/>
          <w:sz w:val="24"/>
          <w:szCs w:val="24"/>
        </w:rPr>
      </w:pPr>
    </w:p>
    <w:p w:rsidR="0069110F" w:rsidRPr="00C53F1B" w:rsidRDefault="0069110F" w:rsidP="00474ECC">
      <w:pPr>
        <w:rPr>
          <w:rFonts w:ascii="Times New Roman" w:hAnsi="Times New Roman" w:cs="Times New Roman"/>
          <w:sz w:val="24"/>
          <w:szCs w:val="24"/>
        </w:rPr>
      </w:pPr>
    </w:p>
    <w:p w:rsidR="0069110F" w:rsidRPr="00C53F1B" w:rsidRDefault="0069110F" w:rsidP="00474ECC">
      <w:pPr>
        <w:rPr>
          <w:rFonts w:ascii="Times New Roman" w:hAnsi="Times New Roman" w:cs="Times New Roman"/>
          <w:sz w:val="24"/>
          <w:szCs w:val="24"/>
        </w:rPr>
      </w:pPr>
    </w:p>
    <w:p w:rsidR="0069110F" w:rsidRPr="00C53F1B" w:rsidRDefault="0069110F" w:rsidP="00474ECC">
      <w:pPr>
        <w:rPr>
          <w:rFonts w:ascii="Times New Roman" w:hAnsi="Times New Roman" w:cs="Times New Roman"/>
          <w:sz w:val="24"/>
          <w:szCs w:val="24"/>
        </w:rPr>
      </w:pPr>
    </w:p>
    <w:p w:rsidR="0069110F" w:rsidRPr="00C53F1B" w:rsidRDefault="0069110F" w:rsidP="0069110F">
      <w:pPr>
        <w:rPr>
          <w:rFonts w:ascii="Times New Roman" w:hAnsi="Times New Roman" w:cs="Times New Roman"/>
          <w:b/>
          <w:sz w:val="24"/>
          <w:szCs w:val="24"/>
        </w:rPr>
      </w:pPr>
      <w:r w:rsidRPr="00C53F1B">
        <w:rPr>
          <w:rFonts w:ascii="Times New Roman" w:hAnsi="Times New Roman" w:cs="Times New Roman"/>
          <w:b/>
          <w:noProof/>
          <w:sz w:val="24"/>
          <w:szCs w:val="24"/>
          <w:lang w:eastAsia="ru-RU"/>
        </w:rPr>
        <w:lastRenderedPageBreak/>
        <w:drawing>
          <wp:inline distT="0" distB="0" distL="0" distR="0">
            <wp:extent cx="5940425" cy="5478252"/>
            <wp:effectExtent l="0" t="0" r="3175" b="8255"/>
            <wp:docPr id="9" name="Рисунок 9" descr="C:\Users\Dmitry\Desktop\fbb\structurevalidation\molprobity_erro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mitry\Desktop\fbb\structurevalidation\molprobity_errorimag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5478252"/>
                    </a:xfrm>
                    <a:prstGeom prst="rect">
                      <a:avLst/>
                    </a:prstGeom>
                    <a:noFill/>
                    <a:ln>
                      <a:noFill/>
                    </a:ln>
                  </pic:spPr>
                </pic:pic>
              </a:graphicData>
            </a:graphic>
          </wp:inline>
        </w:drawing>
      </w:r>
    </w:p>
    <w:p w:rsidR="0069110F" w:rsidRPr="00C53F1B" w:rsidRDefault="0069110F" w:rsidP="0069110F">
      <w:pPr>
        <w:rPr>
          <w:rFonts w:ascii="Times New Roman" w:hAnsi="Times New Roman" w:cs="Times New Roman"/>
        </w:rPr>
      </w:pPr>
      <w:r w:rsidRPr="00C53F1B">
        <w:rPr>
          <w:rFonts w:ascii="Times New Roman" w:hAnsi="Times New Roman" w:cs="Times New Roman"/>
          <w:b/>
        </w:rPr>
        <w:t>Рисунок 8</w:t>
      </w:r>
      <w:r w:rsidRPr="00C53F1B">
        <w:rPr>
          <w:rFonts w:ascii="Times New Roman" w:hAnsi="Times New Roman" w:cs="Times New Roman"/>
        </w:rPr>
        <w:t>. Визуализация проблемных мест в структуре 4</w:t>
      </w:r>
      <w:r w:rsidRPr="00C53F1B">
        <w:rPr>
          <w:rFonts w:ascii="Times New Roman" w:hAnsi="Times New Roman" w:cs="Times New Roman"/>
          <w:lang w:val="en-US"/>
        </w:rPr>
        <w:t>guw</w:t>
      </w:r>
      <w:r w:rsidRPr="00C53F1B">
        <w:rPr>
          <w:rFonts w:ascii="Times New Roman" w:hAnsi="Times New Roman" w:cs="Times New Roman"/>
        </w:rPr>
        <w:t xml:space="preserve">. Изображение получено с помощью </w:t>
      </w:r>
      <w:r w:rsidRPr="00C53F1B">
        <w:rPr>
          <w:rFonts w:ascii="Times New Roman" w:hAnsi="Times New Roman" w:cs="Times New Roman"/>
          <w:lang w:val="en-US"/>
        </w:rPr>
        <w:t>KiNG</w:t>
      </w:r>
      <w:r w:rsidRPr="00C53F1B">
        <w:rPr>
          <w:rFonts w:ascii="Times New Roman" w:hAnsi="Times New Roman" w:cs="Times New Roman"/>
        </w:rPr>
        <w:t xml:space="preserve"> + </w:t>
      </w:r>
      <w:r w:rsidRPr="00C53F1B">
        <w:rPr>
          <w:rFonts w:ascii="Times New Roman" w:hAnsi="Times New Roman" w:cs="Times New Roman"/>
          <w:lang w:val="en-US"/>
        </w:rPr>
        <w:t>MolProbity</w:t>
      </w:r>
      <w:r w:rsidRPr="00C53F1B">
        <w:rPr>
          <w:rFonts w:ascii="Times New Roman" w:hAnsi="Times New Roman" w:cs="Times New Roman"/>
        </w:rPr>
        <w:t xml:space="preserve">. </w:t>
      </w:r>
    </w:p>
    <w:p w:rsidR="0069110F" w:rsidRPr="00C53F1B" w:rsidRDefault="003072D0" w:rsidP="00474ECC">
      <w:pPr>
        <w:rPr>
          <w:rFonts w:ascii="Times New Roman" w:hAnsi="Times New Roman" w:cs="Times New Roman"/>
          <w:sz w:val="24"/>
          <w:szCs w:val="24"/>
        </w:rPr>
      </w:pPr>
      <w:r w:rsidRPr="00C53F1B">
        <w:rPr>
          <w:rFonts w:ascii="Times New Roman" w:hAnsi="Times New Roman" w:cs="Times New Roman"/>
          <w:noProof/>
          <w:sz w:val="24"/>
          <w:szCs w:val="24"/>
          <w:lang w:eastAsia="ru-RU"/>
        </w:rPr>
        <w:drawing>
          <wp:inline distT="0" distB="0" distL="0" distR="0">
            <wp:extent cx="5940425" cy="1719892"/>
            <wp:effectExtent l="0" t="0" r="3175" b="0"/>
            <wp:docPr id="11" name="Рисунок 11" descr="C:\Users\Dmitry\Desktop\fbb\structurevalidation\fit_to_electron_d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mitry\Desktop\fbb\structurevalidation\fit_to_electron_density.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1719892"/>
                    </a:xfrm>
                    <a:prstGeom prst="rect">
                      <a:avLst/>
                    </a:prstGeom>
                    <a:noFill/>
                    <a:ln>
                      <a:noFill/>
                    </a:ln>
                  </pic:spPr>
                </pic:pic>
              </a:graphicData>
            </a:graphic>
          </wp:inline>
        </w:drawing>
      </w:r>
    </w:p>
    <w:p w:rsidR="003072D0" w:rsidRPr="00C53F1B" w:rsidRDefault="003072D0" w:rsidP="003072D0">
      <w:pPr>
        <w:rPr>
          <w:rFonts w:ascii="Times New Roman" w:hAnsi="Times New Roman" w:cs="Times New Roman"/>
        </w:rPr>
      </w:pPr>
      <w:r w:rsidRPr="00C53F1B">
        <w:rPr>
          <w:rFonts w:ascii="Times New Roman" w:hAnsi="Times New Roman" w:cs="Times New Roman"/>
          <w:b/>
        </w:rPr>
        <w:t>Рисунок 9</w:t>
      </w:r>
      <w:r w:rsidRPr="00C53F1B">
        <w:rPr>
          <w:rFonts w:ascii="Times New Roman" w:hAnsi="Times New Roman" w:cs="Times New Roman"/>
        </w:rPr>
        <w:t>. Визуализация проблемных мест в структуре 4</w:t>
      </w:r>
      <w:r w:rsidRPr="00C53F1B">
        <w:rPr>
          <w:rFonts w:ascii="Times New Roman" w:hAnsi="Times New Roman" w:cs="Times New Roman"/>
          <w:lang w:val="en-US"/>
        </w:rPr>
        <w:t>guw</w:t>
      </w:r>
      <w:r w:rsidRPr="00C53F1B">
        <w:rPr>
          <w:rFonts w:ascii="Times New Roman" w:hAnsi="Times New Roman" w:cs="Times New Roman"/>
        </w:rPr>
        <w:t xml:space="preserve"> в </w:t>
      </w:r>
      <w:r w:rsidRPr="00C53F1B">
        <w:rPr>
          <w:rFonts w:ascii="Times New Roman" w:hAnsi="Times New Roman" w:cs="Times New Roman"/>
          <w:lang w:val="en-US"/>
        </w:rPr>
        <w:t>pdb</w:t>
      </w:r>
      <w:r w:rsidRPr="00C53F1B">
        <w:rPr>
          <w:rFonts w:ascii="Times New Roman" w:hAnsi="Times New Roman" w:cs="Times New Roman"/>
        </w:rPr>
        <w:t xml:space="preserve"> </w:t>
      </w:r>
      <w:r w:rsidRPr="00C53F1B">
        <w:rPr>
          <w:rFonts w:ascii="Times New Roman" w:hAnsi="Times New Roman" w:cs="Times New Roman"/>
          <w:lang w:val="en-US"/>
        </w:rPr>
        <w:t>validation</w:t>
      </w:r>
      <w:r w:rsidRPr="00C53F1B">
        <w:rPr>
          <w:rFonts w:ascii="Times New Roman" w:hAnsi="Times New Roman" w:cs="Times New Roman"/>
        </w:rPr>
        <w:t xml:space="preserve"> </w:t>
      </w:r>
      <w:r w:rsidRPr="00C53F1B">
        <w:rPr>
          <w:rFonts w:ascii="Times New Roman" w:hAnsi="Times New Roman" w:cs="Times New Roman"/>
          <w:lang w:val="en-US"/>
        </w:rPr>
        <w:t>report</w:t>
      </w:r>
      <w:r w:rsidRPr="00C53F1B">
        <w:rPr>
          <w:rFonts w:ascii="Times New Roman" w:hAnsi="Times New Roman" w:cs="Times New Roman"/>
        </w:rPr>
        <w:t>.</w:t>
      </w:r>
      <w:r w:rsidR="00AE76A4" w:rsidRPr="00C53F1B">
        <w:rPr>
          <w:rFonts w:ascii="Times New Roman" w:hAnsi="Times New Roman" w:cs="Times New Roman"/>
        </w:rPr>
        <w:t xml:space="preserve"> Особый интерес представляют </w:t>
      </w:r>
      <w:r w:rsidR="00AE76A4" w:rsidRPr="00C53F1B">
        <w:rPr>
          <w:rFonts w:ascii="Times New Roman" w:hAnsi="Times New Roman" w:cs="Times New Roman"/>
          <w:lang w:val="en-US"/>
        </w:rPr>
        <w:t>V</w:t>
      </w:r>
      <w:r w:rsidR="00AE76A4" w:rsidRPr="00C53F1B">
        <w:rPr>
          <w:rFonts w:ascii="Times New Roman" w:hAnsi="Times New Roman" w:cs="Times New Roman"/>
        </w:rPr>
        <w:t xml:space="preserve">69, являющийся единственным аутлайером по картам Рамачандрана, и пара </w:t>
      </w:r>
      <w:r w:rsidR="00AE76A4" w:rsidRPr="00C53F1B">
        <w:rPr>
          <w:rFonts w:ascii="Times New Roman" w:hAnsi="Times New Roman" w:cs="Times New Roman"/>
          <w:lang w:val="en-US"/>
        </w:rPr>
        <w:t>R</w:t>
      </w:r>
      <w:r w:rsidR="00AE76A4" w:rsidRPr="00C53F1B">
        <w:rPr>
          <w:rFonts w:ascii="Times New Roman" w:hAnsi="Times New Roman" w:cs="Times New Roman"/>
        </w:rPr>
        <w:t>222</w:t>
      </w:r>
      <w:r w:rsidR="00AE76A4" w:rsidRPr="00C53F1B">
        <w:rPr>
          <w:rFonts w:ascii="Times New Roman" w:hAnsi="Times New Roman" w:cs="Times New Roman"/>
          <w:lang w:val="en-US"/>
        </w:rPr>
        <w:t>V</w:t>
      </w:r>
      <w:r w:rsidR="00AE76A4" w:rsidRPr="00C53F1B">
        <w:rPr>
          <w:rFonts w:ascii="Times New Roman" w:hAnsi="Times New Roman" w:cs="Times New Roman"/>
        </w:rPr>
        <w:t xml:space="preserve">223, </w:t>
      </w:r>
      <w:r w:rsidR="001E039C" w:rsidRPr="00C53F1B">
        <w:rPr>
          <w:rFonts w:ascii="Times New Roman" w:hAnsi="Times New Roman" w:cs="Times New Roman"/>
        </w:rPr>
        <w:t>где первый является сильным а</w:t>
      </w:r>
      <w:r w:rsidR="00AE76A4" w:rsidRPr="00C53F1B">
        <w:rPr>
          <w:rFonts w:ascii="Times New Roman" w:hAnsi="Times New Roman" w:cs="Times New Roman"/>
        </w:rPr>
        <w:t xml:space="preserve">утлайером, а второй плохо соответствует электронной плотности. </w:t>
      </w:r>
    </w:p>
    <w:p w:rsidR="00631614" w:rsidRPr="00C53F1B" w:rsidRDefault="00631614" w:rsidP="003072D0">
      <w:pPr>
        <w:rPr>
          <w:rFonts w:ascii="Times New Roman" w:hAnsi="Times New Roman" w:cs="Times New Roman"/>
          <w:sz w:val="24"/>
          <w:szCs w:val="24"/>
        </w:rPr>
      </w:pPr>
    </w:p>
    <w:p w:rsidR="00631614" w:rsidRPr="00C53F1B" w:rsidRDefault="00631614" w:rsidP="003072D0">
      <w:pPr>
        <w:rPr>
          <w:rFonts w:ascii="Times New Roman" w:hAnsi="Times New Roman" w:cs="Times New Roman"/>
          <w:sz w:val="24"/>
          <w:szCs w:val="24"/>
        </w:rPr>
      </w:pPr>
    </w:p>
    <w:p w:rsidR="00F11C04" w:rsidRPr="00C53F1B" w:rsidRDefault="00631614" w:rsidP="003072D0">
      <w:pPr>
        <w:rPr>
          <w:rFonts w:ascii="Times New Roman" w:hAnsi="Times New Roman" w:cs="Times New Roman"/>
          <w:sz w:val="24"/>
          <w:szCs w:val="24"/>
        </w:rPr>
      </w:pPr>
      <w:r w:rsidRPr="00C53F1B">
        <w:rPr>
          <w:rFonts w:ascii="Times New Roman" w:hAnsi="Times New Roman" w:cs="Times New Roman"/>
          <w:noProof/>
          <w:sz w:val="24"/>
          <w:szCs w:val="24"/>
          <w:lang w:eastAsia="ru-RU"/>
        </w:rPr>
        <w:lastRenderedPageBreak/>
        <mc:AlternateContent>
          <mc:Choice Requires="wps">
            <w:drawing>
              <wp:inline distT="0" distB="0" distL="0" distR="0">
                <wp:extent cx="308610" cy="308610"/>
                <wp:effectExtent l="0" t="0" r="0" b="0"/>
                <wp:docPr id="13" name="Прямоугольник 13" descr="https://eds.bmc.uu.se/tmp/eds/4guw_pady.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8B94EC" id="Прямоугольник 13" o:spid="_x0000_s1026" alt="https://eds.bmc.uu.se/tmp/eds/4guw_pady.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" filled="f" stroked="f">
                <o:lock v:ext="edit" aspectratio="t"/>
                <w10:anchorlock/>
              </v:rect>
            </w:pict>
          </mc:Fallback>
        </mc:AlternateContent>
      </w:r>
      <w:r w:rsidRPr="00C53F1B">
        <w:rPr>
          <w:rFonts w:ascii="Times New Roman" w:hAnsi="Times New Roman" w:cs="Times New Roman"/>
          <w:sz w:val="24"/>
          <w:szCs w:val="24"/>
        </w:rPr>
        <w:t xml:space="preserve">Сервер </w:t>
      </w:r>
      <w:r w:rsidRPr="00C53F1B">
        <w:rPr>
          <w:rFonts w:ascii="Times New Roman" w:hAnsi="Times New Roman" w:cs="Times New Roman"/>
          <w:sz w:val="24"/>
          <w:szCs w:val="24"/>
          <w:lang w:val="en-US"/>
        </w:rPr>
        <w:t>EDS</w:t>
      </w:r>
      <w:r w:rsidRPr="00C53F1B">
        <w:rPr>
          <w:rFonts w:ascii="Times New Roman" w:hAnsi="Times New Roman" w:cs="Times New Roman"/>
          <w:sz w:val="24"/>
          <w:szCs w:val="24"/>
        </w:rPr>
        <w:t xml:space="preserve"> также предоставляет важную информацию о качестве полученной модели и экспериментальных данных. Из графика Вильсона</w:t>
      </w:r>
      <w:r w:rsidR="00F11C04" w:rsidRPr="00C53F1B">
        <w:rPr>
          <w:rFonts w:ascii="Times New Roman" w:hAnsi="Times New Roman" w:cs="Times New Roman"/>
          <w:sz w:val="24"/>
          <w:szCs w:val="24"/>
        </w:rPr>
        <w:t xml:space="preserve"> (</w:t>
      </w:r>
      <w:r w:rsidR="00F11C04" w:rsidRPr="00C53F1B">
        <w:rPr>
          <w:rFonts w:ascii="Times New Roman" w:hAnsi="Times New Roman" w:cs="Times New Roman"/>
          <w:b/>
          <w:sz w:val="24"/>
          <w:szCs w:val="24"/>
        </w:rPr>
        <w:t>рисунок 10</w:t>
      </w:r>
      <w:r w:rsidR="00F11C04" w:rsidRPr="00C53F1B">
        <w:rPr>
          <w:rFonts w:ascii="Times New Roman" w:hAnsi="Times New Roman" w:cs="Times New Roman"/>
          <w:sz w:val="24"/>
          <w:szCs w:val="24"/>
        </w:rPr>
        <w:t>)</w:t>
      </w:r>
      <w:r w:rsidRPr="00C53F1B">
        <w:rPr>
          <w:rFonts w:ascii="Times New Roman" w:hAnsi="Times New Roman" w:cs="Times New Roman"/>
          <w:sz w:val="24"/>
          <w:szCs w:val="24"/>
        </w:rPr>
        <w:t xml:space="preserve"> видно, что часть рефлексов (особенно в области высокого разрешения) отклоняются от прямой, что ставит под сомнение выбор авт</w:t>
      </w:r>
      <w:r w:rsidR="00F11C04" w:rsidRPr="00C53F1B">
        <w:rPr>
          <w:rFonts w:ascii="Times New Roman" w:hAnsi="Times New Roman" w:cs="Times New Roman"/>
          <w:sz w:val="24"/>
          <w:szCs w:val="24"/>
        </w:rPr>
        <w:t xml:space="preserve">оров использовать все рефлексы. Из графика </w:t>
      </w:r>
      <w:r w:rsidR="00F11C04" w:rsidRPr="00C53F1B">
        <w:rPr>
          <w:rFonts w:ascii="Times New Roman" w:hAnsi="Times New Roman" w:cs="Times New Roman"/>
          <w:sz w:val="24"/>
          <w:szCs w:val="24"/>
          <w:lang w:val="en-US"/>
        </w:rPr>
        <w:t>Padilla</w:t>
      </w:r>
      <w:r w:rsidR="00F11C04" w:rsidRPr="00C53F1B">
        <w:rPr>
          <w:rFonts w:ascii="Times New Roman" w:hAnsi="Times New Roman" w:cs="Times New Roman"/>
          <w:sz w:val="24"/>
          <w:szCs w:val="24"/>
        </w:rPr>
        <w:t>-</w:t>
      </w:r>
      <w:r w:rsidR="00F11C04" w:rsidRPr="00C53F1B">
        <w:rPr>
          <w:rFonts w:ascii="Times New Roman" w:hAnsi="Times New Roman" w:cs="Times New Roman"/>
          <w:sz w:val="24"/>
          <w:szCs w:val="24"/>
          <w:lang w:val="en-US"/>
        </w:rPr>
        <w:t>Yeates</w:t>
      </w:r>
      <w:r w:rsidR="00F11C04" w:rsidRPr="00C53F1B">
        <w:rPr>
          <w:rFonts w:ascii="Times New Roman" w:hAnsi="Times New Roman" w:cs="Times New Roman"/>
          <w:sz w:val="24"/>
          <w:szCs w:val="24"/>
        </w:rPr>
        <w:t xml:space="preserve"> (</w:t>
      </w:r>
      <w:r w:rsidR="00F11C04" w:rsidRPr="00C53F1B">
        <w:rPr>
          <w:rFonts w:ascii="Times New Roman" w:hAnsi="Times New Roman" w:cs="Times New Roman"/>
          <w:b/>
          <w:sz w:val="24"/>
          <w:szCs w:val="24"/>
        </w:rPr>
        <w:t>рисунок 11</w:t>
      </w:r>
      <w:r w:rsidR="00F11C04" w:rsidRPr="00C53F1B">
        <w:rPr>
          <w:rFonts w:ascii="Times New Roman" w:hAnsi="Times New Roman" w:cs="Times New Roman"/>
          <w:sz w:val="24"/>
          <w:szCs w:val="24"/>
        </w:rPr>
        <w:t xml:space="preserve">) графика видно, что в кристалле, использовавшемся в эксперименте не было одного из дефектов – </w:t>
      </w:r>
      <w:r w:rsidR="00F11C04" w:rsidRPr="00C53F1B">
        <w:rPr>
          <w:rFonts w:ascii="Times New Roman" w:hAnsi="Times New Roman" w:cs="Times New Roman"/>
          <w:sz w:val="24"/>
          <w:szCs w:val="24"/>
          <w:lang w:val="en-US"/>
        </w:rPr>
        <w:t>perfect</w:t>
      </w:r>
      <w:r w:rsidR="00F11C04" w:rsidRPr="00C53F1B">
        <w:rPr>
          <w:rFonts w:ascii="Times New Roman" w:hAnsi="Times New Roman" w:cs="Times New Roman"/>
          <w:sz w:val="24"/>
          <w:szCs w:val="24"/>
        </w:rPr>
        <w:t xml:space="preserve"> </w:t>
      </w:r>
      <w:r w:rsidR="00F11C04" w:rsidRPr="00C53F1B">
        <w:rPr>
          <w:rFonts w:ascii="Times New Roman" w:hAnsi="Times New Roman" w:cs="Times New Roman"/>
          <w:sz w:val="24"/>
          <w:szCs w:val="24"/>
          <w:lang w:val="en-US"/>
        </w:rPr>
        <w:t>twinning</w:t>
      </w:r>
      <w:r w:rsidR="00B4268B" w:rsidRPr="00C53F1B">
        <w:rPr>
          <w:rFonts w:ascii="Times New Roman" w:hAnsi="Times New Roman" w:cs="Times New Roman"/>
          <w:sz w:val="24"/>
          <w:szCs w:val="24"/>
        </w:rPr>
        <w:t xml:space="preserve"> (</w:t>
      </w:r>
      <w:r w:rsidR="00B4268B" w:rsidRPr="00C53F1B">
        <w:rPr>
          <w:rFonts w:ascii="Times New Roman" w:hAnsi="Times New Roman" w:cs="Times New Roman"/>
          <w:b/>
          <w:sz w:val="24"/>
          <w:szCs w:val="24"/>
        </w:rPr>
        <w:t>http://nihserver.mbi.ucla.edu/Twinning/intro.html</w:t>
      </w:r>
      <w:r w:rsidR="00B4268B" w:rsidRPr="00C53F1B">
        <w:rPr>
          <w:rFonts w:ascii="Times New Roman" w:hAnsi="Times New Roman" w:cs="Times New Roman"/>
          <w:sz w:val="24"/>
          <w:szCs w:val="24"/>
        </w:rPr>
        <w:t xml:space="preserve">) </w:t>
      </w:r>
      <w:r w:rsidR="00F11C04" w:rsidRPr="00C53F1B">
        <w:rPr>
          <w:rFonts w:ascii="Times New Roman" w:hAnsi="Times New Roman" w:cs="Times New Roman"/>
          <w:sz w:val="24"/>
          <w:szCs w:val="24"/>
        </w:rPr>
        <w:t>встречающегося у структур с данной симметрий и затрудняющего (хотя и не делающим невозможным)</w:t>
      </w:r>
      <w:r w:rsidR="00B4268B" w:rsidRPr="00C53F1B">
        <w:rPr>
          <w:rFonts w:ascii="Times New Roman" w:hAnsi="Times New Roman" w:cs="Times New Roman"/>
          <w:sz w:val="24"/>
          <w:szCs w:val="24"/>
        </w:rPr>
        <w:t xml:space="preserve"> расшифровку рентгенограммы. </w:t>
      </w:r>
    </w:p>
    <w:p w:rsidR="00B4268B" w:rsidRPr="00C53F1B" w:rsidRDefault="00B4268B" w:rsidP="003072D0">
      <w:pPr>
        <w:rPr>
          <w:rFonts w:ascii="Times New Roman" w:hAnsi="Times New Roman" w:cs="Times New Roman"/>
          <w:sz w:val="24"/>
          <w:szCs w:val="24"/>
        </w:rPr>
      </w:pPr>
      <w:r w:rsidRPr="00C53F1B">
        <w:rPr>
          <w:rFonts w:ascii="Times New Roman" w:hAnsi="Times New Roman" w:cs="Times New Roman"/>
          <w:sz w:val="24"/>
          <w:szCs w:val="24"/>
        </w:rPr>
        <w:t>Кроме этого сервис предоставляет график Real-space R-value Z-score для остатков в структуре (</w:t>
      </w:r>
      <w:r w:rsidRPr="00C53F1B">
        <w:rPr>
          <w:rFonts w:ascii="Times New Roman" w:hAnsi="Times New Roman" w:cs="Times New Roman"/>
          <w:b/>
          <w:sz w:val="24"/>
          <w:szCs w:val="24"/>
        </w:rPr>
        <w:t>рисунок 12</w:t>
      </w:r>
      <w:r w:rsidRPr="00C53F1B">
        <w:rPr>
          <w:rFonts w:ascii="Times New Roman" w:hAnsi="Times New Roman" w:cs="Times New Roman"/>
          <w:sz w:val="24"/>
          <w:szCs w:val="24"/>
        </w:rPr>
        <w:t>). В целом можно заключить, что в нашей структуре большинство остатков хорошо соответствуют эксперим</w:t>
      </w:r>
      <w:r w:rsidR="00D90334" w:rsidRPr="00C53F1B">
        <w:rPr>
          <w:rFonts w:ascii="Times New Roman" w:hAnsi="Times New Roman" w:cs="Times New Roman"/>
          <w:sz w:val="24"/>
          <w:szCs w:val="24"/>
        </w:rPr>
        <w:t>ентальной электронной плотности, хотя аутлайеры (</w:t>
      </w:r>
      <w:r w:rsidR="00D90334" w:rsidRPr="00C53F1B">
        <w:rPr>
          <w:rFonts w:ascii="Times New Roman" w:hAnsi="Times New Roman" w:cs="Times New Roman"/>
          <w:sz w:val="24"/>
          <w:szCs w:val="24"/>
          <w:lang w:val="en-US"/>
        </w:rPr>
        <w:t>z</w:t>
      </w:r>
      <w:r w:rsidR="00D90334" w:rsidRPr="00C53F1B">
        <w:rPr>
          <w:rFonts w:ascii="Times New Roman" w:hAnsi="Times New Roman" w:cs="Times New Roman"/>
          <w:sz w:val="24"/>
          <w:szCs w:val="24"/>
        </w:rPr>
        <w:t>-</w:t>
      </w:r>
      <w:r w:rsidR="00D90334" w:rsidRPr="00C53F1B">
        <w:rPr>
          <w:rFonts w:ascii="Times New Roman" w:hAnsi="Times New Roman" w:cs="Times New Roman"/>
          <w:sz w:val="24"/>
          <w:szCs w:val="24"/>
          <w:lang w:val="en-US"/>
        </w:rPr>
        <w:t>score</w:t>
      </w:r>
      <w:r w:rsidR="00D90334" w:rsidRPr="00C53F1B">
        <w:rPr>
          <w:rFonts w:ascii="Times New Roman" w:hAnsi="Times New Roman" w:cs="Times New Roman"/>
          <w:sz w:val="24"/>
          <w:szCs w:val="24"/>
        </w:rPr>
        <w:t xml:space="preserve">&gt;2) </w:t>
      </w:r>
      <w:r w:rsidR="00004AAA" w:rsidRPr="00C53F1B">
        <w:rPr>
          <w:rFonts w:ascii="Times New Roman" w:hAnsi="Times New Roman" w:cs="Times New Roman"/>
          <w:sz w:val="24"/>
          <w:szCs w:val="24"/>
        </w:rPr>
        <w:t>присутству</w:t>
      </w:r>
      <w:r w:rsidR="00D90334" w:rsidRPr="00C53F1B">
        <w:rPr>
          <w:rFonts w:ascii="Times New Roman" w:hAnsi="Times New Roman" w:cs="Times New Roman"/>
          <w:sz w:val="24"/>
          <w:szCs w:val="24"/>
        </w:rPr>
        <w:t>ют.</w:t>
      </w:r>
    </w:p>
    <w:p w:rsidR="00D90334" w:rsidRPr="00C53F1B" w:rsidRDefault="00D90334" w:rsidP="003072D0">
      <w:pPr>
        <w:rPr>
          <w:rFonts w:ascii="Times New Roman" w:hAnsi="Times New Roman" w:cs="Times New Roman"/>
          <w:sz w:val="24"/>
          <w:szCs w:val="24"/>
        </w:rPr>
      </w:pPr>
      <w:r w:rsidRPr="00C53F1B">
        <w:rPr>
          <w:rFonts w:ascii="Times New Roman" w:hAnsi="Times New Roman" w:cs="Times New Roman"/>
          <w:sz w:val="24"/>
          <w:szCs w:val="24"/>
        </w:rPr>
        <w:t>График температурного фактора</w:t>
      </w:r>
      <w:r w:rsidR="00201C62" w:rsidRPr="00C53F1B">
        <w:rPr>
          <w:rFonts w:ascii="Times New Roman" w:hAnsi="Times New Roman" w:cs="Times New Roman"/>
          <w:sz w:val="24"/>
          <w:szCs w:val="24"/>
        </w:rPr>
        <w:t xml:space="preserve"> (</w:t>
      </w:r>
      <w:r w:rsidR="00201C62" w:rsidRPr="00C53F1B">
        <w:rPr>
          <w:rFonts w:ascii="Times New Roman" w:hAnsi="Times New Roman" w:cs="Times New Roman"/>
          <w:b/>
          <w:sz w:val="24"/>
          <w:szCs w:val="24"/>
        </w:rPr>
        <w:t>рисунок 13</w:t>
      </w:r>
      <w:r w:rsidR="00201C62" w:rsidRPr="00C53F1B">
        <w:rPr>
          <w:rFonts w:ascii="Times New Roman" w:hAnsi="Times New Roman" w:cs="Times New Roman"/>
          <w:sz w:val="24"/>
          <w:szCs w:val="24"/>
        </w:rPr>
        <w:t>)</w:t>
      </w:r>
      <w:r w:rsidRPr="00C53F1B">
        <w:rPr>
          <w:rFonts w:ascii="Times New Roman" w:hAnsi="Times New Roman" w:cs="Times New Roman"/>
          <w:sz w:val="24"/>
          <w:szCs w:val="24"/>
        </w:rPr>
        <w:t xml:space="preserve"> для остатков свидетельствует от относител</w:t>
      </w:r>
      <w:r w:rsidR="00201C62" w:rsidRPr="00C53F1B">
        <w:rPr>
          <w:rFonts w:ascii="Times New Roman" w:hAnsi="Times New Roman" w:cs="Times New Roman"/>
          <w:sz w:val="24"/>
          <w:szCs w:val="24"/>
        </w:rPr>
        <w:t xml:space="preserve">ьно малой подвижности остатков, средний значение фактора находится в районе 26.3 А для остатков белка. Из покраски структуры белка по значение </w:t>
      </w:r>
      <w:r w:rsidR="00201C62" w:rsidRPr="00C53F1B">
        <w:rPr>
          <w:rFonts w:ascii="Times New Roman" w:hAnsi="Times New Roman" w:cs="Times New Roman"/>
          <w:sz w:val="24"/>
          <w:szCs w:val="24"/>
          <w:lang w:val="en-US"/>
        </w:rPr>
        <w:t>B</w:t>
      </w:r>
      <w:r w:rsidR="00201C62" w:rsidRPr="00C53F1B">
        <w:rPr>
          <w:rFonts w:ascii="Times New Roman" w:hAnsi="Times New Roman" w:cs="Times New Roman"/>
          <w:sz w:val="24"/>
          <w:szCs w:val="24"/>
        </w:rPr>
        <w:t>-фактора (</w:t>
      </w:r>
      <w:r w:rsidR="00201C62" w:rsidRPr="00C53F1B">
        <w:rPr>
          <w:rFonts w:ascii="Times New Roman" w:hAnsi="Times New Roman" w:cs="Times New Roman"/>
          <w:b/>
          <w:sz w:val="24"/>
          <w:szCs w:val="24"/>
        </w:rPr>
        <w:t>рисунок 14</w:t>
      </w:r>
      <w:r w:rsidR="00201C62" w:rsidRPr="00C53F1B">
        <w:rPr>
          <w:rFonts w:ascii="Times New Roman" w:hAnsi="Times New Roman" w:cs="Times New Roman"/>
          <w:sz w:val="24"/>
          <w:szCs w:val="24"/>
        </w:rPr>
        <w:t xml:space="preserve">) можно сделать наблюдение, что в основном структура малоподвижна, но </w:t>
      </w:r>
      <w:r w:rsidR="00004AAA" w:rsidRPr="00C53F1B">
        <w:rPr>
          <w:rFonts w:ascii="Times New Roman" w:hAnsi="Times New Roman" w:cs="Times New Roman"/>
          <w:sz w:val="24"/>
          <w:szCs w:val="24"/>
        </w:rPr>
        <w:t>у нее имеется подвижные участки. Особенно любопытен подвижный участок в составе домена 4</w:t>
      </w:r>
      <w:r w:rsidR="00004AAA" w:rsidRPr="00C53F1B">
        <w:rPr>
          <w:rFonts w:ascii="Times New Roman" w:hAnsi="Times New Roman" w:cs="Times New Roman"/>
          <w:sz w:val="24"/>
          <w:szCs w:val="24"/>
          <w:lang w:val="en-US"/>
        </w:rPr>
        <w:t>guwA</w:t>
      </w:r>
      <w:r w:rsidR="00004AAA" w:rsidRPr="00C53F1B">
        <w:rPr>
          <w:rFonts w:ascii="Times New Roman" w:hAnsi="Times New Roman" w:cs="Times New Roman"/>
          <w:sz w:val="24"/>
          <w:szCs w:val="24"/>
        </w:rPr>
        <w:t>02, возможно, он принимает участие в функционирование фермента.</w:t>
      </w:r>
    </w:p>
    <w:p w:rsidR="00421406" w:rsidRPr="00C53F1B" w:rsidRDefault="00421406" w:rsidP="00421406">
      <w:pPr>
        <w:rPr>
          <w:rFonts w:ascii="Times New Roman" w:hAnsi="Times New Roman" w:cs="Times New Roman"/>
          <w:sz w:val="24"/>
          <w:szCs w:val="24"/>
        </w:rPr>
      </w:pPr>
      <w:r w:rsidRPr="00C53F1B">
        <w:rPr>
          <w:rFonts w:ascii="Times New Roman" w:hAnsi="Times New Roman" w:cs="Times New Roman"/>
          <w:sz w:val="24"/>
          <w:szCs w:val="24"/>
        </w:rPr>
        <w:t xml:space="preserve">На </w:t>
      </w:r>
      <w:r w:rsidRPr="00C53F1B">
        <w:rPr>
          <w:rFonts w:ascii="Times New Roman" w:hAnsi="Times New Roman" w:cs="Times New Roman"/>
          <w:b/>
          <w:sz w:val="24"/>
          <w:szCs w:val="24"/>
        </w:rPr>
        <w:t>рисунке 15а-в</w:t>
      </w:r>
      <w:r w:rsidRPr="00C53F1B">
        <w:rPr>
          <w:rFonts w:ascii="Times New Roman" w:hAnsi="Times New Roman" w:cs="Times New Roman"/>
          <w:sz w:val="24"/>
          <w:szCs w:val="24"/>
        </w:rPr>
        <w:t xml:space="preserve"> визуализирована электронная плотность белка при различных уровнях подрезки. Видно, что на уровне подрезки 1 и 2 сигма покрывается все части белка. Однако на уровне подрезке 3 сигма заметно, что упомянутый выше участок электронной плотности почти полностью оголен.</w:t>
      </w:r>
    </w:p>
    <w:p w:rsidR="00F11C04" w:rsidRPr="00C53F1B" w:rsidRDefault="00C53F1B" w:rsidP="003072D0">
      <w:pPr>
        <w:rPr>
          <w:rFonts w:ascii="Times New Roman" w:hAnsi="Times New Roman" w:cs="Times New Roman"/>
          <w:sz w:val="24"/>
          <w:szCs w:val="24"/>
        </w:rPr>
      </w:pPr>
      <w:r w:rsidRPr="00C53F1B">
        <w:rPr>
          <w:rFonts w:ascii="Times New Roman" w:hAnsi="Times New Roman" w:cs="Times New Roman"/>
          <w:sz w:val="24"/>
          <w:szCs w:val="24"/>
        </w:rPr>
        <w:lastRenderedPageBreak/>
        <w:pict>
          <v:shape id="_x0000_i1028" type="#_x0000_t75" style="width:323.15pt;height:418.2pt">
            <v:imagedata r:id="rId24" o:title="4guw_wilson"/>
          </v:shape>
        </w:pict>
      </w:r>
    </w:p>
    <w:p w:rsidR="00D90334" w:rsidRPr="00C53F1B" w:rsidRDefault="00631614" w:rsidP="00D90334">
      <w:pPr>
        <w:rPr>
          <w:rFonts w:ascii="Times New Roman" w:hAnsi="Times New Roman" w:cs="Times New Roman"/>
        </w:rPr>
      </w:pPr>
      <w:r w:rsidRPr="00C53F1B">
        <w:rPr>
          <w:rFonts w:ascii="Times New Roman" w:hAnsi="Times New Roman" w:cs="Times New Roman"/>
          <w:b/>
        </w:rPr>
        <w:t>Рисунок 10.</w:t>
      </w:r>
      <w:r w:rsidRPr="00C53F1B">
        <w:rPr>
          <w:rFonts w:ascii="Times New Roman" w:hAnsi="Times New Roman" w:cs="Times New Roman"/>
        </w:rPr>
        <w:t xml:space="preserve"> График Вилсона для померенных рефлексов. В идеале экспериментальная часть (синяя кривая) должна соответствовать прямой линии. </w:t>
      </w:r>
      <w:r w:rsidR="00D90334" w:rsidRPr="00C53F1B">
        <w:rPr>
          <w:rFonts w:ascii="Times New Roman" w:hAnsi="Times New Roman" w:cs="Times New Roman"/>
        </w:rPr>
        <w:t xml:space="preserve">Получено с помощью сервиса  </w:t>
      </w:r>
      <w:r w:rsidR="00D90334" w:rsidRPr="00C53F1B">
        <w:rPr>
          <w:rFonts w:ascii="Times New Roman" w:hAnsi="Times New Roman" w:cs="Times New Roman"/>
          <w:lang w:val="en-US"/>
        </w:rPr>
        <w:t>EDS</w:t>
      </w:r>
      <w:r w:rsidR="00D90334" w:rsidRPr="00C53F1B">
        <w:rPr>
          <w:rFonts w:ascii="Times New Roman" w:hAnsi="Times New Roman" w:cs="Times New Roman"/>
        </w:rPr>
        <w:t xml:space="preserve"> (</w:t>
      </w:r>
      <w:r w:rsidR="00D90334" w:rsidRPr="00C53F1B">
        <w:rPr>
          <w:rFonts w:ascii="Times New Roman" w:hAnsi="Times New Roman" w:cs="Times New Roman"/>
          <w:b/>
        </w:rPr>
        <w:t>https://eds.bmc.uu.se/cgi-bin/eds/)</w:t>
      </w:r>
      <w:r w:rsidR="00D90334" w:rsidRPr="00C53F1B">
        <w:rPr>
          <w:rFonts w:ascii="Times New Roman" w:hAnsi="Times New Roman" w:cs="Times New Roman"/>
        </w:rPr>
        <w:t>.</w:t>
      </w:r>
    </w:p>
    <w:p w:rsidR="00631614" w:rsidRPr="00C53F1B" w:rsidRDefault="00631614" w:rsidP="003072D0">
      <w:pPr>
        <w:rPr>
          <w:rFonts w:ascii="Times New Roman" w:hAnsi="Times New Roman" w:cs="Times New Roman"/>
          <w:sz w:val="24"/>
          <w:szCs w:val="24"/>
        </w:rPr>
      </w:pPr>
    </w:p>
    <w:p w:rsidR="00631614" w:rsidRPr="00C53F1B" w:rsidRDefault="00631614" w:rsidP="003072D0">
      <w:pPr>
        <w:rPr>
          <w:rFonts w:ascii="Times New Roman" w:hAnsi="Times New Roman" w:cs="Times New Roman"/>
          <w:sz w:val="24"/>
          <w:szCs w:val="24"/>
        </w:rPr>
      </w:pPr>
    </w:p>
    <w:p w:rsidR="00631614" w:rsidRPr="00C53F1B" w:rsidRDefault="00631614" w:rsidP="003072D0">
      <w:pPr>
        <w:rPr>
          <w:rFonts w:ascii="Times New Roman" w:hAnsi="Times New Roman" w:cs="Times New Roman"/>
          <w:sz w:val="24"/>
          <w:szCs w:val="24"/>
        </w:rPr>
      </w:pPr>
    </w:p>
    <w:p w:rsidR="00631614" w:rsidRPr="00C53F1B" w:rsidRDefault="00C53F1B" w:rsidP="003072D0">
      <w:pPr>
        <w:rPr>
          <w:rFonts w:ascii="Times New Roman" w:hAnsi="Times New Roman" w:cs="Times New Roman"/>
          <w:sz w:val="24"/>
          <w:szCs w:val="24"/>
        </w:rPr>
      </w:pPr>
      <w:r w:rsidRPr="00C53F1B">
        <w:rPr>
          <w:rFonts w:ascii="Times New Roman" w:hAnsi="Times New Roman" w:cs="Times New Roman"/>
          <w:sz w:val="24"/>
          <w:szCs w:val="24"/>
        </w:rPr>
        <w:lastRenderedPageBreak/>
        <w:pict>
          <v:shape id="_x0000_i1029" type="#_x0000_t75" style="width:384.75pt;height:498.25pt">
            <v:imagedata r:id="rId25" o:title="4guw_pady"/>
          </v:shape>
        </w:pict>
      </w:r>
    </w:p>
    <w:p w:rsidR="00D90334" w:rsidRPr="00C53F1B" w:rsidRDefault="00F11C04" w:rsidP="00D90334">
      <w:pPr>
        <w:rPr>
          <w:rFonts w:ascii="Times New Roman" w:hAnsi="Times New Roman" w:cs="Times New Roman"/>
        </w:rPr>
      </w:pPr>
      <w:r w:rsidRPr="00C53F1B">
        <w:rPr>
          <w:rFonts w:ascii="Times New Roman" w:hAnsi="Times New Roman" w:cs="Times New Roman"/>
          <w:b/>
        </w:rPr>
        <w:t>Рисунок 11.</w:t>
      </w:r>
      <w:r w:rsidRPr="00C53F1B">
        <w:rPr>
          <w:rFonts w:ascii="Times New Roman" w:hAnsi="Times New Roman" w:cs="Times New Roman"/>
        </w:rPr>
        <w:t xml:space="preserve"> График </w:t>
      </w:r>
      <w:r w:rsidRPr="00C53F1B">
        <w:rPr>
          <w:rFonts w:ascii="Times New Roman" w:hAnsi="Times New Roman" w:cs="Times New Roman"/>
          <w:lang w:val="en-US"/>
        </w:rPr>
        <w:t>Padilla</w:t>
      </w:r>
      <w:r w:rsidRPr="00C53F1B">
        <w:rPr>
          <w:rFonts w:ascii="Times New Roman" w:hAnsi="Times New Roman" w:cs="Times New Roman"/>
        </w:rPr>
        <w:t>-</w:t>
      </w:r>
      <w:r w:rsidRPr="00C53F1B">
        <w:rPr>
          <w:rFonts w:ascii="Times New Roman" w:hAnsi="Times New Roman" w:cs="Times New Roman"/>
          <w:lang w:val="en-US"/>
        </w:rPr>
        <w:t>Yeates</w:t>
      </w:r>
      <w:r w:rsidRPr="00C53F1B">
        <w:rPr>
          <w:rFonts w:ascii="Times New Roman" w:hAnsi="Times New Roman" w:cs="Times New Roman"/>
        </w:rPr>
        <w:t xml:space="preserve"> для померенных рефлексов. Линия нашего кристалла соответствует кристаллу без дефекта </w:t>
      </w:r>
      <w:r w:rsidRPr="00C53F1B">
        <w:rPr>
          <w:rFonts w:ascii="Times New Roman" w:hAnsi="Times New Roman" w:cs="Times New Roman"/>
          <w:lang w:val="en-US"/>
        </w:rPr>
        <w:t>perfect</w:t>
      </w:r>
      <w:r w:rsidRPr="00C53F1B">
        <w:rPr>
          <w:rFonts w:ascii="Times New Roman" w:hAnsi="Times New Roman" w:cs="Times New Roman"/>
        </w:rPr>
        <w:t xml:space="preserve"> </w:t>
      </w:r>
      <w:r w:rsidRPr="00C53F1B">
        <w:rPr>
          <w:rFonts w:ascii="Times New Roman" w:hAnsi="Times New Roman" w:cs="Times New Roman"/>
          <w:lang w:val="en-US"/>
        </w:rPr>
        <w:t>twinning</w:t>
      </w:r>
      <w:r w:rsidRPr="00C53F1B">
        <w:rPr>
          <w:rFonts w:ascii="Times New Roman" w:hAnsi="Times New Roman" w:cs="Times New Roman"/>
        </w:rPr>
        <w:t>.</w:t>
      </w:r>
      <w:r w:rsidR="00D90334" w:rsidRPr="00C53F1B">
        <w:rPr>
          <w:rFonts w:ascii="Times New Roman" w:hAnsi="Times New Roman" w:cs="Times New Roman"/>
        </w:rPr>
        <w:t xml:space="preserve"> Получено с помощью сервиса  </w:t>
      </w:r>
      <w:r w:rsidR="00D90334" w:rsidRPr="00C53F1B">
        <w:rPr>
          <w:rFonts w:ascii="Times New Roman" w:hAnsi="Times New Roman" w:cs="Times New Roman"/>
          <w:lang w:val="en-US"/>
        </w:rPr>
        <w:t>EDS</w:t>
      </w:r>
      <w:r w:rsidR="00D90334" w:rsidRPr="00C53F1B">
        <w:rPr>
          <w:rFonts w:ascii="Times New Roman" w:hAnsi="Times New Roman" w:cs="Times New Roman"/>
        </w:rPr>
        <w:t xml:space="preserve"> (</w:t>
      </w:r>
      <w:r w:rsidR="00D90334" w:rsidRPr="00C53F1B">
        <w:rPr>
          <w:rFonts w:ascii="Times New Roman" w:hAnsi="Times New Roman" w:cs="Times New Roman"/>
          <w:b/>
        </w:rPr>
        <w:t>https://eds.bmc.uu.se/cgi-bin/eds/)</w:t>
      </w:r>
      <w:r w:rsidR="00D90334" w:rsidRPr="00C53F1B">
        <w:rPr>
          <w:rFonts w:ascii="Times New Roman" w:hAnsi="Times New Roman" w:cs="Times New Roman"/>
        </w:rPr>
        <w:t>.</w:t>
      </w:r>
    </w:p>
    <w:p w:rsidR="00F11C04" w:rsidRPr="00C53F1B" w:rsidRDefault="00F11C04" w:rsidP="00F11C04">
      <w:pPr>
        <w:rPr>
          <w:rFonts w:ascii="Times New Roman" w:hAnsi="Times New Roman" w:cs="Times New Roman"/>
          <w:sz w:val="24"/>
          <w:szCs w:val="24"/>
        </w:rPr>
      </w:pPr>
    </w:p>
    <w:p w:rsidR="003072D0" w:rsidRPr="00C53F1B" w:rsidRDefault="003072D0" w:rsidP="00474ECC">
      <w:pPr>
        <w:rPr>
          <w:rFonts w:ascii="Times New Roman" w:hAnsi="Times New Roman" w:cs="Times New Roman"/>
          <w:sz w:val="24"/>
          <w:szCs w:val="24"/>
        </w:rPr>
      </w:pPr>
    </w:p>
    <w:p w:rsidR="00D90334" w:rsidRPr="00C53F1B" w:rsidRDefault="00D90334" w:rsidP="00474ECC">
      <w:pPr>
        <w:rPr>
          <w:rFonts w:ascii="Times New Roman" w:hAnsi="Times New Roman" w:cs="Times New Roman"/>
          <w:sz w:val="24"/>
          <w:szCs w:val="24"/>
        </w:rPr>
      </w:pPr>
    </w:p>
    <w:p w:rsidR="00D90334" w:rsidRPr="00C53F1B" w:rsidRDefault="00D90334" w:rsidP="00474ECC">
      <w:pPr>
        <w:rPr>
          <w:rFonts w:ascii="Times New Roman" w:hAnsi="Times New Roman" w:cs="Times New Roman"/>
          <w:sz w:val="24"/>
          <w:szCs w:val="24"/>
        </w:rPr>
      </w:pPr>
    </w:p>
    <w:p w:rsidR="00D90334" w:rsidRPr="00C53F1B" w:rsidRDefault="00D90334" w:rsidP="00474ECC">
      <w:pPr>
        <w:rPr>
          <w:rFonts w:ascii="Times New Roman" w:hAnsi="Times New Roman" w:cs="Times New Roman"/>
          <w:sz w:val="24"/>
          <w:szCs w:val="24"/>
        </w:rPr>
      </w:pPr>
    </w:p>
    <w:p w:rsidR="00D90334" w:rsidRPr="00C53F1B" w:rsidRDefault="00D90334" w:rsidP="00474ECC">
      <w:pPr>
        <w:rPr>
          <w:rFonts w:ascii="Times New Roman" w:hAnsi="Times New Roman" w:cs="Times New Roman"/>
          <w:sz w:val="24"/>
          <w:szCs w:val="24"/>
        </w:rPr>
      </w:pPr>
    </w:p>
    <w:p w:rsidR="00D90334" w:rsidRPr="00C53F1B" w:rsidRDefault="00D90334" w:rsidP="00474ECC">
      <w:pPr>
        <w:rPr>
          <w:rFonts w:ascii="Times New Roman" w:hAnsi="Times New Roman" w:cs="Times New Roman"/>
          <w:sz w:val="24"/>
          <w:szCs w:val="24"/>
        </w:rPr>
      </w:pPr>
    </w:p>
    <w:p w:rsidR="00D90334" w:rsidRPr="00C53F1B" w:rsidRDefault="00D90334" w:rsidP="00474ECC">
      <w:pPr>
        <w:rPr>
          <w:rFonts w:ascii="Times New Roman" w:hAnsi="Times New Roman" w:cs="Times New Roman"/>
          <w:sz w:val="24"/>
          <w:szCs w:val="24"/>
        </w:rPr>
      </w:pPr>
    </w:p>
    <w:p w:rsidR="00D90334" w:rsidRPr="00C53F1B" w:rsidRDefault="00D90334" w:rsidP="00474ECC">
      <w:pPr>
        <w:rPr>
          <w:rFonts w:ascii="Times New Roman" w:hAnsi="Times New Roman" w:cs="Times New Roman"/>
          <w:sz w:val="24"/>
          <w:szCs w:val="24"/>
        </w:rPr>
      </w:pPr>
    </w:p>
    <w:p w:rsidR="00D90334" w:rsidRPr="00C53F1B" w:rsidRDefault="00C53F1B" w:rsidP="00474ECC">
      <w:pPr>
        <w:rPr>
          <w:rFonts w:ascii="Times New Roman" w:hAnsi="Times New Roman" w:cs="Times New Roman"/>
          <w:sz w:val="24"/>
          <w:szCs w:val="24"/>
        </w:rPr>
      </w:pPr>
      <w:r w:rsidRPr="00C53F1B">
        <w:rPr>
          <w:rFonts w:ascii="Times New Roman" w:hAnsi="Times New Roman" w:cs="Times New Roman"/>
          <w:sz w:val="24"/>
          <w:szCs w:val="24"/>
        </w:rPr>
        <w:pict>
          <v:shape id="_x0000_i1030" type="#_x0000_t75" style="width:485pt;height:194.7pt">
            <v:imagedata r:id="rId26" o:title="4guw032100_RSR_Z_score"/>
          </v:shape>
        </w:pict>
      </w:r>
    </w:p>
    <w:p w:rsidR="00935C77" w:rsidRPr="00C53F1B" w:rsidRDefault="00D90334" w:rsidP="00474ECC">
      <w:pPr>
        <w:rPr>
          <w:rFonts w:ascii="Times New Roman" w:hAnsi="Times New Roman" w:cs="Times New Roman"/>
          <w:b/>
        </w:rPr>
      </w:pPr>
      <w:r w:rsidRPr="00C53F1B">
        <w:rPr>
          <w:rFonts w:ascii="Times New Roman" w:hAnsi="Times New Roman" w:cs="Times New Roman"/>
          <w:b/>
        </w:rPr>
        <w:t>Рисунок 12</w:t>
      </w:r>
      <w:r w:rsidRPr="00C53F1B">
        <w:rPr>
          <w:rFonts w:ascii="Times New Roman" w:hAnsi="Times New Roman" w:cs="Times New Roman"/>
        </w:rPr>
        <w:t xml:space="preserve">. </w:t>
      </w:r>
      <w:r w:rsidRPr="00C53F1B">
        <w:rPr>
          <w:rFonts w:ascii="Times New Roman" w:hAnsi="Times New Roman" w:cs="Times New Roman"/>
          <w:lang w:val="en-US"/>
        </w:rPr>
        <w:t>Real</w:t>
      </w:r>
      <w:r w:rsidRPr="00C53F1B">
        <w:rPr>
          <w:rFonts w:ascii="Times New Roman" w:hAnsi="Times New Roman" w:cs="Times New Roman"/>
        </w:rPr>
        <w:t>-</w:t>
      </w:r>
      <w:r w:rsidRPr="00C53F1B">
        <w:rPr>
          <w:rFonts w:ascii="Times New Roman" w:hAnsi="Times New Roman" w:cs="Times New Roman"/>
          <w:lang w:val="en-US"/>
        </w:rPr>
        <w:t>space</w:t>
      </w:r>
      <w:r w:rsidRPr="00C53F1B">
        <w:rPr>
          <w:rFonts w:ascii="Times New Roman" w:hAnsi="Times New Roman" w:cs="Times New Roman"/>
        </w:rPr>
        <w:t xml:space="preserve"> </w:t>
      </w:r>
      <w:r w:rsidRPr="00C53F1B">
        <w:rPr>
          <w:rFonts w:ascii="Times New Roman" w:hAnsi="Times New Roman" w:cs="Times New Roman"/>
          <w:lang w:val="en-US"/>
        </w:rPr>
        <w:t>R</w:t>
      </w:r>
      <w:r w:rsidRPr="00C53F1B">
        <w:rPr>
          <w:rFonts w:ascii="Times New Roman" w:hAnsi="Times New Roman" w:cs="Times New Roman"/>
        </w:rPr>
        <w:t>-</w:t>
      </w:r>
      <w:r w:rsidRPr="00C53F1B">
        <w:rPr>
          <w:rFonts w:ascii="Times New Roman" w:hAnsi="Times New Roman" w:cs="Times New Roman"/>
          <w:lang w:val="en-US"/>
        </w:rPr>
        <w:t>value</w:t>
      </w:r>
      <w:r w:rsidRPr="00C53F1B">
        <w:rPr>
          <w:rFonts w:ascii="Times New Roman" w:hAnsi="Times New Roman" w:cs="Times New Roman"/>
        </w:rPr>
        <w:t xml:space="preserve"> </w:t>
      </w:r>
      <w:r w:rsidRPr="00C53F1B">
        <w:rPr>
          <w:rFonts w:ascii="Times New Roman" w:hAnsi="Times New Roman" w:cs="Times New Roman"/>
          <w:lang w:val="en-US"/>
        </w:rPr>
        <w:t>Z</w:t>
      </w:r>
      <w:r w:rsidRPr="00C53F1B">
        <w:rPr>
          <w:rFonts w:ascii="Times New Roman" w:hAnsi="Times New Roman" w:cs="Times New Roman"/>
        </w:rPr>
        <w:t>-</w:t>
      </w:r>
      <w:r w:rsidRPr="00C53F1B">
        <w:rPr>
          <w:rFonts w:ascii="Times New Roman" w:hAnsi="Times New Roman" w:cs="Times New Roman"/>
          <w:lang w:val="en-US"/>
        </w:rPr>
        <w:t>score</w:t>
      </w:r>
      <w:r w:rsidRPr="00C53F1B">
        <w:rPr>
          <w:rFonts w:ascii="Times New Roman" w:hAnsi="Times New Roman" w:cs="Times New Roman"/>
        </w:rPr>
        <w:t xml:space="preserve"> для остатков  структуры. Получено с помощью сервиса  </w:t>
      </w:r>
      <w:r w:rsidRPr="00C53F1B">
        <w:rPr>
          <w:rFonts w:ascii="Times New Roman" w:hAnsi="Times New Roman" w:cs="Times New Roman"/>
          <w:lang w:val="en-US"/>
        </w:rPr>
        <w:t>EDS</w:t>
      </w:r>
      <w:r w:rsidRPr="00C53F1B">
        <w:rPr>
          <w:rFonts w:ascii="Times New Roman" w:hAnsi="Times New Roman" w:cs="Times New Roman"/>
        </w:rPr>
        <w:t xml:space="preserve"> (</w:t>
      </w:r>
      <w:hyperlink r:id="rId27" w:history="1">
        <w:r w:rsidR="00935C77" w:rsidRPr="00C53F1B">
          <w:rPr>
            <w:rStyle w:val="a3"/>
            <w:rFonts w:ascii="Times New Roman" w:hAnsi="Times New Roman" w:cs="Times New Roman"/>
            <w:b/>
          </w:rPr>
          <w:t>https://eds.bmc.uu.se/cgi-bin/eds/</w:t>
        </w:r>
      </w:hyperlink>
      <w:r w:rsidRPr="00C53F1B">
        <w:rPr>
          <w:rFonts w:ascii="Times New Roman" w:hAnsi="Times New Roman" w:cs="Times New Roman"/>
          <w:b/>
        </w:rPr>
        <w:t>)</w:t>
      </w:r>
    </w:p>
    <w:p w:rsidR="00935C77" w:rsidRPr="00C53F1B" w:rsidRDefault="00C53F1B" w:rsidP="00935C77">
      <w:pPr>
        <w:rPr>
          <w:rFonts w:ascii="Times New Roman" w:hAnsi="Times New Roman" w:cs="Times New Roman"/>
          <w:b/>
          <w:sz w:val="24"/>
          <w:szCs w:val="24"/>
        </w:rPr>
      </w:pPr>
      <w:r w:rsidRPr="00C53F1B">
        <w:rPr>
          <w:rFonts w:ascii="Times New Roman" w:hAnsi="Times New Roman" w:cs="Times New Roman"/>
          <w:sz w:val="24"/>
          <w:szCs w:val="24"/>
        </w:rPr>
        <w:pict>
          <v:shape id="_x0000_i1031" type="#_x0000_t75" style="width:406.1pt;height:283.95pt">
            <v:imagedata r:id="rId28" o:title="btemperature_factor"/>
          </v:shape>
        </w:pict>
      </w:r>
      <w:r w:rsidR="00935C77" w:rsidRPr="00C53F1B">
        <w:rPr>
          <w:rFonts w:ascii="Times New Roman" w:hAnsi="Times New Roman" w:cs="Times New Roman"/>
          <w:sz w:val="24"/>
          <w:szCs w:val="24"/>
        </w:rPr>
        <w:t xml:space="preserve"> </w:t>
      </w:r>
      <w:r w:rsidR="00935C77" w:rsidRPr="00C53F1B">
        <w:rPr>
          <w:rFonts w:ascii="Times New Roman" w:hAnsi="Times New Roman" w:cs="Times New Roman"/>
          <w:b/>
          <w:sz w:val="24"/>
          <w:szCs w:val="24"/>
        </w:rPr>
        <w:t xml:space="preserve">Рисунок </w:t>
      </w:r>
      <w:r w:rsidR="00935C77" w:rsidRPr="00C53F1B">
        <w:rPr>
          <w:rFonts w:ascii="Times New Roman" w:hAnsi="Times New Roman" w:cs="Times New Roman"/>
          <w:b/>
        </w:rPr>
        <w:t>13</w:t>
      </w:r>
      <w:r w:rsidR="00935C77" w:rsidRPr="00C53F1B">
        <w:rPr>
          <w:rFonts w:ascii="Times New Roman" w:hAnsi="Times New Roman" w:cs="Times New Roman"/>
        </w:rPr>
        <w:t xml:space="preserve">. </w:t>
      </w:r>
      <w:r w:rsidR="00935C77" w:rsidRPr="00C53F1B">
        <w:rPr>
          <w:rFonts w:ascii="Times New Roman" w:hAnsi="Times New Roman" w:cs="Times New Roman"/>
          <w:lang w:val="en-US"/>
        </w:rPr>
        <w:t>B</w:t>
      </w:r>
      <w:r w:rsidR="00935C77" w:rsidRPr="00C53F1B">
        <w:rPr>
          <w:rFonts w:ascii="Times New Roman" w:hAnsi="Times New Roman" w:cs="Times New Roman"/>
        </w:rPr>
        <w:t xml:space="preserve">-фактор для остатков  структуры. Получено с помощью сервиса  </w:t>
      </w:r>
      <w:r w:rsidR="00935C77" w:rsidRPr="00C53F1B">
        <w:rPr>
          <w:rFonts w:ascii="Times New Roman" w:hAnsi="Times New Roman" w:cs="Times New Roman"/>
          <w:lang w:val="en-US"/>
        </w:rPr>
        <w:t>EDS</w:t>
      </w:r>
      <w:r w:rsidR="00935C77" w:rsidRPr="00C53F1B">
        <w:rPr>
          <w:rFonts w:ascii="Times New Roman" w:hAnsi="Times New Roman" w:cs="Times New Roman"/>
        </w:rPr>
        <w:t xml:space="preserve"> (</w:t>
      </w:r>
      <w:hyperlink r:id="rId29" w:history="1">
        <w:r w:rsidR="00935C77" w:rsidRPr="00C53F1B">
          <w:rPr>
            <w:rStyle w:val="a3"/>
            <w:rFonts w:ascii="Times New Roman" w:hAnsi="Times New Roman" w:cs="Times New Roman"/>
            <w:b/>
          </w:rPr>
          <w:t>https://eds.bmc.uu.se/cgi-bin/eds/</w:t>
        </w:r>
      </w:hyperlink>
      <w:r w:rsidR="00935C77" w:rsidRPr="00C53F1B">
        <w:rPr>
          <w:rFonts w:ascii="Times New Roman" w:hAnsi="Times New Roman" w:cs="Times New Roman"/>
          <w:b/>
        </w:rPr>
        <w:t>)</w:t>
      </w:r>
    </w:p>
    <w:p w:rsidR="00935C77" w:rsidRPr="00C53F1B" w:rsidRDefault="00935C77" w:rsidP="00474ECC">
      <w:pPr>
        <w:rPr>
          <w:rFonts w:ascii="Times New Roman" w:hAnsi="Times New Roman" w:cs="Times New Roman"/>
          <w:b/>
          <w:sz w:val="24"/>
          <w:szCs w:val="24"/>
        </w:rPr>
      </w:pPr>
    </w:p>
    <w:p w:rsidR="00D90334" w:rsidRPr="00C53F1B" w:rsidRDefault="001E2004" w:rsidP="00474ECC">
      <w:pPr>
        <w:rPr>
          <w:rFonts w:ascii="Times New Roman" w:hAnsi="Times New Roman" w:cs="Times New Roman"/>
          <w:sz w:val="24"/>
          <w:szCs w:val="24"/>
        </w:rPr>
      </w:pPr>
      <w:r w:rsidRPr="00C53F1B">
        <w:rPr>
          <w:rFonts w:ascii="Times New Roman" w:hAnsi="Times New Roman" w:cs="Times New Roman"/>
          <w:b/>
          <w:sz w:val="24"/>
          <w:szCs w:val="24"/>
        </w:rPr>
        <w:lastRenderedPageBreak/>
        <w:pict>
          <v:shape id="_x0000_i1034" type="#_x0000_t75" style="width:430.25pt;height:322pt">
            <v:imagedata r:id="rId30" o:title="b_factor_struct"/>
          </v:shape>
        </w:pict>
      </w:r>
      <w:r w:rsidR="00D90334" w:rsidRPr="00C53F1B">
        <w:rPr>
          <w:rFonts w:ascii="Times New Roman" w:hAnsi="Times New Roman" w:cs="Times New Roman"/>
          <w:sz w:val="24"/>
          <w:szCs w:val="24"/>
        </w:rPr>
        <w:t>.</w:t>
      </w:r>
      <w:r w:rsidR="00935C77" w:rsidRPr="00C53F1B">
        <w:rPr>
          <w:rFonts w:ascii="Times New Roman" w:hAnsi="Times New Roman" w:cs="Times New Roman"/>
          <w:b/>
          <w:sz w:val="24"/>
          <w:szCs w:val="24"/>
        </w:rPr>
        <w:t xml:space="preserve"> </w:t>
      </w:r>
      <w:r w:rsidR="00935C77" w:rsidRPr="00C53F1B">
        <w:rPr>
          <w:rFonts w:ascii="Times New Roman" w:hAnsi="Times New Roman" w:cs="Times New Roman"/>
          <w:b/>
        </w:rPr>
        <w:t>Рисунок 14</w:t>
      </w:r>
      <w:r w:rsidR="00935C77" w:rsidRPr="00C53F1B">
        <w:rPr>
          <w:rFonts w:ascii="Times New Roman" w:hAnsi="Times New Roman" w:cs="Times New Roman"/>
        </w:rPr>
        <w:t>. Покраска структуры 4</w:t>
      </w:r>
      <w:r w:rsidR="00935C77" w:rsidRPr="00C53F1B">
        <w:rPr>
          <w:rFonts w:ascii="Times New Roman" w:hAnsi="Times New Roman" w:cs="Times New Roman"/>
          <w:lang w:val="en-US"/>
        </w:rPr>
        <w:t>guw</w:t>
      </w:r>
      <w:r w:rsidR="00935C77" w:rsidRPr="00C53F1B">
        <w:rPr>
          <w:rFonts w:ascii="Times New Roman" w:hAnsi="Times New Roman" w:cs="Times New Roman"/>
        </w:rPr>
        <w:t xml:space="preserve"> по величине </w:t>
      </w:r>
      <w:r w:rsidR="00935C77" w:rsidRPr="00C53F1B">
        <w:rPr>
          <w:rFonts w:ascii="Times New Roman" w:hAnsi="Times New Roman" w:cs="Times New Roman"/>
          <w:lang w:val="en-US"/>
        </w:rPr>
        <w:t>B</w:t>
      </w:r>
      <w:r w:rsidR="00935C77" w:rsidRPr="00C53F1B">
        <w:rPr>
          <w:rFonts w:ascii="Times New Roman" w:hAnsi="Times New Roman" w:cs="Times New Roman"/>
        </w:rPr>
        <w:t xml:space="preserve">-фактора. Области с большим </w:t>
      </w:r>
      <w:r w:rsidR="00935C77" w:rsidRPr="00C53F1B">
        <w:rPr>
          <w:rFonts w:ascii="Times New Roman" w:hAnsi="Times New Roman" w:cs="Times New Roman"/>
          <w:lang w:val="en-US"/>
        </w:rPr>
        <w:t>B</w:t>
      </w:r>
      <w:r w:rsidR="00935C77" w:rsidRPr="00C53F1B">
        <w:rPr>
          <w:rFonts w:ascii="Times New Roman" w:hAnsi="Times New Roman" w:cs="Times New Roman"/>
        </w:rPr>
        <w:t>-фактором покрашены красным, маленьким – синим.</w:t>
      </w:r>
    </w:p>
    <w:p w:rsidR="00200F4A" w:rsidRPr="00C53F1B" w:rsidRDefault="00200F4A" w:rsidP="00474ECC">
      <w:pPr>
        <w:rPr>
          <w:rFonts w:ascii="Times New Roman" w:hAnsi="Times New Roman" w:cs="Times New Roman"/>
          <w:sz w:val="24"/>
          <w:szCs w:val="24"/>
        </w:rPr>
      </w:pPr>
    </w:p>
    <w:p w:rsidR="00421406" w:rsidRPr="00C53F1B" w:rsidRDefault="00421406" w:rsidP="00474ECC">
      <w:pPr>
        <w:rPr>
          <w:rFonts w:ascii="Times New Roman" w:hAnsi="Times New Roman" w:cs="Times New Roman"/>
          <w:sz w:val="24"/>
          <w:szCs w:val="24"/>
        </w:rPr>
      </w:pPr>
    </w:p>
    <w:p w:rsidR="00421406" w:rsidRPr="00C53F1B" w:rsidRDefault="00421406" w:rsidP="00474ECC">
      <w:pPr>
        <w:rPr>
          <w:rFonts w:ascii="Times New Roman" w:hAnsi="Times New Roman" w:cs="Times New Roman"/>
          <w:sz w:val="24"/>
          <w:szCs w:val="24"/>
        </w:rPr>
      </w:pPr>
    </w:p>
    <w:p w:rsidR="00421406" w:rsidRPr="00C53F1B" w:rsidRDefault="00421406" w:rsidP="00474ECC">
      <w:pPr>
        <w:rPr>
          <w:rFonts w:ascii="Times New Roman" w:hAnsi="Times New Roman" w:cs="Times New Roman"/>
          <w:sz w:val="24"/>
          <w:szCs w:val="24"/>
        </w:rPr>
      </w:pPr>
    </w:p>
    <w:p w:rsidR="00421406" w:rsidRPr="00C53F1B" w:rsidRDefault="00421406" w:rsidP="00474ECC">
      <w:pPr>
        <w:rPr>
          <w:rFonts w:ascii="Times New Roman" w:hAnsi="Times New Roman" w:cs="Times New Roman"/>
          <w:sz w:val="24"/>
          <w:szCs w:val="24"/>
        </w:rPr>
      </w:pPr>
    </w:p>
    <w:p w:rsidR="00200F4A" w:rsidRPr="00C53F1B" w:rsidRDefault="001E2004" w:rsidP="00474ECC">
      <w:pPr>
        <w:rPr>
          <w:rFonts w:ascii="Times New Roman" w:hAnsi="Times New Roman" w:cs="Times New Roman"/>
          <w:sz w:val="24"/>
          <w:szCs w:val="24"/>
        </w:rPr>
      </w:pPr>
      <w:r w:rsidRPr="00C53F1B">
        <w:rPr>
          <w:rFonts w:ascii="Times New Roman" w:hAnsi="Times New Roman" w:cs="Times New Roman"/>
          <w:sz w:val="24"/>
          <w:szCs w:val="24"/>
        </w:rPr>
        <w:lastRenderedPageBreak/>
        <w:pict>
          <v:shape id="_x0000_i1033" type="#_x0000_t75" style="width:201pt;height:262.1pt">
            <v:imagedata r:id="rId31" o:title="sigma_1"/>
          </v:shape>
        </w:pict>
      </w:r>
      <w:r w:rsidR="00421406" w:rsidRPr="00C53F1B">
        <w:rPr>
          <w:rFonts w:ascii="Times New Roman" w:hAnsi="Times New Roman" w:cs="Times New Roman"/>
          <w:sz w:val="24"/>
          <w:szCs w:val="24"/>
          <w:lang w:val="en-US"/>
        </w:rPr>
        <w:t xml:space="preserve">    </w:t>
      </w:r>
      <w:r w:rsidRPr="00C53F1B">
        <w:rPr>
          <w:rFonts w:ascii="Times New Roman" w:hAnsi="Times New Roman" w:cs="Times New Roman"/>
          <w:sz w:val="24"/>
          <w:szCs w:val="24"/>
        </w:rPr>
        <w:pict>
          <v:shape id="_x0000_i1032" type="#_x0000_t75" style="width:202.2pt;height:262.1pt">
            <v:imagedata r:id="rId32" o:title="sigma_2"/>
          </v:shape>
        </w:pict>
      </w:r>
    </w:p>
    <w:p w:rsidR="00421406" w:rsidRPr="00C53F1B" w:rsidRDefault="00421406" w:rsidP="00421406">
      <w:pPr>
        <w:ind w:left="1416" w:firstLine="708"/>
        <w:rPr>
          <w:rFonts w:ascii="Times New Roman" w:hAnsi="Times New Roman" w:cs="Times New Roman"/>
          <w:sz w:val="24"/>
          <w:szCs w:val="24"/>
        </w:rPr>
      </w:pPr>
      <w:r w:rsidRPr="00C53F1B">
        <w:rPr>
          <w:rFonts w:ascii="Times New Roman" w:hAnsi="Times New Roman" w:cs="Times New Roman"/>
          <w:noProof/>
          <w:sz w:val="24"/>
          <w:szCs w:val="24"/>
          <w:lang w:eastAsia="ru-RU"/>
        </w:rPr>
        <w:drawing>
          <wp:inline distT="0" distB="0" distL="0" distR="0">
            <wp:extent cx="2374711" cy="3225454"/>
            <wp:effectExtent l="0" t="0" r="6985" b="0"/>
            <wp:docPr id="14" name="Рисунок 14" descr="C:\Users\Dmitry\Desktop\fbb\structurevalidation\sigm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Dmitry\Desktop\fbb\structurevalidation\sigma_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4711" cy="3225454"/>
                    </a:xfrm>
                    <a:prstGeom prst="rect">
                      <a:avLst/>
                    </a:prstGeom>
                    <a:noFill/>
                    <a:ln>
                      <a:noFill/>
                    </a:ln>
                  </pic:spPr>
                </pic:pic>
              </a:graphicData>
            </a:graphic>
          </wp:inline>
        </w:drawing>
      </w:r>
    </w:p>
    <w:p w:rsidR="00421406" w:rsidRPr="00C53F1B" w:rsidRDefault="00421406" w:rsidP="00474ECC">
      <w:pPr>
        <w:rPr>
          <w:rFonts w:ascii="Times New Roman" w:hAnsi="Times New Roman" w:cs="Times New Roman"/>
        </w:rPr>
      </w:pPr>
      <w:r w:rsidRPr="00C53F1B">
        <w:rPr>
          <w:rFonts w:ascii="Times New Roman" w:hAnsi="Times New Roman" w:cs="Times New Roman"/>
          <w:b/>
        </w:rPr>
        <w:t>Рисунок 15</w:t>
      </w:r>
      <w:r w:rsidRPr="00C53F1B">
        <w:rPr>
          <w:rFonts w:ascii="Times New Roman" w:hAnsi="Times New Roman" w:cs="Times New Roman"/>
        </w:rPr>
        <w:t>. Электронная плотность вокруг структуру 4</w:t>
      </w:r>
      <w:r w:rsidRPr="00C53F1B">
        <w:rPr>
          <w:rFonts w:ascii="Times New Roman" w:hAnsi="Times New Roman" w:cs="Times New Roman"/>
          <w:lang w:val="en-US"/>
        </w:rPr>
        <w:t>guw</w:t>
      </w:r>
      <w:r w:rsidRPr="00C53F1B">
        <w:rPr>
          <w:rFonts w:ascii="Times New Roman" w:hAnsi="Times New Roman" w:cs="Times New Roman"/>
        </w:rPr>
        <w:t xml:space="preserve"> при уровне подрезки 1, 2 и 3 сигма.</w:t>
      </w:r>
    </w:p>
    <w:p w:rsidR="00421406" w:rsidRPr="00C53F1B" w:rsidRDefault="00421406" w:rsidP="00474ECC">
      <w:pPr>
        <w:rPr>
          <w:rFonts w:ascii="Times New Roman" w:hAnsi="Times New Roman" w:cs="Times New Roman"/>
          <w:sz w:val="24"/>
          <w:szCs w:val="24"/>
        </w:rPr>
      </w:pPr>
    </w:p>
    <w:p w:rsidR="00421406" w:rsidRPr="00C53F1B" w:rsidRDefault="00421406" w:rsidP="00474ECC">
      <w:pPr>
        <w:rPr>
          <w:rFonts w:ascii="Times New Roman" w:hAnsi="Times New Roman" w:cs="Times New Roman"/>
          <w:sz w:val="24"/>
          <w:szCs w:val="24"/>
        </w:rPr>
      </w:pPr>
    </w:p>
    <w:p w:rsidR="00421406" w:rsidRPr="00C53F1B" w:rsidRDefault="00421406" w:rsidP="00474ECC">
      <w:pPr>
        <w:rPr>
          <w:rFonts w:ascii="Times New Roman" w:hAnsi="Times New Roman" w:cs="Times New Roman"/>
          <w:sz w:val="24"/>
          <w:szCs w:val="24"/>
        </w:rPr>
      </w:pPr>
    </w:p>
    <w:p w:rsidR="00421406" w:rsidRPr="00C53F1B" w:rsidRDefault="00421406" w:rsidP="00474ECC">
      <w:pPr>
        <w:rPr>
          <w:rFonts w:ascii="Times New Roman" w:hAnsi="Times New Roman" w:cs="Times New Roman"/>
          <w:sz w:val="24"/>
          <w:szCs w:val="24"/>
        </w:rPr>
      </w:pPr>
    </w:p>
    <w:p w:rsidR="00421406" w:rsidRPr="00C53F1B" w:rsidRDefault="00421406" w:rsidP="00474ECC">
      <w:pPr>
        <w:rPr>
          <w:rFonts w:ascii="Times New Roman" w:hAnsi="Times New Roman" w:cs="Times New Roman"/>
          <w:sz w:val="24"/>
          <w:szCs w:val="24"/>
        </w:rPr>
      </w:pPr>
    </w:p>
    <w:p w:rsidR="00C53F1B" w:rsidRPr="00C53F1B" w:rsidRDefault="00C53F1B" w:rsidP="00474ECC">
      <w:pPr>
        <w:rPr>
          <w:rFonts w:ascii="Times New Roman" w:hAnsi="Times New Roman" w:cs="Times New Roman"/>
          <w:sz w:val="24"/>
          <w:szCs w:val="24"/>
        </w:rPr>
      </w:pPr>
    </w:p>
    <w:p w:rsidR="00C53F1B" w:rsidRPr="00C53F1B" w:rsidRDefault="00C53F1B" w:rsidP="00474ECC">
      <w:pPr>
        <w:rPr>
          <w:rFonts w:ascii="Times New Roman" w:hAnsi="Times New Roman" w:cs="Times New Roman"/>
          <w:sz w:val="24"/>
          <w:szCs w:val="24"/>
        </w:rPr>
      </w:pPr>
    </w:p>
    <w:p w:rsidR="00C53F1B" w:rsidRPr="00C53F1B" w:rsidRDefault="00C53F1B" w:rsidP="00474ECC">
      <w:pPr>
        <w:rPr>
          <w:rFonts w:ascii="Times New Roman" w:hAnsi="Times New Roman" w:cs="Times New Roman"/>
          <w:sz w:val="24"/>
          <w:szCs w:val="24"/>
        </w:rPr>
      </w:pPr>
    </w:p>
    <w:p w:rsidR="00C53F1B" w:rsidRPr="00C53F1B" w:rsidRDefault="00C53F1B" w:rsidP="00474ECC">
      <w:pPr>
        <w:rPr>
          <w:rFonts w:ascii="Times New Roman" w:hAnsi="Times New Roman" w:cs="Times New Roman"/>
          <w:b/>
          <w:sz w:val="36"/>
          <w:szCs w:val="36"/>
        </w:rPr>
      </w:pPr>
      <w:r w:rsidRPr="00C53F1B">
        <w:rPr>
          <w:rFonts w:ascii="Times New Roman" w:hAnsi="Times New Roman" w:cs="Times New Roman"/>
          <w:b/>
          <w:sz w:val="36"/>
          <w:szCs w:val="36"/>
        </w:rPr>
        <w:t>Маргинальные остатки</w:t>
      </w:r>
    </w:p>
    <w:p w:rsidR="00C53F1B" w:rsidRPr="00C53F1B" w:rsidRDefault="00C53F1B" w:rsidP="00474ECC">
      <w:pPr>
        <w:rPr>
          <w:rFonts w:ascii="Times New Roman" w:hAnsi="Times New Roman" w:cs="Times New Roman"/>
          <w:sz w:val="24"/>
          <w:szCs w:val="24"/>
        </w:rPr>
      </w:pPr>
      <w:r w:rsidRPr="00C53F1B">
        <w:rPr>
          <w:rFonts w:ascii="Times New Roman" w:hAnsi="Times New Roman" w:cs="Times New Roman"/>
          <w:sz w:val="24"/>
          <w:szCs w:val="24"/>
        </w:rPr>
        <w:t>В качестве примере маргинальных остатков было 11 аминокислотных остатков, приведенных в таблице 4.</w:t>
      </w:r>
    </w:p>
    <w:p w:rsidR="00C53F1B" w:rsidRPr="00C53F1B" w:rsidRDefault="00C53F1B" w:rsidP="00474ECC">
      <w:pPr>
        <w:rPr>
          <w:rFonts w:ascii="Times New Roman" w:hAnsi="Times New Roman" w:cs="Times New Roman"/>
          <w:sz w:val="24"/>
          <w:szCs w:val="24"/>
        </w:rPr>
      </w:pPr>
    </w:p>
    <w:p w:rsidR="00C53F1B" w:rsidRPr="00C53F1B" w:rsidRDefault="00C53F1B" w:rsidP="00474ECC">
      <w:pPr>
        <w:rPr>
          <w:rFonts w:ascii="Times New Roman" w:hAnsi="Times New Roman" w:cs="Times New Roman"/>
        </w:rPr>
      </w:pPr>
      <w:r w:rsidRPr="00C53F1B">
        <w:rPr>
          <w:rFonts w:ascii="Times New Roman" w:hAnsi="Times New Roman" w:cs="Times New Roman"/>
          <w:b/>
        </w:rPr>
        <w:t>Таблица 4.</w:t>
      </w:r>
      <w:r w:rsidRPr="00C53F1B">
        <w:rPr>
          <w:rFonts w:ascii="Times New Roman" w:hAnsi="Times New Roman" w:cs="Times New Roman"/>
        </w:rPr>
        <w:t xml:space="preserve"> Примеры маргинальных остатков в структуре 4GUW.</w:t>
      </w:r>
    </w:p>
    <w:tbl>
      <w:tblPr>
        <w:tblStyle w:val="aa"/>
        <w:tblW w:w="0" w:type="auto"/>
        <w:tblLook w:val="04A0" w:firstRow="1" w:lastRow="0" w:firstColumn="1" w:lastColumn="0" w:noHBand="0" w:noVBand="1"/>
      </w:tblPr>
      <w:tblGrid>
        <w:gridCol w:w="4672"/>
        <w:gridCol w:w="4673"/>
      </w:tblGrid>
      <w:tr w:rsidR="00C53F1B" w:rsidRPr="00C53F1B" w:rsidTr="00FC4530">
        <w:tc>
          <w:tcPr>
            <w:tcW w:w="4672" w:type="dxa"/>
          </w:tcPr>
          <w:p w:rsidR="00C53F1B" w:rsidRPr="00C53F1B" w:rsidRDefault="00C53F1B" w:rsidP="00FC4530">
            <w:pPr>
              <w:rPr>
                <w:rFonts w:ascii="Times New Roman" w:hAnsi="Times New Roman" w:cs="Times New Roman"/>
                <w:b/>
                <w:sz w:val="24"/>
                <w:szCs w:val="24"/>
              </w:rPr>
            </w:pPr>
            <w:r w:rsidRPr="00C53F1B">
              <w:rPr>
                <w:rFonts w:ascii="Times New Roman" w:hAnsi="Times New Roman" w:cs="Times New Roman"/>
                <w:b/>
                <w:sz w:val="24"/>
                <w:szCs w:val="24"/>
              </w:rPr>
              <w:t>Название остатка</w:t>
            </w:r>
          </w:p>
        </w:tc>
        <w:tc>
          <w:tcPr>
            <w:tcW w:w="4673" w:type="dxa"/>
          </w:tcPr>
          <w:p w:rsidR="00C53F1B" w:rsidRPr="00C53F1B" w:rsidRDefault="00C53F1B" w:rsidP="00FC4530">
            <w:pPr>
              <w:rPr>
                <w:rFonts w:ascii="Times New Roman" w:hAnsi="Times New Roman" w:cs="Times New Roman"/>
                <w:b/>
                <w:sz w:val="24"/>
                <w:szCs w:val="24"/>
              </w:rPr>
            </w:pPr>
            <w:r w:rsidRPr="00C53F1B">
              <w:rPr>
                <w:rFonts w:ascii="Times New Roman" w:hAnsi="Times New Roman" w:cs="Times New Roman"/>
                <w:b/>
                <w:sz w:val="24"/>
                <w:szCs w:val="24"/>
              </w:rPr>
              <w:t>Причина маргинальности</w:t>
            </w:r>
          </w:p>
        </w:tc>
      </w:tr>
      <w:tr w:rsidR="00C53F1B" w:rsidRPr="00C53F1B" w:rsidTr="00FC4530">
        <w:tc>
          <w:tcPr>
            <w:tcW w:w="4672" w:type="dxa"/>
          </w:tcPr>
          <w:p w:rsidR="00C53F1B" w:rsidRPr="00C53F1B" w:rsidRDefault="00C53F1B" w:rsidP="00FC4530">
            <w:pPr>
              <w:rPr>
                <w:rFonts w:ascii="Times New Roman" w:hAnsi="Times New Roman" w:cs="Times New Roman"/>
                <w:color w:val="70AD47" w:themeColor="accent6"/>
                <w:sz w:val="24"/>
                <w:szCs w:val="24"/>
                <w:lang w:val="en-US"/>
              </w:rPr>
            </w:pPr>
            <w:r w:rsidRPr="00C53F1B">
              <w:rPr>
                <w:rFonts w:ascii="Times New Roman" w:hAnsi="Times New Roman" w:cs="Times New Roman"/>
                <w:color w:val="70AD47" w:themeColor="accent6"/>
                <w:sz w:val="24"/>
                <w:szCs w:val="24"/>
                <w:lang w:val="en-US"/>
              </w:rPr>
              <w:t>Val69</w:t>
            </w:r>
          </w:p>
        </w:tc>
        <w:tc>
          <w:tcPr>
            <w:tcW w:w="4673" w:type="dxa"/>
          </w:tcPr>
          <w:p w:rsidR="00C53F1B" w:rsidRPr="00C53F1B" w:rsidRDefault="00C53F1B" w:rsidP="00FC4530">
            <w:pPr>
              <w:rPr>
                <w:rFonts w:ascii="Times New Roman" w:hAnsi="Times New Roman" w:cs="Times New Roman"/>
                <w:color w:val="70AD47" w:themeColor="accent6"/>
                <w:sz w:val="24"/>
                <w:szCs w:val="24"/>
              </w:rPr>
            </w:pPr>
            <w:r w:rsidRPr="00C53F1B">
              <w:rPr>
                <w:rFonts w:ascii="Times New Roman" w:hAnsi="Times New Roman" w:cs="Times New Roman"/>
                <w:color w:val="70AD47" w:themeColor="accent6"/>
                <w:sz w:val="24"/>
                <w:szCs w:val="24"/>
              </w:rPr>
              <w:t xml:space="preserve">Не попадает в предпочитаемую зону на карте Рамачандрана и имеет нетипичную конформацию боковой цепи </w:t>
            </w:r>
          </w:p>
        </w:tc>
      </w:tr>
      <w:tr w:rsidR="00C53F1B" w:rsidRPr="00C53F1B" w:rsidTr="00FC4530">
        <w:tc>
          <w:tcPr>
            <w:tcW w:w="4672" w:type="dxa"/>
          </w:tcPr>
          <w:p w:rsidR="00C53F1B" w:rsidRPr="00C53F1B" w:rsidRDefault="00C53F1B" w:rsidP="00FC4530">
            <w:pPr>
              <w:rPr>
                <w:rFonts w:ascii="Times New Roman" w:hAnsi="Times New Roman" w:cs="Times New Roman"/>
                <w:color w:val="70AD47" w:themeColor="accent6"/>
                <w:sz w:val="24"/>
                <w:szCs w:val="24"/>
                <w:lang w:val="en-US"/>
              </w:rPr>
            </w:pPr>
            <w:r w:rsidRPr="00C53F1B">
              <w:rPr>
                <w:rFonts w:ascii="Times New Roman" w:hAnsi="Times New Roman" w:cs="Times New Roman"/>
                <w:color w:val="70AD47" w:themeColor="accent6"/>
                <w:sz w:val="24"/>
                <w:szCs w:val="24"/>
                <w:lang w:val="en-US"/>
              </w:rPr>
              <w:t>Arg222</w:t>
            </w:r>
          </w:p>
        </w:tc>
        <w:tc>
          <w:tcPr>
            <w:tcW w:w="4673" w:type="dxa"/>
          </w:tcPr>
          <w:p w:rsidR="00C53F1B" w:rsidRPr="00C53F1B" w:rsidRDefault="00C53F1B" w:rsidP="00FC4530">
            <w:pPr>
              <w:rPr>
                <w:rFonts w:ascii="Times New Roman" w:hAnsi="Times New Roman" w:cs="Times New Roman"/>
                <w:color w:val="70AD47" w:themeColor="accent6"/>
                <w:sz w:val="24"/>
                <w:szCs w:val="24"/>
              </w:rPr>
            </w:pPr>
            <w:r w:rsidRPr="00C53F1B">
              <w:rPr>
                <w:rFonts w:ascii="Times New Roman" w:hAnsi="Times New Roman" w:cs="Times New Roman"/>
                <w:color w:val="70AD47" w:themeColor="accent6"/>
                <w:sz w:val="24"/>
                <w:szCs w:val="24"/>
              </w:rPr>
              <w:t xml:space="preserve">Нетипичный угол связи </w:t>
            </w:r>
            <w:r w:rsidRPr="00C53F1B">
              <w:rPr>
                <w:rFonts w:ascii="Times New Roman" w:hAnsi="Times New Roman" w:cs="Times New Roman"/>
                <w:color w:val="70AD47" w:themeColor="accent6"/>
                <w:sz w:val="24"/>
                <w:szCs w:val="24"/>
                <w:lang w:val="en-US"/>
              </w:rPr>
              <w:t>NE</w:t>
            </w:r>
            <w:r w:rsidRPr="00C53F1B">
              <w:rPr>
                <w:rFonts w:ascii="Times New Roman" w:hAnsi="Times New Roman" w:cs="Times New Roman"/>
                <w:color w:val="70AD47" w:themeColor="accent6"/>
                <w:sz w:val="24"/>
                <w:szCs w:val="24"/>
              </w:rPr>
              <w:t>-</w:t>
            </w:r>
            <w:r w:rsidRPr="00C53F1B">
              <w:rPr>
                <w:rFonts w:ascii="Times New Roman" w:hAnsi="Times New Roman" w:cs="Times New Roman"/>
                <w:color w:val="70AD47" w:themeColor="accent6"/>
                <w:sz w:val="24"/>
                <w:szCs w:val="24"/>
                <w:lang w:val="en-US"/>
              </w:rPr>
              <w:t>CZ</w:t>
            </w:r>
            <w:r w:rsidRPr="00C53F1B">
              <w:rPr>
                <w:rFonts w:ascii="Times New Roman" w:hAnsi="Times New Roman" w:cs="Times New Roman"/>
                <w:color w:val="70AD47" w:themeColor="accent6"/>
                <w:sz w:val="24"/>
                <w:szCs w:val="24"/>
              </w:rPr>
              <w:t>-</w:t>
            </w:r>
            <w:r w:rsidRPr="00C53F1B">
              <w:rPr>
                <w:rFonts w:ascii="Times New Roman" w:hAnsi="Times New Roman" w:cs="Times New Roman"/>
                <w:color w:val="70AD47" w:themeColor="accent6"/>
                <w:sz w:val="24"/>
                <w:szCs w:val="24"/>
                <w:lang w:val="en-US"/>
              </w:rPr>
              <w:t>NH</w:t>
            </w:r>
            <w:r w:rsidRPr="00C53F1B">
              <w:rPr>
                <w:rFonts w:ascii="Times New Roman" w:hAnsi="Times New Roman" w:cs="Times New Roman"/>
                <w:color w:val="70AD47" w:themeColor="accent6"/>
                <w:sz w:val="24"/>
                <w:szCs w:val="24"/>
              </w:rPr>
              <w:t>, нетичная конформация боковой цепи</w:t>
            </w:r>
          </w:p>
        </w:tc>
      </w:tr>
      <w:tr w:rsidR="00C53F1B" w:rsidRPr="00C53F1B" w:rsidTr="00FC4530">
        <w:tc>
          <w:tcPr>
            <w:tcW w:w="4672" w:type="dxa"/>
          </w:tcPr>
          <w:p w:rsidR="00C53F1B" w:rsidRPr="00C53F1B" w:rsidRDefault="00C53F1B" w:rsidP="00FC4530">
            <w:pPr>
              <w:rPr>
                <w:rFonts w:ascii="Times New Roman" w:hAnsi="Times New Roman" w:cs="Times New Roman"/>
                <w:color w:val="70AD47" w:themeColor="accent6"/>
                <w:sz w:val="24"/>
                <w:szCs w:val="24"/>
                <w:lang w:val="en-US"/>
              </w:rPr>
            </w:pPr>
            <w:r w:rsidRPr="00C53F1B">
              <w:rPr>
                <w:rFonts w:ascii="Times New Roman" w:hAnsi="Times New Roman" w:cs="Times New Roman"/>
                <w:color w:val="70AD47" w:themeColor="accent6"/>
                <w:sz w:val="24"/>
                <w:szCs w:val="24"/>
                <w:lang w:val="en-US"/>
              </w:rPr>
              <w:t>Val223</w:t>
            </w:r>
          </w:p>
        </w:tc>
        <w:tc>
          <w:tcPr>
            <w:tcW w:w="4673" w:type="dxa"/>
          </w:tcPr>
          <w:p w:rsidR="00C53F1B" w:rsidRPr="00C53F1B" w:rsidRDefault="00C53F1B" w:rsidP="00FC4530">
            <w:pPr>
              <w:rPr>
                <w:rFonts w:ascii="Times New Roman" w:hAnsi="Times New Roman" w:cs="Times New Roman"/>
                <w:color w:val="70AD47" w:themeColor="accent6"/>
                <w:sz w:val="24"/>
                <w:szCs w:val="24"/>
              </w:rPr>
            </w:pPr>
            <w:r w:rsidRPr="00C53F1B">
              <w:rPr>
                <w:rFonts w:ascii="Times New Roman" w:hAnsi="Times New Roman" w:cs="Times New Roman"/>
                <w:color w:val="70AD47" w:themeColor="accent6"/>
                <w:sz w:val="24"/>
                <w:szCs w:val="24"/>
              </w:rPr>
              <w:t>Плохо соответствует экспериментальной электронной плотности</w:t>
            </w:r>
          </w:p>
        </w:tc>
      </w:tr>
      <w:tr w:rsidR="00C53F1B" w:rsidRPr="00C53F1B" w:rsidTr="00FC4530">
        <w:tc>
          <w:tcPr>
            <w:tcW w:w="4672" w:type="dxa"/>
          </w:tcPr>
          <w:p w:rsidR="00C53F1B" w:rsidRPr="00C53F1B" w:rsidRDefault="00C53F1B" w:rsidP="00FC4530">
            <w:pPr>
              <w:rPr>
                <w:rFonts w:ascii="Times New Roman" w:hAnsi="Times New Roman" w:cs="Times New Roman"/>
                <w:color w:val="70AD47" w:themeColor="accent6"/>
                <w:sz w:val="24"/>
                <w:szCs w:val="24"/>
                <w:lang w:val="en-US"/>
              </w:rPr>
            </w:pPr>
            <w:r w:rsidRPr="00C53F1B">
              <w:rPr>
                <w:rFonts w:ascii="Times New Roman" w:hAnsi="Times New Roman" w:cs="Times New Roman"/>
                <w:color w:val="70AD47" w:themeColor="accent6"/>
                <w:sz w:val="24"/>
                <w:szCs w:val="24"/>
                <w:lang w:val="en-US"/>
              </w:rPr>
              <w:t>Asn58</w:t>
            </w:r>
          </w:p>
        </w:tc>
        <w:tc>
          <w:tcPr>
            <w:tcW w:w="4673" w:type="dxa"/>
          </w:tcPr>
          <w:p w:rsidR="00C53F1B" w:rsidRPr="00C53F1B" w:rsidRDefault="00C53F1B" w:rsidP="00FC4530">
            <w:pPr>
              <w:rPr>
                <w:rFonts w:ascii="Times New Roman" w:hAnsi="Times New Roman" w:cs="Times New Roman"/>
                <w:color w:val="70AD47" w:themeColor="accent6"/>
                <w:sz w:val="24"/>
                <w:szCs w:val="24"/>
              </w:rPr>
            </w:pPr>
            <w:r w:rsidRPr="00C53F1B">
              <w:rPr>
                <w:rFonts w:ascii="Times New Roman" w:hAnsi="Times New Roman" w:cs="Times New Roman"/>
                <w:color w:val="70AD47" w:themeColor="accent6"/>
                <w:sz w:val="24"/>
                <w:szCs w:val="24"/>
              </w:rPr>
              <w:t>Инверсия боковой цепи(</w:t>
            </w:r>
            <w:r w:rsidRPr="00C53F1B">
              <w:rPr>
                <w:rFonts w:ascii="Times New Roman" w:hAnsi="Times New Roman" w:cs="Times New Roman"/>
                <w:color w:val="70AD47" w:themeColor="accent6"/>
                <w:sz w:val="24"/>
                <w:szCs w:val="24"/>
                <w:lang w:val="en-US"/>
              </w:rPr>
              <w:t>flip</w:t>
            </w:r>
            <w:r w:rsidRPr="00C53F1B">
              <w:rPr>
                <w:rFonts w:ascii="Times New Roman" w:hAnsi="Times New Roman" w:cs="Times New Roman"/>
                <w:color w:val="70AD47" w:themeColor="accent6"/>
                <w:sz w:val="24"/>
                <w:szCs w:val="24"/>
              </w:rPr>
              <w:t>)</w:t>
            </w:r>
          </w:p>
        </w:tc>
      </w:tr>
      <w:tr w:rsidR="00C53F1B" w:rsidRPr="00C53F1B" w:rsidTr="00FC4530">
        <w:tc>
          <w:tcPr>
            <w:tcW w:w="4672" w:type="dxa"/>
          </w:tcPr>
          <w:p w:rsidR="00C53F1B" w:rsidRPr="00C53F1B" w:rsidRDefault="00C53F1B" w:rsidP="00FC4530">
            <w:pPr>
              <w:rPr>
                <w:rFonts w:ascii="Times New Roman" w:hAnsi="Times New Roman" w:cs="Times New Roman"/>
                <w:color w:val="70AD47" w:themeColor="accent6"/>
                <w:sz w:val="24"/>
                <w:szCs w:val="24"/>
              </w:rPr>
            </w:pPr>
            <w:r w:rsidRPr="00C53F1B">
              <w:rPr>
                <w:rFonts w:ascii="Times New Roman" w:hAnsi="Times New Roman" w:cs="Times New Roman"/>
                <w:color w:val="70AD47" w:themeColor="accent6"/>
                <w:sz w:val="24"/>
                <w:szCs w:val="24"/>
                <w:lang w:val="en-US"/>
              </w:rPr>
              <w:t xml:space="preserve">Gln169  </w:t>
            </w:r>
          </w:p>
        </w:tc>
        <w:tc>
          <w:tcPr>
            <w:tcW w:w="4673" w:type="dxa"/>
          </w:tcPr>
          <w:p w:rsidR="00C53F1B" w:rsidRPr="00C53F1B" w:rsidRDefault="00C53F1B" w:rsidP="00FC4530">
            <w:pPr>
              <w:rPr>
                <w:rFonts w:ascii="Times New Roman" w:hAnsi="Times New Roman" w:cs="Times New Roman"/>
                <w:color w:val="70AD47" w:themeColor="accent6"/>
                <w:sz w:val="24"/>
                <w:szCs w:val="24"/>
                <w:lang w:val="en-US"/>
              </w:rPr>
            </w:pPr>
            <w:r w:rsidRPr="00C53F1B">
              <w:rPr>
                <w:rFonts w:ascii="Times New Roman" w:hAnsi="Times New Roman" w:cs="Times New Roman"/>
                <w:color w:val="70AD47" w:themeColor="accent6"/>
                <w:sz w:val="24"/>
                <w:szCs w:val="24"/>
              </w:rPr>
              <w:t>Инверсия боковой цепи(</w:t>
            </w:r>
            <w:r w:rsidRPr="00C53F1B">
              <w:rPr>
                <w:rFonts w:ascii="Times New Roman" w:hAnsi="Times New Roman" w:cs="Times New Roman"/>
                <w:color w:val="70AD47" w:themeColor="accent6"/>
                <w:sz w:val="24"/>
                <w:szCs w:val="24"/>
                <w:lang w:val="en-US"/>
              </w:rPr>
              <w:t>flip</w:t>
            </w:r>
            <w:r w:rsidRPr="00C53F1B">
              <w:rPr>
                <w:rFonts w:ascii="Times New Roman" w:hAnsi="Times New Roman" w:cs="Times New Roman"/>
                <w:color w:val="70AD47" w:themeColor="accent6"/>
                <w:sz w:val="24"/>
                <w:szCs w:val="24"/>
              </w:rPr>
              <w:t>)</w:t>
            </w:r>
          </w:p>
        </w:tc>
      </w:tr>
      <w:tr w:rsidR="00C53F1B" w:rsidRPr="00C53F1B" w:rsidTr="00FC4530">
        <w:tc>
          <w:tcPr>
            <w:tcW w:w="4672" w:type="dxa"/>
          </w:tcPr>
          <w:p w:rsidR="00C53F1B" w:rsidRPr="00C53F1B" w:rsidRDefault="00C53F1B" w:rsidP="00FC4530">
            <w:pPr>
              <w:rPr>
                <w:rFonts w:ascii="Times New Roman" w:hAnsi="Times New Roman" w:cs="Times New Roman"/>
                <w:color w:val="70AD47" w:themeColor="accent6"/>
                <w:sz w:val="24"/>
                <w:szCs w:val="24"/>
                <w:lang w:val="en-US"/>
              </w:rPr>
            </w:pPr>
            <w:r w:rsidRPr="00C53F1B">
              <w:rPr>
                <w:rFonts w:ascii="Times New Roman" w:hAnsi="Times New Roman" w:cs="Times New Roman"/>
                <w:color w:val="70AD47" w:themeColor="accent6"/>
                <w:sz w:val="24"/>
                <w:szCs w:val="24"/>
                <w:lang w:val="en-US"/>
              </w:rPr>
              <w:t>Arg122</w:t>
            </w:r>
          </w:p>
        </w:tc>
        <w:tc>
          <w:tcPr>
            <w:tcW w:w="4673" w:type="dxa"/>
          </w:tcPr>
          <w:p w:rsidR="00C53F1B" w:rsidRPr="00C53F1B" w:rsidRDefault="00C53F1B" w:rsidP="00FC4530">
            <w:pPr>
              <w:rPr>
                <w:rFonts w:ascii="Times New Roman" w:hAnsi="Times New Roman" w:cs="Times New Roman"/>
                <w:color w:val="70AD47" w:themeColor="accent6"/>
                <w:sz w:val="24"/>
                <w:szCs w:val="24"/>
              </w:rPr>
            </w:pPr>
            <w:r w:rsidRPr="00C53F1B">
              <w:rPr>
                <w:rFonts w:ascii="Times New Roman" w:hAnsi="Times New Roman" w:cs="Times New Roman"/>
                <w:color w:val="70AD47" w:themeColor="accent6"/>
                <w:sz w:val="24"/>
                <w:szCs w:val="24"/>
              </w:rPr>
              <w:t xml:space="preserve">Нетипичные длины связей </w:t>
            </w:r>
            <w:r w:rsidRPr="00C53F1B">
              <w:rPr>
                <w:rFonts w:ascii="Times New Roman" w:hAnsi="Times New Roman" w:cs="Times New Roman"/>
                <w:color w:val="70AD47" w:themeColor="accent6"/>
                <w:sz w:val="24"/>
                <w:szCs w:val="24"/>
                <w:lang w:val="en-US"/>
              </w:rPr>
              <w:t>CG</w:t>
            </w:r>
            <w:r w:rsidRPr="00C53F1B">
              <w:rPr>
                <w:rFonts w:ascii="Times New Roman" w:hAnsi="Times New Roman" w:cs="Times New Roman"/>
                <w:color w:val="70AD47" w:themeColor="accent6"/>
                <w:sz w:val="24"/>
                <w:szCs w:val="24"/>
              </w:rPr>
              <w:t>-</w:t>
            </w:r>
            <w:r w:rsidRPr="00C53F1B">
              <w:rPr>
                <w:rFonts w:ascii="Times New Roman" w:hAnsi="Times New Roman" w:cs="Times New Roman"/>
                <w:color w:val="70AD47" w:themeColor="accent6"/>
                <w:sz w:val="24"/>
                <w:szCs w:val="24"/>
                <w:lang w:val="en-US"/>
              </w:rPr>
              <w:t>CD</w:t>
            </w:r>
            <w:r w:rsidRPr="00C53F1B">
              <w:rPr>
                <w:rFonts w:ascii="Times New Roman" w:hAnsi="Times New Roman" w:cs="Times New Roman"/>
                <w:color w:val="70AD47" w:themeColor="accent6"/>
                <w:sz w:val="24"/>
                <w:szCs w:val="24"/>
              </w:rPr>
              <w:t xml:space="preserve">, </w:t>
            </w:r>
            <w:r w:rsidRPr="00C53F1B">
              <w:rPr>
                <w:rFonts w:ascii="Times New Roman" w:hAnsi="Times New Roman" w:cs="Times New Roman"/>
                <w:color w:val="70AD47" w:themeColor="accent6"/>
                <w:sz w:val="24"/>
                <w:szCs w:val="24"/>
                <w:lang w:val="en-US"/>
              </w:rPr>
              <w:t>CB</w:t>
            </w:r>
            <w:r w:rsidRPr="00C53F1B">
              <w:rPr>
                <w:rFonts w:ascii="Times New Roman" w:hAnsi="Times New Roman" w:cs="Times New Roman"/>
                <w:color w:val="70AD47" w:themeColor="accent6"/>
                <w:sz w:val="24"/>
                <w:szCs w:val="24"/>
              </w:rPr>
              <w:t>-</w:t>
            </w:r>
            <w:r w:rsidRPr="00C53F1B">
              <w:rPr>
                <w:rFonts w:ascii="Times New Roman" w:hAnsi="Times New Roman" w:cs="Times New Roman"/>
                <w:color w:val="70AD47" w:themeColor="accent6"/>
                <w:sz w:val="24"/>
                <w:szCs w:val="24"/>
                <w:lang w:val="en-US"/>
              </w:rPr>
              <w:t>CG</w:t>
            </w:r>
            <w:r w:rsidRPr="00C53F1B">
              <w:rPr>
                <w:rFonts w:ascii="Times New Roman" w:hAnsi="Times New Roman" w:cs="Times New Roman"/>
                <w:color w:val="70AD47" w:themeColor="accent6"/>
                <w:sz w:val="24"/>
                <w:szCs w:val="24"/>
              </w:rPr>
              <w:t>,</w:t>
            </w:r>
          </w:p>
          <w:p w:rsidR="00C53F1B" w:rsidRPr="00C53F1B" w:rsidRDefault="00C53F1B" w:rsidP="00FC4530">
            <w:pPr>
              <w:rPr>
                <w:rFonts w:ascii="Times New Roman" w:hAnsi="Times New Roman" w:cs="Times New Roman"/>
                <w:color w:val="70AD47" w:themeColor="accent6"/>
                <w:sz w:val="24"/>
                <w:szCs w:val="24"/>
              </w:rPr>
            </w:pPr>
          </w:p>
        </w:tc>
      </w:tr>
      <w:tr w:rsidR="00C53F1B" w:rsidRPr="00C53F1B" w:rsidTr="00FC4530">
        <w:tc>
          <w:tcPr>
            <w:tcW w:w="4672" w:type="dxa"/>
          </w:tcPr>
          <w:p w:rsidR="00C53F1B" w:rsidRPr="00C53F1B" w:rsidRDefault="00C53F1B" w:rsidP="00FC4530">
            <w:pPr>
              <w:rPr>
                <w:rFonts w:ascii="Times New Roman" w:hAnsi="Times New Roman" w:cs="Times New Roman"/>
                <w:sz w:val="24"/>
                <w:szCs w:val="24"/>
                <w:lang w:val="en-US"/>
              </w:rPr>
            </w:pPr>
            <w:r w:rsidRPr="00C53F1B">
              <w:rPr>
                <w:rFonts w:ascii="Times New Roman" w:hAnsi="Times New Roman" w:cs="Times New Roman"/>
                <w:sz w:val="24"/>
                <w:szCs w:val="24"/>
                <w:lang w:val="en-US"/>
              </w:rPr>
              <w:t>Ser42</w:t>
            </w:r>
          </w:p>
        </w:tc>
        <w:tc>
          <w:tcPr>
            <w:tcW w:w="4673" w:type="dxa"/>
          </w:tcPr>
          <w:p w:rsidR="00C53F1B" w:rsidRPr="00C53F1B" w:rsidRDefault="00C53F1B" w:rsidP="00FC4530">
            <w:pPr>
              <w:rPr>
                <w:rFonts w:ascii="Times New Roman" w:hAnsi="Times New Roman" w:cs="Times New Roman"/>
                <w:sz w:val="24"/>
                <w:szCs w:val="24"/>
              </w:rPr>
            </w:pPr>
            <w:r w:rsidRPr="00C53F1B">
              <w:rPr>
                <w:rFonts w:ascii="Times New Roman" w:hAnsi="Times New Roman" w:cs="Times New Roman"/>
                <w:sz w:val="24"/>
                <w:szCs w:val="24"/>
              </w:rPr>
              <w:t>Плохо соответствует экспериментальной электронной плотности</w:t>
            </w:r>
          </w:p>
        </w:tc>
      </w:tr>
      <w:tr w:rsidR="00C53F1B" w:rsidRPr="00C53F1B" w:rsidTr="00FC4530">
        <w:tc>
          <w:tcPr>
            <w:tcW w:w="4672" w:type="dxa"/>
          </w:tcPr>
          <w:p w:rsidR="00C53F1B" w:rsidRPr="00C53F1B" w:rsidRDefault="00C53F1B" w:rsidP="00FC4530">
            <w:pPr>
              <w:rPr>
                <w:rFonts w:ascii="Times New Roman" w:hAnsi="Times New Roman" w:cs="Times New Roman"/>
                <w:sz w:val="24"/>
                <w:szCs w:val="24"/>
                <w:lang w:val="en-US"/>
              </w:rPr>
            </w:pPr>
            <w:r w:rsidRPr="00C53F1B">
              <w:rPr>
                <w:rFonts w:ascii="Times New Roman" w:hAnsi="Times New Roman" w:cs="Times New Roman"/>
                <w:sz w:val="24"/>
                <w:szCs w:val="24"/>
                <w:lang w:val="en-US"/>
              </w:rPr>
              <w:t>Tyr55</w:t>
            </w:r>
          </w:p>
        </w:tc>
        <w:tc>
          <w:tcPr>
            <w:tcW w:w="4673" w:type="dxa"/>
          </w:tcPr>
          <w:p w:rsidR="00C53F1B" w:rsidRPr="00C53F1B" w:rsidRDefault="00C53F1B" w:rsidP="00FC4530">
            <w:pPr>
              <w:rPr>
                <w:rFonts w:ascii="Times New Roman" w:hAnsi="Times New Roman" w:cs="Times New Roman"/>
                <w:sz w:val="24"/>
                <w:szCs w:val="24"/>
              </w:rPr>
            </w:pPr>
            <w:r w:rsidRPr="00C53F1B">
              <w:rPr>
                <w:rFonts w:ascii="Times New Roman" w:hAnsi="Times New Roman" w:cs="Times New Roman"/>
                <w:sz w:val="24"/>
                <w:szCs w:val="24"/>
              </w:rPr>
              <w:t>Плохо соответствует экспериментальной электронной плотности</w:t>
            </w:r>
          </w:p>
        </w:tc>
      </w:tr>
      <w:tr w:rsidR="00C53F1B" w:rsidRPr="00C53F1B" w:rsidTr="00FC4530">
        <w:tc>
          <w:tcPr>
            <w:tcW w:w="4672" w:type="dxa"/>
          </w:tcPr>
          <w:p w:rsidR="00C53F1B" w:rsidRPr="00C53F1B" w:rsidRDefault="00C53F1B" w:rsidP="00FC4530">
            <w:pPr>
              <w:rPr>
                <w:rFonts w:ascii="Times New Roman" w:hAnsi="Times New Roman" w:cs="Times New Roman"/>
                <w:sz w:val="24"/>
                <w:szCs w:val="24"/>
                <w:lang w:val="en-US"/>
              </w:rPr>
            </w:pPr>
            <w:r w:rsidRPr="00C53F1B">
              <w:rPr>
                <w:rFonts w:ascii="Times New Roman" w:hAnsi="Times New Roman" w:cs="Times New Roman"/>
                <w:sz w:val="24"/>
                <w:szCs w:val="24"/>
                <w:lang w:val="en-US"/>
              </w:rPr>
              <w:t>Asn245</w:t>
            </w:r>
          </w:p>
        </w:tc>
        <w:tc>
          <w:tcPr>
            <w:tcW w:w="4673" w:type="dxa"/>
          </w:tcPr>
          <w:p w:rsidR="00C53F1B" w:rsidRPr="00C53F1B" w:rsidRDefault="00C53F1B" w:rsidP="00FC4530">
            <w:pPr>
              <w:rPr>
                <w:rFonts w:ascii="Times New Roman" w:hAnsi="Times New Roman" w:cs="Times New Roman"/>
                <w:sz w:val="24"/>
                <w:szCs w:val="24"/>
                <w:lang w:val="en-US"/>
              </w:rPr>
            </w:pPr>
            <w:r w:rsidRPr="00C53F1B">
              <w:rPr>
                <w:rFonts w:ascii="Times New Roman" w:hAnsi="Times New Roman" w:cs="Times New Roman"/>
                <w:sz w:val="24"/>
                <w:szCs w:val="24"/>
              </w:rPr>
              <w:t>Инверсия боковой цепи(</w:t>
            </w:r>
            <w:r w:rsidRPr="00C53F1B">
              <w:rPr>
                <w:rFonts w:ascii="Times New Roman" w:hAnsi="Times New Roman" w:cs="Times New Roman"/>
                <w:sz w:val="24"/>
                <w:szCs w:val="24"/>
                <w:lang w:val="en-US"/>
              </w:rPr>
              <w:t>flip</w:t>
            </w:r>
            <w:r w:rsidRPr="00C53F1B">
              <w:rPr>
                <w:rFonts w:ascii="Times New Roman" w:hAnsi="Times New Roman" w:cs="Times New Roman"/>
                <w:sz w:val="24"/>
                <w:szCs w:val="24"/>
              </w:rPr>
              <w:t>)</w:t>
            </w:r>
          </w:p>
        </w:tc>
      </w:tr>
      <w:tr w:rsidR="00C53F1B" w:rsidRPr="00C53F1B" w:rsidTr="00FC4530">
        <w:tc>
          <w:tcPr>
            <w:tcW w:w="4672" w:type="dxa"/>
          </w:tcPr>
          <w:p w:rsidR="00C53F1B" w:rsidRPr="00C53F1B" w:rsidRDefault="00C53F1B" w:rsidP="00FC4530">
            <w:pPr>
              <w:rPr>
                <w:rFonts w:ascii="Times New Roman" w:hAnsi="Times New Roman" w:cs="Times New Roman"/>
                <w:sz w:val="24"/>
                <w:szCs w:val="24"/>
                <w:lang w:val="en-US"/>
              </w:rPr>
            </w:pPr>
            <w:r w:rsidRPr="00C53F1B">
              <w:rPr>
                <w:rFonts w:ascii="Times New Roman" w:hAnsi="Times New Roman" w:cs="Times New Roman"/>
                <w:sz w:val="24"/>
                <w:szCs w:val="24"/>
                <w:lang w:val="en-US"/>
              </w:rPr>
              <w:t>L</w:t>
            </w:r>
            <w:r w:rsidRPr="00C53F1B">
              <w:rPr>
                <w:rFonts w:ascii="Times New Roman" w:hAnsi="Times New Roman" w:cs="Times New Roman"/>
                <w:sz w:val="24"/>
                <w:szCs w:val="24"/>
                <w:lang w:val="en-US"/>
              </w:rPr>
              <w:t>eu</w:t>
            </w:r>
            <w:r w:rsidRPr="00C53F1B">
              <w:rPr>
                <w:rFonts w:ascii="Times New Roman" w:hAnsi="Times New Roman" w:cs="Times New Roman"/>
                <w:sz w:val="24"/>
                <w:szCs w:val="24"/>
                <w:lang w:val="en-US"/>
              </w:rPr>
              <w:t>77</w:t>
            </w:r>
          </w:p>
        </w:tc>
        <w:tc>
          <w:tcPr>
            <w:tcW w:w="4673" w:type="dxa"/>
          </w:tcPr>
          <w:p w:rsidR="00C53F1B" w:rsidRPr="00C53F1B" w:rsidRDefault="00C53F1B" w:rsidP="00FC4530">
            <w:pPr>
              <w:rPr>
                <w:rFonts w:ascii="Times New Roman" w:hAnsi="Times New Roman" w:cs="Times New Roman"/>
                <w:sz w:val="24"/>
                <w:szCs w:val="24"/>
              </w:rPr>
            </w:pPr>
            <w:r w:rsidRPr="00C53F1B">
              <w:rPr>
                <w:rFonts w:ascii="Times New Roman" w:hAnsi="Times New Roman" w:cs="Times New Roman"/>
                <w:sz w:val="24"/>
                <w:szCs w:val="24"/>
                <w:lang w:val="en-US"/>
              </w:rPr>
              <w:t>Clash</w:t>
            </w:r>
            <w:r w:rsidRPr="00C53F1B">
              <w:rPr>
                <w:rFonts w:ascii="Times New Roman" w:hAnsi="Times New Roman" w:cs="Times New Roman"/>
                <w:sz w:val="24"/>
                <w:szCs w:val="24"/>
              </w:rPr>
              <w:t xml:space="preserve"> </w:t>
            </w:r>
            <w:r w:rsidRPr="00C53F1B">
              <w:rPr>
                <w:rFonts w:ascii="Times New Roman" w:hAnsi="Times New Roman" w:cs="Times New Roman"/>
                <w:sz w:val="24"/>
                <w:szCs w:val="24"/>
                <w:lang w:val="en-US"/>
              </w:rPr>
              <w:t>L</w:t>
            </w:r>
            <w:r w:rsidRPr="00C53F1B">
              <w:rPr>
                <w:rFonts w:ascii="Times New Roman" w:hAnsi="Times New Roman" w:cs="Times New Roman"/>
                <w:sz w:val="24"/>
                <w:szCs w:val="24"/>
              </w:rPr>
              <w:t>77:</w:t>
            </w:r>
            <w:r w:rsidRPr="00C53F1B">
              <w:rPr>
                <w:rFonts w:ascii="Times New Roman" w:hAnsi="Times New Roman" w:cs="Times New Roman"/>
                <w:sz w:val="24"/>
                <w:szCs w:val="24"/>
                <w:lang w:val="en-US"/>
              </w:rPr>
              <w:t>HD</w:t>
            </w:r>
            <w:r w:rsidRPr="00C53F1B">
              <w:rPr>
                <w:rFonts w:ascii="Times New Roman" w:hAnsi="Times New Roman" w:cs="Times New Roman"/>
                <w:sz w:val="24"/>
                <w:szCs w:val="24"/>
              </w:rPr>
              <w:t xml:space="preserve">22 и </w:t>
            </w:r>
            <w:r w:rsidRPr="00C53F1B">
              <w:rPr>
                <w:rFonts w:ascii="Times New Roman" w:hAnsi="Times New Roman" w:cs="Times New Roman"/>
                <w:sz w:val="24"/>
                <w:szCs w:val="24"/>
                <w:lang w:val="en-US"/>
              </w:rPr>
              <w:t>THR</w:t>
            </w:r>
            <w:r w:rsidRPr="00C53F1B">
              <w:rPr>
                <w:rFonts w:ascii="Times New Roman" w:hAnsi="Times New Roman" w:cs="Times New Roman"/>
                <w:sz w:val="24"/>
                <w:szCs w:val="24"/>
              </w:rPr>
              <w:t>78:</w:t>
            </w:r>
            <w:r w:rsidRPr="00C53F1B">
              <w:rPr>
                <w:rFonts w:ascii="Times New Roman" w:hAnsi="Times New Roman" w:cs="Times New Roman"/>
                <w:sz w:val="24"/>
                <w:szCs w:val="24"/>
                <w:lang w:val="en-US"/>
              </w:rPr>
              <w:t>HG</w:t>
            </w:r>
            <w:r w:rsidRPr="00C53F1B">
              <w:rPr>
                <w:rFonts w:ascii="Times New Roman" w:hAnsi="Times New Roman" w:cs="Times New Roman"/>
                <w:sz w:val="24"/>
                <w:szCs w:val="24"/>
              </w:rPr>
              <w:t xml:space="preserve">23, </w:t>
            </w:r>
            <w:r w:rsidRPr="00C53F1B">
              <w:rPr>
                <w:rFonts w:ascii="Times New Roman" w:hAnsi="Times New Roman" w:cs="Times New Roman"/>
                <w:sz w:val="24"/>
                <w:szCs w:val="24"/>
                <w:lang w:val="en-US"/>
              </w:rPr>
              <w:t>Leu</w:t>
            </w:r>
            <w:r w:rsidRPr="00C53F1B">
              <w:rPr>
                <w:rFonts w:ascii="Times New Roman" w:hAnsi="Times New Roman" w:cs="Times New Roman"/>
                <w:sz w:val="24"/>
                <w:szCs w:val="24"/>
              </w:rPr>
              <w:t>77:</w:t>
            </w:r>
            <w:r w:rsidRPr="00C53F1B">
              <w:rPr>
                <w:rFonts w:ascii="Times New Roman" w:hAnsi="Times New Roman" w:cs="Times New Roman"/>
                <w:sz w:val="24"/>
                <w:szCs w:val="24"/>
                <w:lang w:val="en-US"/>
              </w:rPr>
              <w:t>HA</w:t>
            </w:r>
            <w:r w:rsidRPr="00C53F1B">
              <w:rPr>
                <w:rFonts w:ascii="Times New Roman" w:hAnsi="Times New Roman" w:cs="Times New Roman"/>
                <w:sz w:val="24"/>
                <w:szCs w:val="24"/>
              </w:rPr>
              <w:t xml:space="preserve"> и </w:t>
            </w:r>
            <w:r w:rsidRPr="00C53F1B">
              <w:rPr>
                <w:rFonts w:ascii="Times New Roman" w:hAnsi="Times New Roman" w:cs="Times New Roman"/>
                <w:sz w:val="24"/>
                <w:szCs w:val="24"/>
                <w:lang w:val="en-US"/>
              </w:rPr>
              <w:t>Leu</w:t>
            </w:r>
            <w:r w:rsidRPr="00C53F1B">
              <w:rPr>
                <w:rFonts w:ascii="Times New Roman" w:hAnsi="Times New Roman" w:cs="Times New Roman"/>
                <w:sz w:val="24"/>
                <w:szCs w:val="24"/>
              </w:rPr>
              <w:t>77:</w:t>
            </w:r>
            <w:r w:rsidRPr="00C53F1B">
              <w:rPr>
                <w:rFonts w:ascii="Times New Roman" w:hAnsi="Times New Roman" w:cs="Times New Roman"/>
                <w:sz w:val="24"/>
                <w:szCs w:val="24"/>
                <w:lang w:val="en-US"/>
              </w:rPr>
              <w:t>HD</w:t>
            </w:r>
            <w:r w:rsidRPr="00C53F1B">
              <w:rPr>
                <w:rFonts w:ascii="Times New Roman" w:hAnsi="Times New Roman" w:cs="Times New Roman"/>
                <w:sz w:val="24"/>
                <w:szCs w:val="24"/>
              </w:rPr>
              <w:t>23, нетипичная конформация боковой цепи</w:t>
            </w:r>
          </w:p>
        </w:tc>
      </w:tr>
      <w:tr w:rsidR="00C53F1B" w:rsidRPr="00C53F1B" w:rsidTr="00FC4530">
        <w:tc>
          <w:tcPr>
            <w:tcW w:w="4672" w:type="dxa"/>
          </w:tcPr>
          <w:p w:rsidR="00C53F1B" w:rsidRPr="00C53F1B" w:rsidRDefault="00C53F1B" w:rsidP="00FC4530">
            <w:pPr>
              <w:rPr>
                <w:rFonts w:ascii="Times New Roman" w:hAnsi="Times New Roman" w:cs="Times New Roman"/>
                <w:sz w:val="24"/>
                <w:szCs w:val="24"/>
                <w:lang w:val="en-US"/>
              </w:rPr>
            </w:pPr>
            <w:r w:rsidRPr="00C53F1B">
              <w:rPr>
                <w:rFonts w:ascii="Times New Roman" w:hAnsi="Times New Roman" w:cs="Times New Roman"/>
                <w:sz w:val="24"/>
                <w:szCs w:val="24"/>
                <w:lang w:val="en-US"/>
              </w:rPr>
              <w:t>Tyr107</w:t>
            </w:r>
          </w:p>
        </w:tc>
        <w:tc>
          <w:tcPr>
            <w:tcW w:w="4673" w:type="dxa"/>
          </w:tcPr>
          <w:p w:rsidR="00C53F1B" w:rsidRPr="00C53F1B" w:rsidRDefault="00C53F1B" w:rsidP="00FC4530">
            <w:pPr>
              <w:rPr>
                <w:rFonts w:ascii="Times New Roman" w:hAnsi="Times New Roman" w:cs="Times New Roman"/>
                <w:sz w:val="24"/>
                <w:szCs w:val="24"/>
              </w:rPr>
            </w:pPr>
            <w:r w:rsidRPr="00C53F1B">
              <w:rPr>
                <w:rFonts w:ascii="Times New Roman" w:hAnsi="Times New Roman" w:cs="Times New Roman"/>
                <w:sz w:val="24"/>
                <w:szCs w:val="24"/>
              </w:rPr>
              <w:t>имеет нетипичную конформацию боковой цепи</w:t>
            </w:r>
          </w:p>
        </w:tc>
      </w:tr>
    </w:tbl>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r w:rsidRPr="00C53F1B">
        <w:rPr>
          <w:rFonts w:ascii="Times New Roman" w:hAnsi="Times New Roman" w:cs="Times New Roman"/>
          <w:sz w:val="24"/>
          <w:szCs w:val="24"/>
        </w:rPr>
        <w:t>Остатки, выделенные зеленым были далее рассмотрены.</w:t>
      </w: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b/>
          <w:sz w:val="28"/>
          <w:szCs w:val="28"/>
        </w:rPr>
      </w:pPr>
      <w:r w:rsidRPr="00C53F1B">
        <w:rPr>
          <w:rFonts w:ascii="Times New Roman" w:hAnsi="Times New Roman" w:cs="Times New Roman"/>
          <w:b/>
          <w:sz w:val="28"/>
          <w:szCs w:val="28"/>
          <w:lang w:val="en-US"/>
        </w:rPr>
        <w:t>Val</w:t>
      </w:r>
      <w:r w:rsidRPr="00C53F1B">
        <w:rPr>
          <w:rFonts w:ascii="Times New Roman" w:hAnsi="Times New Roman" w:cs="Times New Roman"/>
          <w:b/>
          <w:sz w:val="28"/>
          <w:szCs w:val="28"/>
        </w:rPr>
        <w:t>69</w:t>
      </w:r>
    </w:p>
    <w:p w:rsidR="00C53F1B" w:rsidRPr="00C53F1B" w:rsidRDefault="00C53F1B" w:rsidP="00C53F1B">
      <w:pPr>
        <w:rPr>
          <w:rFonts w:ascii="Times New Roman" w:hAnsi="Times New Roman" w:cs="Times New Roman"/>
          <w:sz w:val="24"/>
          <w:szCs w:val="24"/>
        </w:rPr>
      </w:pPr>
      <w:r w:rsidRPr="00C53F1B">
        <w:rPr>
          <w:rFonts w:ascii="Times New Roman" w:hAnsi="Times New Roman" w:cs="Times New Roman"/>
          <w:sz w:val="24"/>
          <w:szCs w:val="24"/>
        </w:rPr>
        <w:t>Даже на визуализация электронной плотности на уровне 3 сигма дает изображение (</w:t>
      </w:r>
      <w:r w:rsidRPr="00C53F1B">
        <w:rPr>
          <w:rFonts w:ascii="Times New Roman" w:hAnsi="Times New Roman" w:cs="Times New Roman"/>
          <w:b/>
          <w:sz w:val="24"/>
          <w:szCs w:val="24"/>
        </w:rPr>
        <w:t>рисунок 16</w:t>
      </w:r>
      <w:r w:rsidRPr="00C53F1B">
        <w:rPr>
          <w:rFonts w:ascii="Times New Roman" w:hAnsi="Times New Roman" w:cs="Times New Roman"/>
          <w:sz w:val="24"/>
          <w:szCs w:val="24"/>
        </w:rPr>
        <w:t xml:space="preserve">), в котором четко определяются центры всех атомов, из чего заключаем, что его нетипичное положении полностью соответствует электронной плотности. Если визуализировать контакты 69 остатка с другими остатками в белке замечаем, что он связан двумя водородными связями с остатками </w:t>
      </w:r>
      <w:r w:rsidRPr="00C53F1B">
        <w:rPr>
          <w:rFonts w:ascii="Times New Roman" w:hAnsi="Times New Roman" w:cs="Times New Roman"/>
          <w:sz w:val="24"/>
          <w:szCs w:val="24"/>
          <w:lang w:val="en-US"/>
        </w:rPr>
        <w:t>Asp</w:t>
      </w:r>
      <w:r w:rsidRPr="00C53F1B">
        <w:rPr>
          <w:rFonts w:ascii="Times New Roman" w:hAnsi="Times New Roman" w:cs="Times New Roman"/>
          <w:sz w:val="24"/>
          <w:szCs w:val="24"/>
        </w:rPr>
        <w:t xml:space="preserve">65 и </w:t>
      </w:r>
      <w:r w:rsidRPr="00C53F1B">
        <w:rPr>
          <w:rFonts w:ascii="Times New Roman" w:hAnsi="Times New Roman" w:cs="Times New Roman"/>
          <w:sz w:val="24"/>
          <w:szCs w:val="24"/>
          <w:lang w:val="en-US"/>
        </w:rPr>
        <w:t>Arg</w:t>
      </w:r>
      <w:r w:rsidRPr="00C53F1B">
        <w:rPr>
          <w:rFonts w:ascii="Times New Roman" w:hAnsi="Times New Roman" w:cs="Times New Roman"/>
          <w:sz w:val="24"/>
          <w:szCs w:val="24"/>
        </w:rPr>
        <w:t>163 (</w:t>
      </w:r>
      <w:r w:rsidRPr="00C53F1B">
        <w:rPr>
          <w:rFonts w:ascii="Times New Roman" w:hAnsi="Times New Roman" w:cs="Times New Roman"/>
          <w:b/>
          <w:sz w:val="24"/>
          <w:szCs w:val="24"/>
        </w:rPr>
        <w:t>рисунок 17</w:t>
      </w:r>
      <w:r w:rsidRPr="00C53F1B">
        <w:rPr>
          <w:rFonts w:ascii="Times New Roman" w:hAnsi="Times New Roman" w:cs="Times New Roman"/>
          <w:sz w:val="24"/>
          <w:szCs w:val="24"/>
        </w:rPr>
        <w:t>), что компенсирует энергетических проигрыш от невыгодной конформации.</w:t>
      </w: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r w:rsidRPr="00C53F1B">
        <w:rPr>
          <w:rFonts w:ascii="Times New Roman" w:hAnsi="Times New Roman" w:cs="Times New Roman"/>
          <w:noProof/>
          <w:sz w:val="24"/>
          <w:szCs w:val="24"/>
          <w:lang w:eastAsia="ru-RU"/>
        </w:rPr>
        <w:lastRenderedPageBreak/>
        <w:drawing>
          <wp:inline distT="0" distB="0" distL="0" distR="0">
            <wp:extent cx="3759835" cy="2818130"/>
            <wp:effectExtent l="0" t="0" r="0" b="1270"/>
            <wp:docPr id="22" name="Рисунок 22" descr="val69_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l69_densi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9835" cy="2818130"/>
                    </a:xfrm>
                    <a:prstGeom prst="rect">
                      <a:avLst/>
                    </a:prstGeom>
                    <a:noFill/>
                    <a:ln>
                      <a:noFill/>
                    </a:ln>
                  </pic:spPr>
                </pic:pic>
              </a:graphicData>
            </a:graphic>
          </wp:inline>
        </w:drawing>
      </w:r>
    </w:p>
    <w:p w:rsidR="00C53F1B" w:rsidRPr="00C53F1B" w:rsidRDefault="00C53F1B" w:rsidP="00C53F1B">
      <w:pPr>
        <w:rPr>
          <w:rFonts w:ascii="Times New Roman" w:hAnsi="Times New Roman" w:cs="Times New Roman"/>
        </w:rPr>
      </w:pPr>
      <w:r w:rsidRPr="00C53F1B">
        <w:rPr>
          <w:rFonts w:ascii="Times New Roman" w:hAnsi="Times New Roman" w:cs="Times New Roman"/>
          <w:b/>
        </w:rPr>
        <w:t>Рисунок 16.</w:t>
      </w:r>
      <w:r w:rsidRPr="00C53F1B">
        <w:rPr>
          <w:rFonts w:ascii="Times New Roman" w:hAnsi="Times New Roman" w:cs="Times New Roman"/>
        </w:rPr>
        <w:t xml:space="preserve"> Визуализация экспериментальной электронной плотности вокруг </w:t>
      </w:r>
      <w:r w:rsidRPr="00C53F1B">
        <w:rPr>
          <w:rFonts w:ascii="Times New Roman" w:hAnsi="Times New Roman" w:cs="Times New Roman"/>
          <w:lang w:val="en-US"/>
        </w:rPr>
        <w:t>Val</w:t>
      </w:r>
      <w:r w:rsidRPr="00C53F1B">
        <w:rPr>
          <w:rFonts w:ascii="Times New Roman" w:hAnsi="Times New Roman" w:cs="Times New Roman"/>
        </w:rPr>
        <w:t xml:space="preserve">69. </w:t>
      </w: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r w:rsidRPr="00C53F1B">
        <w:rPr>
          <w:rFonts w:ascii="Times New Roman" w:hAnsi="Times New Roman" w:cs="Times New Roman"/>
          <w:noProof/>
          <w:sz w:val="24"/>
          <w:szCs w:val="24"/>
          <w:lang w:eastAsia="ru-RU"/>
        </w:rPr>
        <w:drawing>
          <wp:inline distT="0" distB="0" distL="0" distR="0">
            <wp:extent cx="3725545" cy="2790825"/>
            <wp:effectExtent l="0" t="0" r="8255" b="9525"/>
            <wp:docPr id="21" name="Рисунок 21" descr="val69_hy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l69_hydr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5545" cy="2790825"/>
                    </a:xfrm>
                    <a:prstGeom prst="rect">
                      <a:avLst/>
                    </a:prstGeom>
                    <a:noFill/>
                    <a:ln>
                      <a:noFill/>
                    </a:ln>
                  </pic:spPr>
                </pic:pic>
              </a:graphicData>
            </a:graphic>
          </wp:inline>
        </w:drawing>
      </w:r>
    </w:p>
    <w:p w:rsidR="00C53F1B" w:rsidRPr="00C53F1B" w:rsidRDefault="00C53F1B" w:rsidP="00C53F1B">
      <w:pPr>
        <w:rPr>
          <w:rFonts w:ascii="Times New Roman" w:hAnsi="Times New Roman" w:cs="Times New Roman"/>
          <w:sz w:val="24"/>
          <w:szCs w:val="24"/>
        </w:rPr>
      </w:pPr>
      <w:r w:rsidRPr="00C53F1B">
        <w:rPr>
          <w:rFonts w:ascii="Times New Roman" w:hAnsi="Times New Roman" w:cs="Times New Roman"/>
          <w:b/>
        </w:rPr>
        <w:t>Рисунок 17.</w:t>
      </w:r>
      <w:r w:rsidRPr="00C53F1B">
        <w:rPr>
          <w:rFonts w:ascii="Times New Roman" w:hAnsi="Times New Roman" w:cs="Times New Roman"/>
        </w:rPr>
        <w:t xml:space="preserve"> Визуализация водородных связей </w:t>
      </w:r>
      <w:r w:rsidRPr="00C53F1B">
        <w:rPr>
          <w:rFonts w:ascii="Times New Roman" w:hAnsi="Times New Roman" w:cs="Times New Roman"/>
          <w:lang w:val="en-US"/>
        </w:rPr>
        <w:t>Val</w:t>
      </w:r>
      <w:r w:rsidRPr="00C53F1B">
        <w:rPr>
          <w:rFonts w:ascii="Times New Roman" w:hAnsi="Times New Roman" w:cs="Times New Roman"/>
        </w:rPr>
        <w:t xml:space="preserve">69 с остатками </w:t>
      </w:r>
      <w:r w:rsidRPr="00C53F1B">
        <w:rPr>
          <w:rFonts w:ascii="Times New Roman" w:hAnsi="Times New Roman" w:cs="Times New Roman"/>
          <w:lang w:val="en-US"/>
        </w:rPr>
        <w:t>Asp</w:t>
      </w:r>
      <w:r w:rsidRPr="00C53F1B">
        <w:rPr>
          <w:rFonts w:ascii="Times New Roman" w:hAnsi="Times New Roman" w:cs="Times New Roman"/>
        </w:rPr>
        <w:t xml:space="preserve">65 и </w:t>
      </w:r>
      <w:r w:rsidRPr="00C53F1B">
        <w:rPr>
          <w:rFonts w:ascii="Times New Roman" w:hAnsi="Times New Roman" w:cs="Times New Roman"/>
          <w:lang w:val="en-US"/>
        </w:rPr>
        <w:t>Arg</w:t>
      </w:r>
      <w:r w:rsidRPr="00C53F1B">
        <w:rPr>
          <w:rFonts w:ascii="Times New Roman" w:hAnsi="Times New Roman" w:cs="Times New Roman"/>
        </w:rPr>
        <w:t>163</w:t>
      </w:r>
      <w:r w:rsidRPr="00C53F1B">
        <w:rPr>
          <w:rFonts w:ascii="Times New Roman" w:hAnsi="Times New Roman" w:cs="Times New Roman"/>
          <w:sz w:val="24"/>
          <w:szCs w:val="24"/>
        </w:rPr>
        <w:t xml:space="preserve">. </w:t>
      </w: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b/>
          <w:sz w:val="28"/>
          <w:szCs w:val="24"/>
        </w:rPr>
      </w:pPr>
      <w:r w:rsidRPr="00C53F1B">
        <w:rPr>
          <w:rFonts w:ascii="Times New Roman" w:hAnsi="Times New Roman" w:cs="Times New Roman"/>
          <w:b/>
          <w:sz w:val="28"/>
          <w:szCs w:val="24"/>
          <w:lang w:val="en-US"/>
        </w:rPr>
        <w:t>Arg</w:t>
      </w:r>
      <w:r w:rsidRPr="00C53F1B">
        <w:rPr>
          <w:rFonts w:ascii="Times New Roman" w:hAnsi="Times New Roman" w:cs="Times New Roman"/>
          <w:b/>
          <w:sz w:val="28"/>
          <w:szCs w:val="24"/>
        </w:rPr>
        <w:t>222</w:t>
      </w:r>
    </w:p>
    <w:p w:rsidR="00C53F1B" w:rsidRPr="00C53F1B" w:rsidRDefault="00C53F1B" w:rsidP="00C53F1B">
      <w:pPr>
        <w:rPr>
          <w:rFonts w:ascii="Times New Roman" w:hAnsi="Times New Roman" w:cs="Times New Roman"/>
          <w:sz w:val="24"/>
          <w:szCs w:val="24"/>
        </w:rPr>
      </w:pPr>
      <w:r w:rsidRPr="00C53F1B">
        <w:rPr>
          <w:rFonts w:ascii="Times New Roman" w:hAnsi="Times New Roman" w:cs="Times New Roman"/>
          <w:sz w:val="24"/>
          <w:szCs w:val="24"/>
        </w:rPr>
        <w:t xml:space="preserve">В случае этого остатка при визуализации электронной плотности даже на уровне 2.5 сигма все не так хорошо (рисунок 18). Логичных объяснений в отхождении от предпочтительных параметров связей найдено не было, потому в данном случае это скорее всего ошибка авторов. </w:t>
      </w:r>
    </w:p>
    <w:p w:rsidR="00C53F1B" w:rsidRPr="00C53F1B" w:rsidRDefault="00C53F1B" w:rsidP="00C53F1B">
      <w:pPr>
        <w:rPr>
          <w:rFonts w:ascii="Times New Roman" w:hAnsi="Times New Roman" w:cs="Times New Roman"/>
          <w:sz w:val="24"/>
          <w:szCs w:val="24"/>
        </w:rPr>
      </w:pPr>
      <w:r w:rsidRPr="00C53F1B">
        <w:rPr>
          <w:rFonts w:ascii="Times New Roman" w:hAnsi="Times New Roman" w:cs="Times New Roman"/>
          <w:noProof/>
          <w:sz w:val="24"/>
          <w:szCs w:val="24"/>
          <w:lang w:eastAsia="ru-RU"/>
        </w:rPr>
        <w:lastRenderedPageBreak/>
        <w:drawing>
          <wp:inline distT="0" distB="0" distL="0" distR="0">
            <wp:extent cx="3664585" cy="2750185"/>
            <wp:effectExtent l="0" t="0" r="0" b="0"/>
            <wp:docPr id="20" name="Рисунок 20" descr="arg222_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g222_den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64585" cy="2750185"/>
                    </a:xfrm>
                    <a:prstGeom prst="rect">
                      <a:avLst/>
                    </a:prstGeom>
                    <a:noFill/>
                    <a:ln>
                      <a:noFill/>
                    </a:ln>
                  </pic:spPr>
                </pic:pic>
              </a:graphicData>
            </a:graphic>
          </wp:inline>
        </w:drawing>
      </w:r>
    </w:p>
    <w:p w:rsidR="00C53F1B" w:rsidRPr="00C53F1B" w:rsidRDefault="00C53F1B" w:rsidP="00C53F1B">
      <w:pPr>
        <w:rPr>
          <w:rFonts w:ascii="Times New Roman" w:hAnsi="Times New Roman" w:cs="Times New Roman"/>
        </w:rPr>
      </w:pPr>
      <w:r w:rsidRPr="00C53F1B">
        <w:rPr>
          <w:rFonts w:ascii="Times New Roman" w:hAnsi="Times New Roman" w:cs="Times New Roman"/>
          <w:b/>
        </w:rPr>
        <w:t>Рисунок 18.</w:t>
      </w:r>
      <w:r w:rsidRPr="00C53F1B">
        <w:rPr>
          <w:rFonts w:ascii="Times New Roman" w:hAnsi="Times New Roman" w:cs="Times New Roman"/>
        </w:rPr>
        <w:t xml:space="preserve"> Визуализация электронной плотности </w:t>
      </w:r>
      <w:r w:rsidRPr="00C53F1B">
        <w:rPr>
          <w:rFonts w:ascii="Times New Roman" w:hAnsi="Times New Roman" w:cs="Times New Roman"/>
          <w:lang w:val="en-US"/>
        </w:rPr>
        <w:t>Arg</w:t>
      </w:r>
      <w:r w:rsidRPr="00C53F1B">
        <w:rPr>
          <w:rFonts w:ascii="Times New Roman" w:hAnsi="Times New Roman" w:cs="Times New Roman"/>
        </w:rPr>
        <w:t xml:space="preserve">222. </w:t>
      </w:r>
    </w:p>
    <w:p w:rsidR="00C53F1B" w:rsidRPr="00C53F1B" w:rsidRDefault="00C53F1B" w:rsidP="00C53F1B">
      <w:pPr>
        <w:rPr>
          <w:rFonts w:ascii="Times New Roman" w:hAnsi="Times New Roman" w:cs="Times New Roman"/>
          <w:b/>
          <w:sz w:val="24"/>
          <w:szCs w:val="24"/>
        </w:rPr>
      </w:pPr>
      <w:r w:rsidRPr="00C53F1B">
        <w:rPr>
          <w:rFonts w:ascii="Times New Roman" w:hAnsi="Times New Roman" w:cs="Times New Roman"/>
          <w:b/>
          <w:sz w:val="24"/>
          <w:szCs w:val="24"/>
          <w:lang w:val="en-US"/>
        </w:rPr>
        <w:t>Val</w:t>
      </w:r>
      <w:r w:rsidRPr="00C53F1B">
        <w:rPr>
          <w:rFonts w:ascii="Times New Roman" w:hAnsi="Times New Roman" w:cs="Times New Roman"/>
          <w:b/>
          <w:sz w:val="24"/>
          <w:szCs w:val="24"/>
        </w:rPr>
        <w:t>223</w:t>
      </w:r>
    </w:p>
    <w:p w:rsidR="00C53F1B" w:rsidRPr="00C53F1B" w:rsidRDefault="00C53F1B" w:rsidP="00C53F1B">
      <w:pPr>
        <w:rPr>
          <w:rFonts w:ascii="Times New Roman" w:hAnsi="Times New Roman" w:cs="Times New Roman"/>
          <w:sz w:val="24"/>
          <w:szCs w:val="24"/>
        </w:rPr>
      </w:pPr>
      <w:r w:rsidRPr="00C53F1B">
        <w:rPr>
          <w:rFonts w:ascii="Times New Roman" w:hAnsi="Times New Roman" w:cs="Times New Roman"/>
          <w:sz w:val="24"/>
          <w:szCs w:val="24"/>
        </w:rPr>
        <w:t>У боковой цепи этого остатка нет электронной плотности уже на 1.5 сигма (рисунок 223). Потому тут вставлялась боковая цепь просто из соображений авторов.</w:t>
      </w:r>
    </w:p>
    <w:p w:rsidR="00C53F1B" w:rsidRPr="00C53F1B" w:rsidRDefault="00C53F1B" w:rsidP="00C53F1B">
      <w:pPr>
        <w:rPr>
          <w:rFonts w:ascii="Times New Roman" w:hAnsi="Times New Roman" w:cs="Times New Roman"/>
          <w:sz w:val="24"/>
          <w:szCs w:val="24"/>
        </w:rPr>
      </w:pPr>
      <w:r w:rsidRPr="00C53F1B">
        <w:rPr>
          <w:rFonts w:ascii="Times New Roman" w:hAnsi="Times New Roman" w:cs="Times New Roman"/>
          <w:noProof/>
          <w:sz w:val="24"/>
          <w:szCs w:val="24"/>
          <w:lang w:eastAsia="ru-RU"/>
        </w:rPr>
        <w:drawing>
          <wp:inline distT="0" distB="0" distL="0" distR="0">
            <wp:extent cx="3684905" cy="2763520"/>
            <wp:effectExtent l="0" t="0" r="0" b="0"/>
            <wp:docPr id="19" name="Рисунок 19" descr="val223_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l223_de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4905" cy="2763520"/>
                    </a:xfrm>
                    <a:prstGeom prst="rect">
                      <a:avLst/>
                    </a:prstGeom>
                    <a:noFill/>
                    <a:ln>
                      <a:noFill/>
                    </a:ln>
                  </pic:spPr>
                </pic:pic>
              </a:graphicData>
            </a:graphic>
          </wp:inline>
        </w:drawing>
      </w:r>
    </w:p>
    <w:p w:rsidR="00C53F1B" w:rsidRDefault="00C53F1B" w:rsidP="00C53F1B">
      <w:pPr>
        <w:rPr>
          <w:rFonts w:ascii="Times New Roman" w:hAnsi="Times New Roman" w:cs="Times New Roman"/>
        </w:rPr>
      </w:pPr>
      <w:r w:rsidRPr="00C53F1B">
        <w:rPr>
          <w:rFonts w:ascii="Times New Roman" w:hAnsi="Times New Roman" w:cs="Times New Roman"/>
          <w:b/>
        </w:rPr>
        <w:t>Рисунок 19.</w:t>
      </w:r>
      <w:r w:rsidRPr="00C53F1B">
        <w:rPr>
          <w:rFonts w:ascii="Times New Roman" w:hAnsi="Times New Roman" w:cs="Times New Roman"/>
        </w:rPr>
        <w:t xml:space="preserve"> Визуализация электронной плотности </w:t>
      </w:r>
      <w:r w:rsidRPr="00C53F1B">
        <w:rPr>
          <w:rFonts w:ascii="Times New Roman" w:hAnsi="Times New Roman" w:cs="Times New Roman"/>
          <w:lang w:val="en-US"/>
        </w:rPr>
        <w:t>Val</w:t>
      </w:r>
      <w:r w:rsidRPr="00C53F1B">
        <w:rPr>
          <w:rFonts w:ascii="Times New Roman" w:hAnsi="Times New Roman" w:cs="Times New Roman"/>
        </w:rPr>
        <w:t xml:space="preserve">223. </w:t>
      </w:r>
    </w:p>
    <w:p w:rsidR="00C53F1B" w:rsidRPr="00C53F1B" w:rsidRDefault="00C53F1B" w:rsidP="00C53F1B">
      <w:pPr>
        <w:rPr>
          <w:rFonts w:ascii="Times New Roman" w:hAnsi="Times New Roman" w:cs="Times New Roman"/>
        </w:rPr>
      </w:pPr>
    </w:p>
    <w:p w:rsidR="00C53F1B" w:rsidRPr="00C53F1B" w:rsidRDefault="00C53F1B" w:rsidP="00C53F1B">
      <w:pPr>
        <w:rPr>
          <w:rFonts w:ascii="Times New Roman" w:hAnsi="Times New Roman" w:cs="Times New Roman"/>
          <w:b/>
          <w:sz w:val="24"/>
          <w:szCs w:val="24"/>
        </w:rPr>
      </w:pPr>
      <w:r w:rsidRPr="00C53F1B">
        <w:rPr>
          <w:rFonts w:ascii="Times New Roman" w:hAnsi="Times New Roman" w:cs="Times New Roman"/>
          <w:b/>
          <w:sz w:val="24"/>
          <w:szCs w:val="24"/>
          <w:lang w:val="en-US"/>
        </w:rPr>
        <w:t>Asn</w:t>
      </w:r>
      <w:r w:rsidRPr="00C53F1B">
        <w:rPr>
          <w:rFonts w:ascii="Times New Roman" w:hAnsi="Times New Roman" w:cs="Times New Roman"/>
          <w:b/>
          <w:sz w:val="24"/>
          <w:szCs w:val="24"/>
        </w:rPr>
        <w:t>58</w:t>
      </w:r>
    </w:p>
    <w:p w:rsidR="00C53F1B" w:rsidRPr="00C53F1B" w:rsidRDefault="00C53F1B" w:rsidP="00C53F1B">
      <w:pPr>
        <w:rPr>
          <w:rFonts w:ascii="Times New Roman" w:hAnsi="Times New Roman" w:cs="Times New Roman"/>
          <w:sz w:val="24"/>
          <w:szCs w:val="24"/>
        </w:rPr>
      </w:pPr>
      <w:r w:rsidRPr="00C53F1B">
        <w:rPr>
          <w:rFonts w:ascii="Times New Roman" w:hAnsi="Times New Roman" w:cs="Times New Roman"/>
          <w:sz w:val="24"/>
          <w:szCs w:val="24"/>
        </w:rPr>
        <w:t xml:space="preserve">По утверждению сервиса </w:t>
      </w:r>
      <w:r w:rsidRPr="00C53F1B">
        <w:rPr>
          <w:rFonts w:ascii="Times New Roman" w:hAnsi="Times New Roman" w:cs="Times New Roman"/>
          <w:sz w:val="24"/>
          <w:szCs w:val="24"/>
          <w:lang w:val="en-US"/>
        </w:rPr>
        <w:t>M</w:t>
      </w:r>
      <w:r w:rsidRPr="00C53F1B">
        <w:rPr>
          <w:rFonts w:ascii="Times New Roman" w:hAnsi="Times New Roman" w:cs="Times New Roman"/>
          <w:sz w:val="24"/>
          <w:szCs w:val="24"/>
        </w:rPr>
        <w:t>olprobity у данного остатка произошла инверсия боковой цепи. Однако никаких свидетельств ни в пользу этого, ни против этого мною найдено не было (</w:t>
      </w:r>
      <w:r w:rsidRPr="00C53F1B">
        <w:rPr>
          <w:rFonts w:ascii="Times New Roman" w:hAnsi="Times New Roman" w:cs="Times New Roman"/>
          <w:b/>
          <w:sz w:val="24"/>
          <w:szCs w:val="24"/>
        </w:rPr>
        <w:t>рисунок 20</w:t>
      </w:r>
      <w:r w:rsidRPr="00C53F1B">
        <w:rPr>
          <w:rFonts w:ascii="Times New Roman" w:hAnsi="Times New Roman" w:cs="Times New Roman"/>
          <w:sz w:val="24"/>
          <w:szCs w:val="24"/>
        </w:rPr>
        <w:t>).  Электронная плотность (сигма = 2.5) не позволяет установить положения кислорода и азота. По ходу боковой цепи действительно похоже, что в данном случае наблюдаем инверсию. Перемена местами кислорода и азота к увеличению/уменьшению числа водродных связей не ведет.</w:t>
      </w:r>
    </w:p>
    <w:p w:rsidR="00C53F1B" w:rsidRPr="00C53F1B" w:rsidRDefault="00C53F1B" w:rsidP="00C53F1B">
      <w:pPr>
        <w:rPr>
          <w:rFonts w:ascii="Times New Roman" w:hAnsi="Times New Roman" w:cs="Times New Roman"/>
          <w:sz w:val="24"/>
          <w:szCs w:val="24"/>
        </w:rPr>
      </w:pPr>
      <w:r w:rsidRPr="00C53F1B">
        <w:rPr>
          <w:rFonts w:ascii="Times New Roman" w:hAnsi="Times New Roman" w:cs="Times New Roman"/>
          <w:noProof/>
          <w:sz w:val="24"/>
          <w:szCs w:val="24"/>
          <w:lang w:eastAsia="ru-RU"/>
        </w:rPr>
        <w:lastRenderedPageBreak/>
        <w:drawing>
          <wp:inline distT="0" distB="0" distL="0" distR="0">
            <wp:extent cx="3493770" cy="2620645"/>
            <wp:effectExtent l="0" t="0" r="0" b="8255"/>
            <wp:docPr id="18" name="Рисунок 18" descr="asn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n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3770" cy="2620645"/>
                    </a:xfrm>
                    <a:prstGeom prst="rect">
                      <a:avLst/>
                    </a:prstGeom>
                    <a:noFill/>
                    <a:ln>
                      <a:noFill/>
                    </a:ln>
                  </pic:spPr>
                </pic:pic>
              </a:graphicData>
            </a:graphic>
          </wp:inline>
        </w:drawing>
      </w:r>
    </w:p>
    <w:p w:rsidR="00C53F1B" w:rsidRPr="00C53F1B" w:rsidRDefault="00C53F1B" w:rsidP="00C53F1B">
      <w:pPr>
        <w:rPr>
          <w:rFonts w:ascii="Times New Roman" w:hAnsi="Times New Roman" w:cs="Times New Roman"/>
        </w:rPr>
      </w:pPr>
      <w:r w:rsidRPr="00C53F1B">
        <w:rPr>
          <w:rFonts w:ascii="Times New Roman" w:hAnsi="Times New Roman" w:cs="Times New Roman"/>
          <w:b/>
        </w:rPr>
        <w:t>Рисунок 20.</w:t>
      </w:r>
      <w:r w:rsidRPr="00C53F1B">
        <w:rPr>
          <w:rFonts w:ascii="Times New Roman" w:hAnsi="Times New Roman" w:cs="Times New Roman"/>
        </w:rPr>
        <w:t xml:space="preserve"> Визуализация электронной плотности </w:t>
      </w:r>
      <w:r w:rsidRPr="00C53F1B">
        <w:rPr>
          <w:rFonts w:ascii="Times New Roman" w:hAnsi="Times New Roman" w:cs="Times New Roman"/>
          <w:lang w:val="en-US"/>
        </w:rPr>
        <w:t>Asn</w:t>
      </w:r>
      <w:r w:rsidRPr="00C53F1B">
        <w:rPr>
          <w:rFonts w:ascii="Times New Roman" w:hAnsi="Times New Roman" w:cs="Times New Roman"/>
        </w:rPr>
        <w:t xml:space="preserve">58 и водородных связей кислорода и азота боковой цепи с водой. </w:t>
      </w:r>
    </w:p>
    <w:p w:rsidR="00C53F1B" w:rsidRPr="00C53F1B" w:rsidRDefault="00C53F1B" w:rsidP="00C53F1B">
      <w:pPr>
        <w:rPr>
          <w:rFonts w:ascii="Times New Roman" w:hAnsi="Times New Roman" w:cs="Times New Roman"/>
          <w:b/>
          <w:sz w:val="24"/>
          <w:szCs w:val="24"/>
        </w:rPr>
      </w:pPr>
      <w:r w:rsidRPr="00C53F1B">
        <w:rPr>
          <w:rFonts w:ascii="Times New Roman" w:hAnsi="Times New Roman" w:cs="Times New Roman"/>
          <w:b/>
          <w:sz w:val="24"/>
          <w:szCs w:val="24"/>
          <w:lang w:val="en-US"/>
        </w:rPr>
        <w:t>Gln</w:t>
      </w:r>
      <w:r w:rsidRPr="00C53F1B">
        <w:rPr>
          <w:rFonts w:ascii="Times New Roman" w:hAnsi="Times New Roman" w:cs="Times New Roman"/>
          <w:b/>
          <w:sz w:val="24"/>
          <w:szCs w:val="24"/>
        </w:rPr>
        <w:t>169</w:t>
      </w:r>
    </w:p>
    <w:p w:rsidR="00C53F1B" w:rsidRPr="00C53F1B" w:rsidRDefault="00C53F1B" w:rsidP="00C53F1B">
      <w:pPr>
        <w:rPr>
          <w:rFonts w:ascii="Times New Roman" w:hAnsi="Times New Roman" w:cs="Times New Roman"/>
          <w:sz w:val="24"/>
          <w:szCs w:val="24"/>
        </w:rPr>
      </w:pPr>
      <w:r w:rsidRPr="00C53F1B">
        <w:rPr>
          <w:rFonts w:ascii="Times New Roman" w:hAnsi="Times New Roman" w:cs="Times New Roman"/>
          <w:sz w:val="24"/>
          <w:szCs w:val="24"/>
        </w:rPr>
        <w:t xml:space="preserve">По утверждению сервиса, у данного остатка также наблюдается инверсия боковой цепи. При визуализации электронной плотности (сигма = 2.5, рисунок 21) видим, что координаты всей боковой цепи </w:t>
      </w:r>
      <w:r w:rsidRPr="00C53F1B">
        <w:rPr>
          <w:rFonts w:ascii="Times New Roman" w:hAnsi="Times New Roman" w:cs="Times New Roman"/>
          <w:sz w:val="24"/>
          <w:szCs w:val="24"/>
          <w:lang w:val="en-US"/>
        </w:rPr>
        <w:t>Gln</w:t>
      </w:r>
      <w:r w:rsidRPr="00C53F1B">
        <w:rPr>
          <w:rFonts w:ascii="Times New Roman" w:hAnsi="Times New Roman" w:cs="Times New Roman"/>
          <w:sz w:val="24"/>
          <w:szCs w:val="24"/>
        </w:rPr>
        <w:t>169 определить затруднительно По ходу боковой цепи действительно можно сделать подобное утверждение. Кроме того если поменять кислород и азот местами, то получаем возможность образования водяного мостика, который до этого образоваться не мог (рисунок 22)</w:t>
      </w: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lang w:val="en-US"/>
        </w:rPr>
      </w:pPr>
      <w:r w:rsidRPr="00C53F1B">
        <w:rPr>
          <w:rFonts w:ascii="Times New Roman" w:hAnsi="Times New Roman" w:cs="Times New Roman"/>
          <w:noProof/>
          <w:sz w:val="24"/>
          <w:szCs w:val="24"/>
          <w:lang w:eastAsia="ru-RU"/>
        </w:rPr>
        <w:drawing>
          <wp:inline distT="0" distB="0" distL="0" distR="0">
            <wp:extent cx="3473450" cy="2599690"/>
            <wp:effectExtent l="0" t="0" r="0" b="0"/>
            <wp:docPr id="17" name="Рисунок 17" descr="gln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ln1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73450" cy="2599690"/>
                    </a:xfrm>
                    <a:prstGeom prst="rect">
                      <a:avLst/>
                    </a:prstGeom>
                    <a:noFill/>
                    <a:ln>
                      <a:noFill/>
                    </a:ln>
                  </pic:spPr>
                </pic:pic>
              </a:graphicData>
            </a:graphic>
          </wp:inline>
        </w:drawing>
      </w:r>
    </w:p>
    <w:p w:rsidR="00C53F1B" w:rsidRPr="00C53F1B" w:rsidRDefault="00C53F1B" w:rsidP="00C53F1B">
      <w:pPr>
        <w:rPr>
          <w:rFonts w:ascii="Times New Roman" w:hAnsi="Times New Roman" w:cs="Times New Roman"/>
        </w:rPr>
      </w:pPr>
      <w:r w:rsidRPr="00C53F1B">
        <w:rPr>
          <w:rFonts w:ascii="Times New Roman" w:hAnsi="Times New Roman" w:cs="Times New Roman"/>
          <w:b/>
        </w:rPr>
        <w:t>Рисунок 21.</w:t>
      </w:r>
      <w:r w:rsidRPr="00C53F1B">
        <w:rPr>
          <w:rFonts w:ascii="Times New Roman" w:hAnsi="Times New Roman" w:cs="Times New Roman"/>
        </w:rPr>
        <w:t xml:space="preserve"> Визуализация электронной плотности </w:t>
      </w:r>
      <w:r w:rsidRPr="00C53F1B">
        <w:rPr>
          <w:rFonts w:ascii="Times New Roman" w:hAnsi="Times New Roman" w:cs="Times New Roman"/>
          <w:lang w:val="en-US"/>
        </w:rPr>
        <w:t>Gln</w:t>
      </w:r>
      <w:r w:rsidRPr="00C53F1B">
        <w:rPr>
          <w:rFonts w:ascii="Times New Roman" w:hAnsi="Times New Roman" w:cs="Times New Roman"/>
        </w:rPr>
        <w:t>169.</w:t>
      </w: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lang w:val="en-US"/>
        </w:rPr>
      </w:pPr>
      <w:r w:rsidRPr="00C53F1B">
        <w:rPr>
          <w:rFonts w:ascii="Times New Roman" w:hAnsi="Times New Roman" w:cs="Times New Roman"/>
          <w:noProof/>
          <w:sz w:val="24"/>
          <w:szCs w:val="24"/>
          <w:lang w:eastAsia="ru-RU"/>
        </w:rPr>
        <w:lastRenderedPageBreak/>
        <w:drawing>
          <wp:inline distT="0" distB="0" distL="0" distR="0" wp14:anchorId="0FE3E300" wp14:editId="34883138">
            <wp:extent cx="3482035" cy="2612616"/>
            <wp:effectExtent l="0" t="0" r="4445" b="0"/>
            <wp:docPr id="2" name="Рисунок 2" descr="C:\Users\Dmitry\Desktop\fbb\structurevalidation\gln169_ex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mitry\Desktop\fbb\structurevalidation\gln169_exp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3447" cy="2621179"/>
                    </a:xfrm>
                    <a:prstGeom prst="rect">
                      <a:avLst/>
                    </a:prstGeom>
                    <a:noFill/>
                    <a:ln>
                      <a:noFill/>
                    </a:ln>
                  </pic:spPr>
                </pic:pic>
              </a:graphicData>
            </a:graphic>
          </wp:inline>
        </w:drawing>
      </w:r>
    </w:p>
    <w:p w:rsidR="00C53F1B" w:rsidRPr="00C53F1B" w:rsidRDefault="00C53F1B" w:rsidP="00C53F1B">
      <w:pPr>
        <w:rPr>
          <w:rFonts w:ascii="Times New Roman" w:hAnsi="Times New Roman" w:cs="Times New Roman"/>
        </w:rPr>
      </w:pPr>
      <w:r w:rsidRPr="00C53F1B">
        <w:rPr>
          <w:rFonts w:ascii="Times New Roman" w:hAnsi="Times New Roman" w:cs="Times New Roman"/>
          <w:b/>
        </w:rPr>
        <w:t>Рисунок 22.</w:t>
      </w:r>
      <w:r w:rsidRPr="00C53F1B">
        <w:rPr>
          <w:rFonts w:ascii="Times New Roman" w:hAnsi="Times New Roman" w:cs="Times New Roman"/>
        </w:rPr>
        <w:t xml:space="preserve"> В при данном положении кислорода и азота в боковой цепи образование водяного мостика между </w:t>
      </w:r>
      <w:r w:rsidRPr="00C53F1B">
        <w:rPr>
          <w:rFonts w:ascii="Times New Roman" w:hAnsi="Times New Roman" w:cs="Times New Roman"/>
          <w:lang w:val="en-US"/>
        </w:rPr>
        <w:t>Gln</w:t>
      </w:r>
      <w:r w:rsidRPr="00C53F1B">
        <w:rPr>
          <w:rFonts w:ascii="Times New Roman" w:hAnsi="Times New Roman" w:cs="Times New Roman"/>
        </w:rPr>
        <w:t xml:space="preserve">169 и </w:t>
      </w:r>
      <w:r w:rsidRPr="00C53F1B">
        <w:rPr>
          <w:rFonts w:ascii="Times New Roman" w:hAnsi="Times New Roman" w:cs="Times New Roman"/>
          <w:lang w:val="en-US"/>
        </w:rPr>
        <w:t>Gln</w:t>
      </w:r>
      <w:r w:rsidRPr="00C53F1B">
        <w:rPr>
          <w:rFonts w:ascii="Times New Roman" w:hAnsi="Times New Roman" w:cs="Times New Roman"/>
        </w:rPr>
        <w:t>170(невозможная на данный момент часть показана красной связью) невозможно. Однако если поменять их местами, образование мостика становится возможным.</w:t>
      </w: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b/>
          <w:sz w:val="24"/>
          <w:szCs w:val="24"/>
        </w:rPr>
      </w:pPr>
      <w:r w:rsidRPr="00C53F1B">
        <w:rPr>
          <w:rFonts w:ascii="Times New Roman" w:hAnsi="Times New Roman" w:cs="Times New Roman"/>
          <w:b/>
          <w:sz w:val="24"/>
          <w:szCs w:val="24"/>
          <w:lang w:val="en-US"/>
        </w:rPr>
        <w:t>Arg</w:t>
      </w:r>
      <w:r w:rsidRPr="00C53F1B">
        <w:rPr>
          <w:rFonts w:ascii="Times New Roman" w:hAnsi="Times New Roman" w:cs="Times New Roman"/>
          <w:b/>
          <w:sz w:val="24"/>
          <w:szCs w:val="24"/>
        </w:rPr>
        <w:t>122</w:t>
      </w:r>
    </w:p>
    <w:p w:rsidR="00C53F1B" w:rsidRPr="00C53F1B" w:rsidRDefault="00C53F1B" w:rsidP="00C53F1B">
      <w:pPr>
        <w:rPr>
          <w:rFonts w:ascii="Times New Roman" w:hAnsi="Times New Roman" w:cs="Times New Roman"/>
          <w:sz w:val="24"/>
          <w:szCs w:val="24"/>
        </w:rPr>
      </w:pPr>
      <w:r w:rsidRPr="00C53F1B">
        <w:rPr>
          <w:rFonts w:ascii="Times New Roman" w:hAnsi="Times New Roman" w:cs="Times New Roman"/>
          <w:sz w:val="24"/>
          <w:szCs w:val="24"/>
        </w:rPr>
        <w:t>Для данного остатка наблюдаем нетипичные длины связей между углеродными атомами в боковой цепи. При визуализации электронной плотности видим уже при сигма равном 2.5 (рисунок 23), что координаты именно этих атомов определить затруднительно. Потому вполне возможно, что они они были расшифрованы неверно. Однако стоит отметить, что при просмотре возможных связей данного остатка с окружающими его остатками (рисунок 24) видно обилие возможностей для него образовать водородную связь с различными остатками. Возможно, именно это делает выгодным в данной ситуации некоторое укорочение длины связи между атомами боковой цепи (она не переходит через минимально допустимое расстояние, то есть, в принципе возможна).</w:t>
      </w:r>
    </w:p>
    <w:p w:rsidR="00C53F1B" w:rsidRPr="00C53F1B" w:rsidRDefault="00C53F1B" w:rsidP="00C53F1B">
      <w:pPr>
        <w:rPr>
          <w:rFonts w:ascii="Times New Roman" w:hAnsi="Times New Roman" w:cs="Times New Roman"/>
          <w:sz w:val="24"/>
          <w:szCs w:val="24"/>
        </w:rPr>
      </w:pPr>
      <w:r w:rsidRPr="00C53F1B">
        <w:rPr>
          <w:rFonts w:ascii="Times New Roman" w:hAnsi="Times New Roman" w:cs="Times New Roman"/>
          <w:noProof/>
          <w:sz w:val="24"/>
          <w:szCs w:val="24"/>
          <w:lang w:eastAsia="ru-RU"/>
        </w:rPr>
        <w:drawing>
          <wp:inline distT="0" distB="0" distL="0" distR="0" wp14:anchorId="67D5105A" wp14:editId="73E132D2">
            <wp:extent cx="3789045" cy="2838450"/>
            <wp:effectExtent l="0" t="0" r="1905" b="0"/>
            <wp:docPr id="3" name="Рисунок 3" descr="C:\Users\Dmitry\AppData\Local\Microsoft\Windows\INetCache\Content.Word\arg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mitry\AppData\Local\Microsoft\Windows\INetCache\Content.Word\arg12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9045" cy="2838450"/>
                    </a:xfrm>
                    <a:prstGeom prst="rect">
                      <a:avLst/>
                    </a:prstGeom>
                    <a:noFill/>
                    <a:ln>
                      <a:noFill/>
                    </a:ln>
                  </pic:spPr>
                </pic:pic>
              </a:graphicData>
            </a:graphic>
          </wp:inline>
        </w:drawing>
      </w:r>
    </w:p>
    <w:p w:rsidR="00C53F1B" w:rsidRPr="00C53F1B" w:rsidRDefault="00C53F1B" w:rsidP="00C53F1B">
      <w:pPr>
        <w:rPr>
          <w:rFonts w:ascii="Times New Roman" w:hAnsi="Times New Roman" w:cs="Times New Roman"/>
          <w:b/>
          <w:lang w:val="en-US"/>
        </w:rPr>
      </w:pPr>
      <w:r w:rsidRPr="00C53F1B">
        <w:rPr>
          <w:rFonts w:ascii="Times New Roman" w:hAnsi="Times New Roman" w:cs="Times New Roman"/>
          <w:b/>
        </w:rPr>
        <w:t>Рисунок 23</w:t>
      </w:r>
      <w:r w:rsidRPr="00C53F1B">
        <w:rPr>
          <w:rFonts w:ascii="Times New Roman" w:hAnsi="Times New Roman" w:cs="Times New Roman"/>
        </w:rPr>
        <w:t xml:space="preserve">. Визуализация электронной плотности </w:t>
      </w:r>
      <w:r w:rsidRPr="00C53F1B">
        <w:rPr>
          <w:rFonts w:ascii="Times New Roman" w:hAnsi="Times New Roman" w:cs="Times New Roman"/>
          <w:b/>
          <w:lang w:val="en-US"/>
        </w:rPr>
        <w:t>Arg122</w:t>
      </w: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r w:rsidRPr="00C53F1B">
        <w:rPr>
          <w:rFonts w:ascii="Times New Roman" w:hAnsi="Times New Roman" w:cs="Times New Roman"/>
          <w:noProof/>
          <w:sz w:val="24"/>
          <w:szCs w:val="24"/>
          <w:lang w:eastAsia="ru-RU"/>
        </w:rPr>
        <w:lastRenderedPageBreak/>
        <w:drawing>
          <wp:inline distT="0" distB="0" distL="0" distR="0">
            <wp:extent cx="3841750" cy="2886710"/>
            <wp:effectExtent l="0" t="0" r="6350" b="8890"/>
            <wp:docPr id="16" name="Рисунок 16" descr="arg_122_ex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g_122_exp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1750" cy="2886710"/>
                    </a:xfrm>
                    <a:prstGeom prst="rect">
                      <a:avLst/>
                    </a:prstGeom>
                    <a:noFill/>
                    <a:ln>
                      <a:noFill/>
                    </a:ln>
                  </pic:spPr>
                </pic:pic>
              </a:graphicData>
            </a:graphic>
          </wp:inline>
        </w:drawing>
      </w:r>
    </w:p>
    <w:p w:rsidR="00C53F1B" w:rsidRPr="00C53F1B" w:rsidRDefault="00C53F1B" w:rsidP="00C53F1B">
      <w:pPr>
        <w:rPr>
          <w:rFonts w:ascii="Times New Roman" w:hAnsi="Times New Roman" w:cs="Times New Roman"/>
        </w:rPr>
      </w:pPr>
      <w:r w:rsidRPr="00C53F1B">
        <w:rPr>
          <w:rFonts w:ascii="Times New Roman" w:hAnsi="Times New Roman" w:cs="Times New Roman"/>
          <w:b/>
        </w:rPr>
        <w:t>Рисунок 24.</w:t>
      </w:r>
      <w:r w:rsidRPr="00C53F1B">
        <w:rPr>
          <w:rFonts w:ascii="Times New Roman" w:hAnsi="Times New Roman" w:cs="Times New Roman"/>
        </w:rPr>
        <w:t xml:space="preserve"> Возможные  водородные связи  боковой цепи </w:t>
      </w:r>
      <w:r w:rsidRPr="00C53F1B">
        <w:rPr>
          <w:rFonts w:ascii="Times New Roman" w:hAnsi="Times New Roman" w:cs="Times New Roman"/>
          <w:lang w:val="en-US"/>
        </w:rPr>
        <w:t>Arg</w:t>
      </w:r>
      <w:r w:rsidRPr="00C53F1B">
        <w:rPr>
          <w:rFonts w:ascii="Times New Roman" w:hAnsi="Times New Roman" w:cs="Times New Roman"/>
        </w:rPr>
        <w:t>122.</w:t>
      </w: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b/>
          <w:sz w:val="36"/>
          <w:szCs w:val="36"/>
        </w:rPr>
      </w:pPr>
      <w:r w:rsidRPr="00C53F1B">
        <w:rPr>
          <w:rFonts w:ascii="Times New Roman" w:hAnsi="Times New Roman" w:cs="Times New Roman"/>
          <w:b/>
          <w:sz w:val="36"/>
          <w:szCs w:val="36"/>
          <w:lang w:val="en-US"/>
        </w:rPr>
        <w:t>PDB</w:t>
      </w:r>
      <w:r w:rsidRPr="00C53F1B">
        <w:rPr>
          <w:rFonts w:ascii="Times New Roman" w:hAnsi="Times New Roman" w:cs="Times New Roman"/>
          <w:b/>
          <w:sz w:val="36"/>
          <w:szCs w:val="36"/>
        </w:rPr>
        <w:t>_</w:t>
      </w:r>
      <w:r w:rsidRPr="00C53F1B">
        <w:rPr>
          <w:rFonts w:ascii="Times New Roman" w:hAnsi="Times New Roman" w:cs="Times New Roman"/>
          <w:b/>
          <w:sz w:val="36"/>
          <w:szCs w:val="36"/>
          <w:lang w:val="en-US"/>
        </w:rPr>
        <w:t>redo</w:t>
      </w: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sz w:val="24"/>
          <w:szCs w:val="24"/>
        </w:rPr>
      </w:pPr>
      <w:r w:rsidRPr="00C53F1B">
        <w:rPr>
          <w:rFonts w:ascii="Times New Roman" w:hAnsi="Times New Roman" w:cs="Times New Roman"/>
          <w:sz w:val="24"/>
          <w:szCs w:val="24"/>
        </w:rPr>
        <w:t xml:space="preserve">Сервис </w:t>
      </w:r>
      <w:r w:rsidRPr="00C53F1B">
        <w:rPr>
          <w:rFonts w:ascii="Times New Roman" w:hAnsi="Times New Roman" w:cs="Times New Roman"/>
          <w:sz w:val="24"/>
          <w:szCs w:val="24"/>
          <w:lang w:val="en-US"/>
        </w:rPr>
        <w:t>PDB</w:t>
      </w:r>
      <w:r w:rsidRPr="00C53F1B">
        <w:rPr>
          <w:rFonts w:ascii="Times New Roman" w:hAnsi="Times New Roman" w:cs="Times New Roman"/>
          <w:sz w:val="24"/>
          <w:szCs w:val="24"/>
        </w:rPr>
        <w:t>_</w:t>
      </w:r>
      <w:r w:rsidRPr="00C53F1B">
        <w:rPr>
          <w:rFonts w:ascii="Times New Roman" w:hAnsi="Times New Roman" w:cs="Times New Roman"/>
          <w:sz w:val="24"/>
          <w:szCs w:val="24"/>
          <w:lang w:val="en-US"/>
        </w:rPr>
        <w:t>redo</w:t>
      </w:r>
      <w:r w:rsidRPr="00C53F1B">
        <w:rPr>
          <w:rFonts w:ascii="Times New Roman" w:hAnsi="Times New Roman" w:cs="Times New Roman"/>
          <w:sz w:val="24"/>
          <w:szCs w:val="24"/>
        </w:rPr>
        <w:t xml:space="preserve"> содержит структуры из банка </w:t>
      </w:r>
      <w:r w:rsidRPr="00C53F1B">
        <w:rPr>
          <w:rFonts w:ascii="Times New Roman" w:hAnsi="Times New Roman" w:cs="Times New Roman"/>
          <w:sz w:val="24"/>
          <w:szCs w:val="24"/>
          <w:lang w:val="en-US"/>
        </w:rPr>
        <w:t>PDB</w:t>
      </w:r>
      <w:r w:rsidRPr="00C53F1B">
        <w:rPr>
          <w:rFonts w:ascii="Times New Roman" w:hAnsi="Times New Roman" w:cs="Times New Roman"/>
          <w:sz w:val="24"/>
          <w:szCs w:val="24"/>
        </w:rPr>
        <w:t>, на основании экспериментальных данных</w:t>
      </w:r>
    </w:p>
    <w:p w:rsidR="00C53F1B" w:rsidRPr="00C53F1B" w:rsidRDefault="00C53F1B" w:rsidP="00C53F1B">
      <w:pPr>
        <w:rPr>
          <w:rFonts w:ascii="Times New Roman" w:hAnsi="Times New Roman" w:cs="Times New Roman"/>
          <w:sz w:val="24"/>
          <w:szCs w:val="24"/>
        </w:rPr>
      </w:pPr>
      <w:r w:rsidRPr="00C53F1B">
        <w:rPr>
          <w:rFonts w:ascii="Times New Roman" w:hAnsi="Times New Roman" w:cs="Times New Roman"/>
          <w:sz w:val="24"/>
          <w:szCs w:val="24"/>
        </w:rPr>
        <w:t>переделанные заново или исправленные. Структура 4</w:t>
      </w:r>
      <w:r w:rsidRPr="00C53F1B">
        <w:rPr>
          <w:rFonts w:ascii="Times New Roman" w:hAnsi="Times New Roman" w:cs="Times New Roman"/>
          <w:sz w:val="24"/>
          <w:szCs w:val="24"/>
          <w:lang w:val="en-US"/>
        </w:rPr>
        <w:t>guw</w:t>
      </w:r>
      <w:r w:rsidRPr="00C53F1B">
        <w:rPr>
          <w:rFonts w:ascii="Times New Roman" w:hAnsi="Times New Roman" w:cs="Times New Roman"/>
          <w:sz w:val="24"/>
          <w:szCs w:val="24"/>
        </w:rPr>
        <w:t xml:space="preserve"> также есть на этом сайте. Два способа оптимизации, примененные на сайте, в основном улучшали характеристики структуры (кроме конформации боковых цепей)(рисунок 25).</w:t>
      </w:r>
    </w:p>
    <w:p w:rsidR="00C53F1B" w:rsidRPr="00C53F1B" w:rsidRDefault="00C53F1B" w:rsidP="00C53F1B">
      <w:pPr>
        <w:rPr>
          <w:rFonts w:ascii="Times New Roman" w:hAnsi="Times New Roman" w:cs="Times New Roman"/>
          <w:sz w:val="24"/>
          <w:szCs w:val="24"/>
        </w:rPr>
      </w:pPr>
    </w:p>
    <w:p w:rsidR="00C53F1B" w:rsidRPr="00C53F1B" w:rsidRDefault="00C53F1B" w:rsidP="00C53F1B">
      <w:pPr>
        <w:rPr>
          <w:rFonts w:ascii="Times New Roman" w:hAnsi="Times New Roman" w:cs="Times New Roman"/>
          <w:noProof/>
          <w:sz w:val="24"/>
          <w:szCs w:val="24"/>
          <w:lang w:eastAsia="ru-RU"/>
        </w:rPr>
      </w:pPr>
      <w:r w:rsidRPr="00C53F1B">
        <w:rPr>
          <w:rFonts w:ascii="Times New Roman" w:hAnsi="Times New Roman" w:cs="Times New Roman"/>
          <w:noProof/>
          <w:sz w:val="24"/>
          <w:szCs w:val="24"/>
          <w:lang w:eastAsia="ru-RU"/>
        </w:rPr>
        <w:drawing>
          <wp:inline distT="0" distB="0" distL="0" distR="0">
            <wp:extent cx="5930265" cy="2511425"/>
            <wp:effectExtent l="0" t="0" r="0" b="3175"/>
            <wp:docPr id="15" name="Рисунок 15" descr="pdb_r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db_red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0265" cy="2511425"/>
                    </a:xfrm>
                    <a:prstGeom prst="rect">
                      <a:avLst/>
                    </a:prstGeom>
                    <a:noFill/>
                    <a:ln>
                      <a:noFill/>
                    </a:ln>
                  </pic:spPr>
                </pic:pic>
              </a:graphicData>
            </a:graphic>
          </wp:inline>
        </w:drawing>
      </w:r>
    </w:p>
    <w:p w:rsidR="00C53F1B" w:rsidRPr="00C53F1B" w:rsidRDefault="00C53F1B" w:rsidP="00C53F1B">
      <w:pPr>
        <w:rPr>
          <w:rFonts w:ascii="Times New Roman" w:hAnsi="Times New Roman" w:cs="Times New Roman"/>
          <w:noProof/>
          <w:lang w:eastAsia="ru-RU"/>
        </w:rPr>
      </w:pPr>
      <w:r w:rsidRPr="00C53F1B">
        <w:rPr>
          <w:rFonts w:ascii="Times New Roman" w:hAnsi="Times New Roman" w:cs="Times New Roman"/>
          <w:b/>
          <w:noProof/>
          <w:lang w:eastAsia="ru-RU"/>
        </w:rPr>
        <w:t>Рисунок 25.</w:t>
      </w:r>
      <w:r w:rsidRPr="00C53F1B">
        <w:rPr>
          <w:rFonts w:ascii="Times New Roman" w:hAnsi="Times New Roman" w:cs="Times New Roman"/>
          <w:noProof/>
          <w:lang w:eastAsia="ru-RU"/>
        </w:rPr>
        <w:t xml:space="preserve"> </w:t>
      </w:r>
      <w:r w:rsidRPr="00C53F1B">
        <w:rPr>
          <w:rFonts w:ascii="Times New Roman" w:hAnsi="Times New Roman" w:cs="Times New Roman"/>
          <w:noProof/>
          <w:lang w:val="en-US" w:eastAsia="ru-RU"/>
        </w:rPr>
        <w:t>PDB</w:t>
      </w:r>
      <w:r w:rsidRPr="00C53F1B">
        <w:rPr>
          <w:rFonts w:ascii="Times New Roman" w:hAnsi="Times New Roman" w:cs="Times New Roman"/>
          <w:noProof/>
          <w:lang w:eastAsia="ru-RU"/>
        </w:rPr>
        <w:t>_</w:t>
      </w:r>
      <w:r w:rsidRPr="00C53F1B">
        <w:rPr>
          <w:rFonts w:ascii="Times New Roman" w:hAnsi="Times New Roman" w:cs="Times New Roman"/>
          <w:noProof/>
          <w:lang w:val="en-US" w:eastAsia="ru-RU"/>
        </w:rPr>
        <w:t>redo</w:t>
      </w:r>
      <w:r w:rsidRPr="00C53F1B">
        <w:rPr>
          <w:rFonts w:ascii="Times New Roman" w:hAnsi="Times New Roman" w:cs="Times New Roman"/>
          <w:noProof/>
          <w:lang w:eastAsia="ru-RU"/>
        </w:rPr>
        <w:t xml:space="preserve"> – характеристики оригинальной структуры, консервативно-оптимизированной и полностью оптимизированной. </w:t>
      </w:r>
    </w:p>
    <w:p w:rsidR="00C53F1B" w:rsidRPr="00C53F1B" w:rsidRDefault="00C53F1B" w:rsidP="00C53F1B">
      <w:pPr>
        <w:rPr>
          <w:rFonts w:ascii="Times New Roman" w:hAnsi="Times New Roman" w:cs="Times New Roman"/>
          <w:noProof/>
          <w:sz w:val="24"/>
          <w:szCs w:val="24"/>
          <w:lang w:eastAsia="ru-RU"/>
        </w:rPr>
      </w:pPr>
      <w:r w:rsidRPr="00C53F1B">
        <w:rPr>
          <w:rFonts w:ascii="Times New Roman" w:hAnsi="Times New Roman" w:cs="Times New Roman"/>
          <w:noProof/>
          <w:sz w:val="24"/>
          <w:szCs w:val="24"/>
          <w:lang w:eastAsia="ru-RU"/>
        </w:rPr>
        <w:t xml:space="preserve">Далее мною была скачана полностью оптимизированная структура и подана на вход сервису </w:t>
      </w:r>
      <w:r w:rsidRPr="00C53F1B">
        <w:rPr>
          <w:rFonts w:ascii="Times New Roman" w:hAnsi="Times New Roman" w:cs="Times New Roman"/>
          <w:noProof/>
          <w:sz w:val="24"/>
          <w:szCs w:val="24"/>
          <w:lang w:val="en-US" w:eastAsia="ru-RU"/>
        </w:rPr>
        <w:t>Molprobity</w:t>
      </w:r>
      <w:r w:rsidRPr="00C53F1B">
        <w:rPr>
          <w:rFonts w:ascii="Times New Roman" w:hAnsi="Times New Roman" w:cs="Times New Roman"/>
          <w:noProof/>
          <w:sz w:val="24"/>
          <w:szCs w:val="24"/>
          <w:lang w:eastAsia="ru-RU"/>
        </w:rPr>
        <w:t xml:space="preserve">. </w:t>
      </w:r>
    </w:p>
    <w:p w:rsidR="00C53F1B" w:rsidRPr="00C53F1B" w:rsidRDefault="00C53F1B" w:rsidP="00C53F1B">
      <w:pPr>
        <w:rPr>
          <w:rFonts w:ascii="Times New Roman" w:hAnsi="Times New Roman" w:cs="Times New Roman"/>
          <w:noProof/>
          <w:sz w:val="24"/>
          <w:szCs w:val="24"/>
          <w:lang w:eastAsia="ru-RU"/>
        </w:rPr>
      </w:pPr>
      <w:r w:rsidRPr="00C53F1B">
        <w:rPr>
          <w:rFonts w:ascii="Times New Roman" w:hAnsi="Times New Roman" w:cs="Times New Roman"/>
          <w:noProof/>
          <w:sz w:val="24"/>
          <w:szCs w:val="24"/>
          <w:lang w:eastAsia="ru-RU"/>
        </w:rPr>
        <w:t xml:space="preserve">Сервис </w:t>
      </w:r>
      <w:r w:rsidRPr="00C53F1B">
        <w:rPr>
          <w:rFonts w:ascii="Times New Roman" w:hAnsi="Times New Roman" w:cs="Times New Roman"/>
          <w:noProof/>
          <w:sz w:val="24"/>
          <w:szCs w:val="24"/>
          <w:lang w:val="en-US" w:eastAsia="ru-RU"/>
        </w:rPr>
        <w:t>Molprobity</w:t>
      </w:r>
      <w:r w:rsidRPr="00C53F1B">
        <w:rPr>
          <w:rFonts w:ascii="Times New Roman" w:hAnsi="Times New Roman" w:cs="Times New Roman"/>
          <w:noProof/>
          <w:sz w:val="24"/>
          <w:szCs w:val="24"/>
          <w:lang w:eastAsia="ru-RU"/>
        </w:rPr>
        <w:t xml:space="preserve"> считает, что в структуре в </w:t>
      </w:r>
      <w:r w:rsidRPr="00C53F1B">
        <w:rPr>
          <w:rFonts w:ascii="Times New Roman" w:hAnsi="Times New Roman" w:cs="Times New Roman"/>
          <w:noProof/>
          <w:sz w:val="24"/>
          <w:szCs w:val="24"/>
          <w:lang w:val="en-US" w:eastAsia="ru-RU"/>
        </w:rPr>
        <w:t>Gln</w:t>
      </w:r>
      <w:r w:rsidRPr="00C53F1B">
        <w:rPr>
          <w:rFonts w:ascii="Times New Roman" w:hAnsi="Times New Roman" w:cs="Times New Roman"/>
          <w:noProof/>
          <w:sz w:val="24"/>
          <w:szCs w:val="24"/>
          <w:lang w:eastAsia="ru-RU"/>
        </w:rPr>
        <w:t xml:space="preserve">93 наличиствует боковая инверсия. На этот раз я проигнорировал это предупреждение. Характеристика оптимизированной структуры представлена в таблице 5. Кроме этой информации стоит отметить, что для оптимизированной структуры </w:t>
      </w:r>
      <w:r w:rsidRPr="00C53F1B">
        <w:rPr>
          <w:rFonts w:ascii="Times New Roman" w:hAnsi="Times New Roman" w:cs="Times New Roman"/>
          <w:noProof/>
          <w:sz w:val="24"/>
          <w:szCs w:val="24"/>
          <w:lang w:val="en-US" w:eastAsia="ru-RU"/>
        </w:rPr>
        <w:t>R</w:t>
      </w:r>
      <w:r w:rsidRPr="00C53F1B">
        <w:rPr>
          <w:rFonts w:ascii="Times New Roman" w:hAnsi="Times New Roman" w:cs="Times New Roman"/>
          <w:noProof/>
          <w:sz w:val="24"/>
          <w:szCs w:val="24"/>
          <w:lang w:eastAsia="ru-RU"/>
        </w:rPr>
        <w:t>-</w:t>
      </w:r>
      <w:r w:rsidRPr="00C53F1B">
        <w:rPr>
          <w:rFonts w:ascii="Times New Roman" w:hAnsi="Times New Roman" w:cs="Times New Roman"/>
          <w:noProof/>
          <w:sz w:val="24"/>
          <w:szCs w:val="24"/>
          <w:lang w:val="en-US" w:eastAsia="ru-RU"/>
        </w:rPr>
        <w:t>value</w:t>
      </w:r>
      <w:r w:rsidRPr="00C53F1B">
        <w:rPr>
          <w:rFonts w:ascii="Times New Roman" w:hAnsi="Times New Roman" w:cs="Times New Roman"/>
          <w:noProof/>
          <w:sz w:val="24"/>
          <w:szCs w:val="24"/>
          <w:lang w:eastAsia="ru-RU"/>
        </w:rPr>
        <w:t xml:space="preserve"> и </w:t>
      </w:r>
      <w:r w:rsidRPr="00C53F1B">
        <w:rPr>
          <w:rFonts w:ascii="Times New Roman" w:hAnsi="Times New Roman" w:cs="Times New Roman"/>
          <w:noProof/>
          <w:sz w:val="24"/>
          <w:szCs w:val="24"/>
          <w:lang w:val="en-US" w:eastAsia="ru-RU"/>
        </w:rPr>
        <w:t>R</w:t>
      </w:r>
      <w:r w:rsidRPr="00C53F1B">
        <w:rPr>
          <w:rFonts w:ascii="Times New Roman" w:hAnsi="Times New Roman" w:cs="Times New Roman"/>
          <w:noProof/>
          <w:sz w:val="24"/>
          <w:szCs w:val="24"/>
          <w:lang w:eastAsia="ru-RU"/>
        </w:rPr>
        <w:t>-</w:t>
      </w:r>
      <w:r w:rsidRPr="00C53F1B">
        <w:rPr>
          <w:rFonts w:ascii="Times New Roman" w:hAnsi="Times New Roman" w:cs="Times New Roman"/>
          <w:noProof/>
          <w:sz w:val="24"/>
          <w:szCs w:val="24"/>
          <w:lang w:val="en-US" w:eastAsia="ru-RU"/>
        </w:rPr>
        <w:t>free</w:t>
      </w:r>
      <w:r w:rsidRPr="00C53F1B">
        <w:rPr>
          <w:rFonts w:ascii="Times New Roman" w:hAnsi="Times New Roman" w:cs="Times New Roman"/>
          <w:noProof/>
          <w:sz w:val="24"/>
          <w:szCs w:val="24"/>
          <w:lang w:eastAsia="ru-RU"/>
        </w:rPr>
        <w:t xml:space="preserve"> уменьшились, став соответсвенно 0.17159 и 0.19969.</w:t>
      </w:r>
    </w:p>
    <w:p w:rsidR="00C53F1B" w:rsidRPr="00C53F1B" w:rsidRDefault="00C53F1B" w:rsidP="00C53F1B">
      <w:pPr>
        <w:rPr>
          <w:rFonts w:ascii="Times New Roman" w:hAnsi="Times New Roman" w:cs="Times New Roman"/>
        </w:rPr>
      </w:pPr>
      <w:r w:rsidRPr="00C53F1B">
        <w:rPr>
          <w:rFonts w:ascii="Times New Roman" w:hAnsi="Times New Roman" w:cs="Times New Roman"/>
          <w:b/>
        </w:rPr>
        <w:t xml:space="preserve">Таблица 5. </w:t>
      </w:r>
      <w:r w:rsidRPr="00C53F1B">
        <w:rPr>
          <w:rFonts w:ascii="Times New Roman" w:hAnsi="Times New Roman" w:cs="Times New Roman"/>
        </w:rPr>
        <w:t>Общая характеристика структуры полностью оптимизированной 4</w:t>
      </w:r>
      <w:r w:rsidRPr="00C53F1B">
        <w:rPr>
          <w:rFonts w:ascii="Times New Roman" w:hAnsi="Times New Roman" w:cs="Times New Roman"/>
          <w:lang w:val="en-US"/>
        </w:rPr>
        <w:t>guw</w:t>
      </w:r>
      <w:r w:rsidRPr="00C53F1B">
        <w:rPr>
          <w:rFonts w:ascii="Times New Roman" w:hAnsi="Times New Roman" w:cs="Times New Roman"/>
        </w:rPr>
        <w:t>. сервис MolPro</w:t>
      </w:r>
      <w:r w:rsidRPr="00C53F1B">
        <w:rPr>
          <w:rFonts w:ascii="Times New Roman" w:hAnsi="Times New Roman" w:cs="Times New Roman"/>
          <w:lang w:val="en-US"/>
        </w:rPr>
        <w:t>bity</w:t>
      </w:r>
      <w:r w:rsidRPr="00C53F1B">
        <w:rPr>
          <w:rFonts w:ascii="Times New Roman" w:hAnsi="Times New Roman" w:cs="Times New Roman"/>
        </w:rPr>
        <w:t>.</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6"/>
        <w:gridCol w:w="2261"/>
        <w:gridCol w:w="622"/>
        <w:gridCol w:w="830"/>
        <w:gridCol w:w="4000"/>
      </w:tblGrid>
      <w:tr w:rsidR="00C53F1B" w:rsidRPr="00C53F1B" w:rsidTr="00FC4530">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jc w:val="center"/>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All-Atom</w:t>
            </w:r>
            <w:r w:rsidRPr="00C53F1B">
              <w:rPr>
                <w:rFonts w:ascii="Times New Roman" w:eastAsia="Times New Roman" w:hAnsi="Times New Roman" w:cs="Times New Roman"/>
                <w:color w:val="000000"/>
                <w:sz w:val="24"/>
                <w:szCs w:val="24"/>
                <w:lang w:eastAsia="ru-RU"/>
              </w:rPr>
              <w:br/>
              <w:t>Contacts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Clashscore, all atoms:</w:t>
            </w:r>
          </w:p>
        </w:tc>
        <w:tc>
          <w:tcPr>
            <w:tcW w:w="0" w:type="auto"/>
            <w:gridSpan w:val="2"/>
            <w:tcBorders>
              <w:top w:val="outset" w:sz="6" w:space="0" w:color="auto"/>
              <w:left w:val="outset" w:sz="6" w:space="0" w:color="auto"/>
              <w:bottom w:val="outset" w:sz="6" w:space="0" w:color="auto"/>
              <w:right w:val="outset" w:sz="6" w:space="0" w:color="auto"/>
            </w:tcBorders>
            <w:shd w:val="clear" w:color="auto" w:fill="99FF99"/>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3.73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val="en-US" w:eastAsia="ru-RU"/>
              </w:rPr>
            </w:pPr>
            <w:r w:rsidRPr="00C53F1B">
              <w:rPr>
                <w:rFonts w:ascii="Times New Roman" w:eastAsia="Times New Roman" w:hAnsi="Times New Roman" w:cs="Times New Roman"/>
                <w:color w:val="000000"/>
                <w:sz w:val="24"/>
                <w:szCs w:val="24"/>
                <w:lang w:val="en-US" w:eastAsia="ru-RU"/>
              </w:rPr>
              <w:t>97</w:t>
            </w:r>
            <w:r w:rsidRPr="00C53F1B">
              <w:rPr>
                <w:rFonts w:ascii="Times New Roman" w:eastAsia="Times New Roman" w:hAnsi="Times New Roman" w:cs="Times New Roman"/>
                <w:color w:val="000000"/>
                <w:sz w:val="24"/>
                <w:szCs w:val="24"/>
                <w:vertAlign w:val="superscript"/>
                <w:lang w:val="en-US" w:eastAsia="ru-RU"/>
              </w:rPr>
              <w:t>th</w:t>
            </w:r>
            <w:r w:rsidRPr="00C53F1B">
              <w:rPr>
                <w:rFonts w:ascii="Times New Roman" w:eastAsia="Times New Roman" w:hAnsi="Times New Roman" w:cs="Times New Roman"/>
                <w:color w:val="000000"/>
                <w:sz w:val="24"/>
                <w:szCs w:val="24"/>
                <w:lang w:val="en-US" w:eastAsia="ru-RU"/>
              </w:rPr>
              <w:t> percentile</w:t>
            </w:r>
            <w:r w:rsidRPr="00C53F1B">
              <w:rPr>
                <w:rFonts w:ascii="Times New Roman" w:eastAsia="Times New Roman" w:hAnsi="Times New Roman" w:cs="Times New Roman"/>
                <w:color w:val="000000"/>
                <w:sz w:val="24"/>
                <w:szCs w:val="24"/>
                <w:vertAlign w:val="superscript"/>
                <w:lang w:val="en-US" w:eastAsia="ru-RU"/>
              </w:rPr>
              <w:t>*</w:t>
            </w:r>
            <w:r w:rsidRPr="00C53F1B">
              <w:rPr>
                <w:rFonts w:ascii="Times New Roman" w:eastAsia="Times New Roman" w:hAnsi="Times New Roman" w:cs="Times New Roman"/>
                <w:color w:val="000000"/>
                <w:sz w:val="24"/>
                <w:szCs w:val="24"/>
                <w:lang w:val="en-US" w:eastAsia="ru-RU"/>
              </w:rPr>
              <w:t> (N=718, 1.60Å ± 0.25Å)</w:t>
            </w:r>
          </w:p>
        </w:tc>
      </w:tr>
      <w:tr w:rsidR="00C53F1B" w:rsidRPr="00C53F1B" w:rsidTr="00FC4530">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val="en-US" w:eastAsia="ru-RU"/>
              </w:rPr>
            </w:pP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val="en-US" w:eastAsia="ru-RU"/>
              </w:rPr>
            </w:pPr>
            <w:r w:rsidRPr="00C53F1B">
              <w:rPr>
                <w:rFonts w:ascii="Times New Roman" w:eastAsia="Times New Roman" w:hAnsi="Times New Roman" w:cs="Times New Roman"/>
                <w:color w:val="000000"/>
                <w:sz w:val="24"/>
                <w:szCs w:val="24"/>
                <w:lang w:val="en-US" w:eastAsia="ru-RU"/>
              </w:rPr>
              <w:t>Clashscore is the number of serious steric overlaps (&gt; 0.4 Å) per 1000 atoms.</w:t>
            </w:r>
          </w:p>
        </w:tc>
      </w:tr>
      <w:tr w:rsidR="00C53F1B" w:rsidRPr="00C53F1B" w:rsidTr="00FC4530">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jc w:val="center"/>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Protein</w:t>
            </w:r>
            <w:r w:rsidRPr="00C53F1B">
              <w:rPr>
                <w:rFonts w:ascii="Times New Roman" w:eastAsia="Times New Roman" w:hAnsi="Times New Roman" w:cs="Times New Roman"/>
                <w:color w:val="000000"/>
                <w:sz w:val="24"/>
                <w:szCs w:val="24"/>
                <w:lang w:eastAsia="ru-RU"/>
              </w:rPr>
              <w:br/>
              <w:t>Geometry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Poor rotamers</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0.96%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Goal: &lt;0.3%</w:t>
            </w:r>
          </w:p>
        </w:tc>
      </w:tr>
      <w:tr w:rsidR="00C53F1B" w:rsidRPr="00C53F1B" w:rsidTr="00FC4530">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Favored rotamers</w:t>
            </w:r>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205</w:t>
            </w:r>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98.09%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Goal: &gt;98%</w:t>
            </w:r>
          </w:p>
        </w:tc>
      </w:tr>
      <w:tr w:rsidR="00C53F1B" w:rsidRPr="00C53F1B" w:rsidTr="00FC4530">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Ramachandran outliers</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0.41%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Goal: &lt;0.05%</w:t>
            </w:r>
          </w:p>
        </w:tc>
      </w:tr>
      <w:tr w:rsidR="00C53F1B" w:rsidRPr="00C53F1B" w:rsidTr="00FC4530">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Ramachandran favored</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238</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97.54%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Goal: &gt;98%</w:t>
            </w:r>
          </w:p>
        </w:tc>
      </w:tr>
      <w:tr w:rsidR="00C53F1B" w:rsidRPr="00C53F1B" w:rsidTr="00FC4530">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MolProbity score</w:t>
            </w:r>
            <w:r w:rsidRPr="00C53F1B">
              <w:rPr>
                <w:rFonts w:ascii="Times New Roman" w:eastAsia="Times New Roman" w:hAnsi="Times New Roman" w:cs="Times New Roman"/>
                <w:color w:val="000000"/>
                <w:sz w:val="24"/>
                <w:szCs w:val="24"/>
                <w:vertAlign w:val="superscript"/>
                <w:lang w:eastAsia="ru-RU"/>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99FF99"/>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1.26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val="en-US" w:eastAsia="ru-RU"/>
              </w:rPr>
            </w:pPr>
            <w:r w:rsidRPr="00C53F1B">
              <w:rPr>
                <w:rFonts w:ascii="Times New Roman" w:eastAsia="Times New Roman" w:hAnsi="Times New Roman" w:cs="Times New Roman"/>
                <w:color w:val="000000"/>
                <w:sz w:val="24"/>
                <w:szCs w:val="24"/>
                <w:lang w:val="en-US" w:eastAsia="ru-RU"/>
              </w:rPr>
              <w:t>97</w:t>
            </w:r>
            <w:r w:rsidRPr="00C53F1B">
              <w:rPr>
                <w:rFonts w:ascii="Times New Roman" w:eastAsia="Times New Roman" w:hAnsi="Times New Roman" w:cs="Times New Roman"/>
                <w:color w:val="000000"/>
                <w:sz w:val="24"/>
                <w:szCs w:val="24"/>
                <w:vertAlign w:val="superscript"/>
                <w:lang w:val="en-US" w:eastAsia="ru-RU"/>
              </w:rPr>
              <w:t>th</w:t>
            </w:r>
            <w:r w:rsidRPr="00C53F1B">
              <w:rPr>
                <w:rFonts w:ascii="Times New Roman" w:eastAsia="Times New Roman" w:hAnsi="Times New Roman" w:cs="Times New Roman"/>
                <w:color w:val="000000"/>
                <w:sz w:val="24"/>
                <w:szCs w:val="24"/>
                <w:lang w:val="en-US" w:eastAsia="ru-RU"/>
              </w:rPr>
              <w:t> percentile</w:t>
            </w:r>
            <w:r w:rsidRPr="00C53F1B">
              <w:rPr>
                <w:rFonts w:ascii="Times New Roman" w:eastAsia="Times New Roman" w:hAnsi="Times New Roman" w:cs="Times New Roman"/>
                <w:color w:val="000000"/>
                <w:sz w:val="24"/>
                <w:szCs w:val="24"/>
                <w:vertAlign w:val="superscript"/>
                <w:lang w:val="en-US" w:eastAsia="ru-RU"/>
              </w:rPr>
              <w:t>*</w:t>
            </w:r>
            <w:r w:rsidRPr="00C53F1B">
              <w:rPr>
                <w:rFonts w:ascii="Times New Roman" w:eastAsia="Times New Roman" w:hAnsi="Times New Roman" w:cs="Times New Roman"/>
                <w:color w:val="000000"/>
                <w:sz w:val="24"/>
                <w:szCs w:val="24"/>
                <w:lang w:val="en-US" w:eastAsia="ru-RU"/>
              </w:rPr>
              <w:t> (N=7200, 1.60Å ± 0.25Å)</w:t>
            </w:r>
          </w:p>
        </w:tc>
      </w:tr>
      <w:tr w:rsidR="00C53F1B" w:rsidRPr="00C53F1B" w:rsidTr="00FC4530">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val="en-US"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Cβ deviations &gt;0.25Å</w:t>
            </w:r>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Goal: 0</w:t>
            </w:r>
          </w:p>
        </w:tc>
      </w:tr>
      <w:tr w:rsidR="00C53F1B" w:rsidRPr="00C53F1B" w:rsidTr="00FC453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jc w:val="center"/>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Peptide Omegas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Cis Prolines: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0 / 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53F1B" w:rsidRPr="00C53F1B" w:rsidRDefault="00C53F1B" w:rsidP="00FC4530">
            <w:pPr>
              <w:spacing w:after="0" w:line="240" w:lineRule="auto"/>
              <w:rPr>
                <w:rFonts w:ascii="Times New Roman" w:eastAsia="Times New Roman" w:hAnsi="Times New Roman" w:cs="Times New Roman"/>
                <w:color w:val="000000"/>
                <w:sz w:val="24"/>
                <w:szCs w:val="24"/>
                <w:lang w:eastAsia="ru-RU"/>
              </w:rPr>
            </w:pPr>
            <w:r w:rsidRPr="00C53F1B">
              <w:rPr>
                <w:rFonts w:ascii="Times New Roman" w:eastAsia="Times New Roman" w:hAnsi="Times New Roman" w:cs="Times New Roman"/>
                <w:color w:val="000000"/>
                <w:sz w:val="24"/>
                <w:szCs w:val="24"/>
                <w:lang w:eastAsia="ru-RU"/>
              </w:rPr>
              <w:t>Expected: ≤1 per chain, or ≤5%</w:t>
            </w:r>
          </w:p>
        </w:tc>
      </w:tr>
    </w:tbl>
    <w:p w:rsidR="00C53F1B" w:rsidRPr="00C53F1B" w:rsidRDefault="00C53F1B" w:rsidP="00C53F1B">
      <w:pPr>
        <w:rPr>
          <w:rFonts w:ascii="Times New Roman" w:hAnsi="Times New Roman" w:cs="Times New Roman"/>
          <w:noProof/>
          <w:sz w:val="24"/>
          <w:szCs w:val="24"/>
          <w:lang w:eastAsia="ru-RU"/>
        </w:rPr>
      </w:pPr>
      <w:r w:rsidRPr="00C53F1B">
        <w:rPr>
          <w:rFonts w:ascii="Times New Roman" w:hAnsi="Times New Roman" w:cs="Times New Roman"/>
          <w:noProof/>
          <w:sz w:val="24"/>
          <w:szCs w:val="24"/>
          <w:lang w:eastAsia="ru-RU"/>
        </w:rPr>
        <w:t xml:space="preserve">  </w:t>
      </w:r>
    </w:p>
    <w:p w:rsidR="00C53F1B" w:rsidRPr="00C53F1B" w:rsidRDefault="00C53F1B" w:rsidP="00C53F1B">
      <w:pPr>
        <w:rPr>
          <w:rFonts w:ascii="Times New Roman" w:hAnsi="Times New Roman" w:cs="Times New Roman"/>
          <w:noProof/>
          <w:sz w:val="24"/>
          <w:szCs w:val="24"/>
          <w:lang w:eastAsia="ru-RU"/>
        </w:rPr>
      </w:pPr>
      <w:r w:rsidRPr="00C53F1B">
        <w:rPr>
          <w:rFonts w:ascii="Times New Roman" w:hAnsi="Times New Roman" w:cs="Times New Roman"/>
          <w:noProof/>
          <w:sz w:val="24"/>
          <w:szCs w:val="24"/>
          <w:lang w:eastAsia="ru-RU"/>
        </w:rPr>
        <w:t>Видно, что характеристики структуры значительно улучшились. Посмотрим, что случилось с разобранными нами подробно аминокислотами.</w:t>
      </w:r>
    </w:p>
    <w:p w:rsidR="00C53F1B" w:rsidRPr="00C53F1B" w:rsidRDefault="00C53F1B" w:rsidP="00C53F1B">
      <w:pPr>
        <w:rPr>
          <w:rFonts w:ascii="Times New Roman" w:hAnsi="Times New Roman" w:cs="Times New Roman"/>
          <w:noProof/>
          <w:sz w:val="24"/>
          <w:szCs w:val="24"/>
          <w:lang w:eastAsia="ru-RU"/>
        </w:rPr>
      </w:pPr>
      <w:r w:rsidRPr="00C53F1B">
        <w:rPr>
          <w:rFonts w:ascii="Times New Roman" w:hAnsi="Times New Roman" w:cs="Times New Roman"/>
          <w:noProof/>
          <w:sz w:val="24"/>
          <w:szCs w:val="24"/>
          <w:lang w:val="en-US" w:eastAsia="ru-RU"/>
        </w:rPr>
        <w:t>Val</w:t>
      </w:r>
      <w:r w:rsidRPr="00C53F1B">
        <w:rPr>
          <w:rFonts w:ascii="Times New Roman" w:hAnsi="Times New Roman" w:cs="Times New Roman"/>
          <w:noProof/>
          <w:sz w:val="24"/>
          <w:szCs w:val="24"/>
          <w:lang w:eastAsia="ru-RU"/>
        </w:rPr>
        <w:t xml:space="preserve">69 по-прежнему является аутлайером из-за нехарактерных углов вращения в боковой и основной цепях, но, как было показано выше, этому есть биологическое обоснование. Все аминокислоты, у которых были инверсии боковой цепи в исходной структуре их больше не имеют. </w:t>
      </w:r>
      <w:r w:rsidRPr="00C53F1B">
        <w:rPr>
          <w:rFonts w:ascii="Times New Roman" w:hAnsi="Times New Roman" w:cs="Times New Roman"/>
          <w:noProof/>
          <w:sz w:val="24"/>
          <w:szCs w:val="24"/>
          <w:lang w:val="en-US" w:eastAsia="ru-RU"/>
        </w:rPr>
        <w:t>Arg</w:t>
      </w:r>
      <w:r w:rsidRPr="00C53F1B">
        <w:rPr>
          <w:rFonts w:ascii="Times New Roman" w:hAnsi="Times New Roman" w:cs="Times New Roman"/>
          <w:noProof/>
          <w:sz w:val="24"/>
          <w:szCs w:val="24"/>
          <w:lang w:eastAsia="ru-RU"/>
        </w:rPr>
        <w:t xml:space="preserve">222 по-прежнему является аутлайером, что объясняется, скорее всего, просто недостатком информации для его качественной реконструкции. </w:t>
      </w:r>
      <w:r w:rsidRPr="00C53F1B">
        <w:rPr>
          <w:rFonts w:ascii="Times New Roman" w:hAnsi="Times New Roman" w:cs="Times New Roman"/>
          <w:noProof/>
          <w:sz w:val="24"/>
          <w:szCs w:val="24"/>
          <w:lang w:val="en-US" w:eastAsia="ru-RU"/>
        </w:rPr>
        <w:t>Arg</w:t>
      </w:r>
      <w:r w:rsidRPr="00C53F1B">
        <w:rPr>
          <w:rFonts w:ascii="Times New Roman" w:hAnsi="Times New Roman" w:cs="Times New Roman"/>
          <w:noProof/>
          <w:sz w:val="24"/>
          <w:szCs w:val="24"/>
          <w:lang w:eastAsia="ru-RU"/>
        </w:rPr>
        <w:t xml:space="preserve">122 больше не является аутлайером из-за длины связей, но теперь он является аутлайером из-за </w:t>
      </w:r>
      <w:r w:rsidRPr="00C53F1B">
        <w:rPr>
          <w:rFonts w:ascii="Times New Roman" w:hAnsi="Times New Roman" w:cs="Times New Roman"/>
          <w:noProof/>
          <w:sz w:val="24"/>
          <w:szCs w:val="24"/>
          <w:lang w:val="en-US" w:eastAsia="ru-RU"/>
        </w:rPr>
        <w:t>clash</w:t>
      </w:r>
      <w:r w:rsidRPr="00C53F1B">
        <w:rPr>
          <w:rFonts w:ascii="Times New Roman" w:hAnsi="Times New Roman" w:cs="Times New Roman"/>
          <w:noProof/>
          <w:sz w:val="24"/>
          <w:szCs w:val="24"/>
          <w:lang w:eastAsia="ru-RU"/>
        </w:rPr>
        <w:t xml:space="preserve"> с одним из водородов (</w:t>
      </w:r>
      <w:r w:rsidRPr="00C53F1B">
        <w:rPr>
          <w:rFonts w:ascii="Times New Roman" w:hAnsi="Times New Roman" w:cs="Times New Roman"/>
          <w:noProof/>
          <w:sz w:val="24"/>
          <w:szCs w:val="24"/>
          <w:lang w:val="en-US" w:eastAsia="ru-RU"/>
        </w:rPr>
        <w:t>HD</w:t>
      </w:r>
      <w:r w:rsidRPr="00C53F1B">
        <w:rPr>
          <w:rFonts w:ascii="Times New Roman" w:hAnsi="Times New Roman" w:cs="Times New Roman"/>
          <w:noProof/>
          <w:sz w:val="24"/>
          <w:szCs w:val="24"/>
          <w:lang w:eastAsia="ru-RU"/>
        </w:rPr>
        <w:t xml:space="preserve">11) </w:t>
      </w:r>
      <w:r w:rsidRPr="00C53F1B">
        <w:rPr>
          <w:rFonts w:ascii="Times New Roman" w:hAnsi="Times New Roman" w:cs="Times New Roman"/>
          <w:noProof/>
          <w:sz w:val="24"/>
          <w:szCs w:val="24"/>
          <w:lang w:val="en-US" w:eastAsia="ru-RU"/>
        </w:rPr>
        <w:t>ILE</w:t>
      </w:r>
      <w:r w:rsidRPr="00C53F1B">
        <w:rPr>
          <w:rFonts w:ascii="Times New Roman" w:hAnsi="Times New Roman" w:cs="Times New Roman"/>
          <w:noProof/>
          <w:sz w:val="24"/>
          <w:szCs w:val="24"/>
          <w:lang w:eastAsia="ru-RU"/>
        </w:rPr>
        <w:t xml:space="preserve">171. Потому нельзя точно сказать, какой из вариантов был правильнее. </w:t>
      </w:r>
    </w:p>
    <w:p w:rsidR="00C53F1B" w:rsidRPr="00C53F1B" w:rsidRDefault="00C53F1B" w:rsidP="00C53F1B">
      <w:pPr>
        <w:rPr>
          <w:rFonts w:ascii="Times New Roman" w:hAnsi="Times New Roman" w:cs="Times New Roman"/>
          <w:noProof/>
          <w:sz w:val="24"/>
          <w:szCs w:val="24"/>
          <w:lang w:eastAsia="ru-RU"/>
        </w:rPr>
      </w:pPr>
      <w:r w:rsidRPr="00C53F1B">
        <w:rPr>
          <w:rFonts w:ascii="Times New Roman" w:hAnsi="Times New Roman" w:cs="Times New Roman"/>
          <w:noProof/>
          <w:sz w:val="24"/>
          <w:szCs w:val="24"/>
          <w:lang w:eastAsia="ru-RU"/>
        </w:rPr>
        <w:t>Сравним исходную структуру и оптимизированную.</w:t>
      </w:r>
    </w:p>
    <w:p w:rsidR="00C53F1B" w:rsidRPr="00C53F1B" w:rsidRDefault="00C53F1B" w:rsidP="00C53F1B">
      <w:pPr>
        <w:rPr>
          <w:rFonts w:ascii="Times New Roman" w:hAnsi="Times New Roman" w:cs="Times New Roman"/>
          <w:noProof/>
          <w:sz w:val="24"/>
          <w:szCs w:val="24"/>
          <w:lang w:eastAsia="ru-RU"/>
        </w:rPr>
      </w:pPr>
      <w:r w:rsidRPr="00C53F1B">
        <w:rPr>
          <w:rFonts w:ascii="Times New Roman" w:hAnsi="Times New Roman" w:cs="Times New Roman"/>
          <w:noProof/>
          <w:sz w:val="24"/>
          <w:szCs w:val="24"/>
          <w:lang w:eastAsia="ru-RU"/>
        </w:rPr>
        <w:t>Из их совмещения (рисунок 26) видно, что в значимо они не отличаются, однако в оптимизированной структуре отсутствуют несколько вызывавших подозрение вторичных структур (одна из которых находилась прямо на конце белка, что довольно странно, а другая достаточно мала). Также видно различие в той области, для которой выше наблюдался высокий температурный фактор и меньшее качество покрытия экспериментальной электронной плотностью. Отличие, впрочем, незначительно и потому, вероятно, его можно проигнорировать.</w:t>
      </w:r>
    </w:p>
    <w:p w:rsidR="00C53F1B" w:rsidRPr="00C53F1B" w:rsidRDefault="00C53F1B" w:rsidP="00C53F1B">
      <w:pPr>
        <w:rPr>
          <w:rFonts w:ascii="Times New Roman" w:hAnsi="Times New Roman" w:cs="Times New Roman"/>
          <w:b/>
          <w:noProof/>
          <w:sz w:val="24"/>
          <w:szCs w:val="24"/>
          <w:lang w:eastAsia="ru-RU"/>
        </w:rPr>
      </w:pPr>
      <w:r w:rsidRPr="00C53F1B">
        <w:rPr>
          <w:rFonts w:ascii="Times New Roman" w:hAnsi="Times New Roman" w:cs="Times New Roman"/>
          <w:noProof/>
          <w:sz w:val="24"/>
          <w:szCs w:val="24"/>
          <w:lang w:eastAsia="ru-RU"/>
        </w:rPr>
        <w:drawing>
          <wp:inline distT="0" distB="0" distL="0" distR="0" wp14:anchorId="2167923C" wp14:editId="1D61C9A9">
            <wp:extent cx="4046855" cy="3043555"/>
            <wp:effectExtent l="0" t="0" r="0" b="4445"/>
            <wp:docPr id="10" name="Рисунок 10" descr="C:\Users\Dmitry\AppData\Local\Microsoft\Windows\INetCache\Content.Word\diff_re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mitry\AppData\Local\Microsoft\Windows\INetCache\Content.Word\diff_red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46855" cy="3043555"/>
                    </a:xfrm>
                    <a:prstGeom prst="rect">
                      <a:avLst/>
                    </a:prstGeom>
                    <a:noFill/>
                    <a:ln>
                      <a:noFill/>
                    </a:ln>
                  </pic:spPr>
                </pic:pic>
              </a:graphicData>
            </a:graphic>
          </wp:inline>
        </w:drawing>
      </w:r>
      <w:r w:rsidRPr="00C53F1B">
        <w:rPr>
          <w:rFonts w:ascii="Times New Roman" w:hAnsi="Times New Roman" w:cs="Times New Roman"/>
          <w:b/>
          <w:noProof/>
          <w:sz w:val="24"/>
          <w:szCs w:val="24"/>
          <w:lang w:eastAsia="ru-RU"/>
        </w:rPr>
        <w:t xml:space="preserve"> </w:t>
      </w:r>
    </w:p>
    <w:p w:rsidR="00C53F1B" w:rsidRPr="00C53F1B" w:rsidRDefault="00C53F1B" w:rsidP="00C53F1B">
      <w:pPr>
        <w:rPr>
          <w:rFonts w:ascii="Times New Roman" w:hAnsi="Times New Roman" w:cs="Times New Roman"/>
          <w:noProof/>
          <w:lang w:eastAsia="ru-RU"/>
        </w:rPr>
      </w:pPr>
      <w:r w:rsidRPr="00C53F1B">
        <w:rPr>
          <w:rFonts w:ascii="Times New Roman" w:hAnsi="Times New Roman" w:cs="Times New Roman"/>
          <w:b/>
          <w:noProof/>
          <w:lang w:eastAsia="ru-RU"/>
        </w:rPr>
        <w:lastRenderedPageBreak/>
        <w:t>Рисунок 26.</w:t>
      </w:r>
      <w:r w:rsidRPr="00C53F1B">
        <w:rPr>
          <w:rFonts w:ascii="Times New Roman" w:hAnsi="Times New Roman" w:cs="Times New Roman"/>
          <w:noProof/>
          <w:lang w:eastAsia="ru-RU"/>
        </w:rPr>
        <w:t xml:space="preserve"> Совмещение исходной структуры с полностью оптимизированной в </w:t>
      </w:r>
      <w:r w:rsidRPr="00C53F1B">
        <w:rPr>
          <w:rFonts w:ascii="Times New Roman" w:hAnsi="Times New Roman" w:cs="Times New Roman"/>
          <w:noProof/>
          <w:lang w:val="en-US" w:eastAsia="ru-RU"/>
        </w:rPr>
        <w:t>pdb</w:t>
      </w:r>
      <w:r w:rsidRPr="00C53F1B">
        <w:rPr>
          <w:rFonts w:ascii="Times New Roman" w:hAnsi="Times New Roman" w:cs="Times New Roman"/>
          <w:noProof/>
          <w:lang w:eastAsia="ru-RU"/>
        </w:rPr>
        <w:t>_</w:t>
      </w:r>
      <w:r w:rsidRPr="00C53F1B">
        <w:rPr>
          <w:rFonts w:ascii="Times New Roman" w:hAnsi="Times New Roman" w:cs="Times New Roman"/>
          <w:noProof/>
          <w:lang w:val="en-US" w:eastAsia="ru-RU"/>
        </w:rPr>
        <w:t>redo</w:t>
      </w:r>
      <w:r w:rsidRPr="00C53F1B">
        <w:rPr>
          <w:rFonts w:ascii="Times New Roman" w:hAnsi="Times New Roman" w:cs="Times New Roman"/>
          <w:noProof/>
          <w:lang w:eastAsia="ru-RU"/>
        </w:rPr>
        <w:t xml:space="preserve">. Зеленая структура – исходная, голубая – полученная из pdb_redo. Улучшенные различающиеся участки показаны в исходной структуре красным цветом, отличающиеся, но про улучшение которых достоверно что-то сказать затруднительно покарашены в серый и белый цвета. </w:t>
      </w:r>
    </w:p>
    <w:p w:rsidR="00C53F1B" w:rsidRPr="00C53F1B" w:rsidRDefault="00C53F1B" w:rsidP="00C53F1B">
      <w:pPr>
        <w:rPr>
          <w:rFonts w:ascii="Times New Roman" w:hAnsi="Times New Roman" w:cs="Times New Roman"/>
          <w:noProof/>
          <w:sz w:val="24"/>
          <w:szCs w:val="24"/>
          <w:lang w:eastAsia="ru-RU"/>
        </w:rPr>
      </w:pPr>
      <w:r w:rsidRPr="00C53F1B">
        <w:rPr>
          <w:rFonts w:ascii="Times New Roman" w:hAnsi="Times New Roman" w:cs="Times New Roman"/>
          <w:sz w:val="24"/>
          <w:szCs w:val="24"/>
        </w:rPr>
        <w:t xml:space="preserve">Рассмотрим в оптимизированной структуре </w:t>
      </w:r>
      <w:r w:rsidRPr="00C53F1B">
        <w:rPr>
          <w:rFonts w:ascii="Times New Roman" w:hAnsi="Times New Roman" w:cs="Times New Roman"/>
          <w:noProof/>
          <w:sz w:val="24"/>
          <w:szCs w:val="24"/>
          <w:lang w:val="en-US" w:eastAsia="ru-RU"/>
        </w:rPr>
        <w:t>Gln</w:t>
      </w:r>
      <w:r w:rsidRPr="00C53F1B">
        <w:rPr>
          <w:rFonts w:ascii="Times New Roman" w:hAnsi="Times New Roman" w:cs="Times New Roman"/>
          <w:noProof/>
          <w:sz w:val="24"/>
          <w:szCs w:val="24"/>
          <w:lang w:eastAsia="ru-RU"/>
        </w:rPr>
        <w:t xml:space="preserve">93, для которого сервис утверждает наличие инверсии боковой цепи и остаток, сохранивший положение на карте Рамачндрана не в оптимальной области, но не рассматривавшийся раньше – </w:t>
      </w:r>
      <w:r w:rsidRPr="00C53F1B">
        <w:rPr>
          <w:rFonts w:ascii="Times New Roman" w:hAnsi="Times New Roman" w:cs="Times New Roman"/>
          <w:noProof/>
          <w:sz w:val="24"/>
          <w:szCs w:val="24"/>
          <w:lang w:val="en-US" w:eastAsia="ru-RU"/>
        </w:rPr>
        <w:t>Leu</w:t>
      </w:r>
      <w:r w:rsidRPr="00C53F1B">
        <w:rPr>
          <w:rFonts w:ascii="Times New Roman" w:hAnsi="Times New Roman" w:cs="Times New Roman"/>
          <w:noProof/>
          <w:sz w:val="24"/>
          <w:szCs w:val="24"/>
          <w:lang w:eastAsia="ru-RU"/>
        </w:rPr>
        <w:t>77, который в обоих структурах является аутлайером.</w:t>
      </w:r>
    </w:p>
    <w:p w:rsidR="00C53F1B" w:rsidRPr="00C53F1B" w:rsidRDefault="00C53F1B" w:rsidP="00C53F1B">
      <w:pPr>
        <w:rPr>
          <w:rFonts w:ascii="Times New Roman" w:hAnsi="Times New Roman" w:cs="Times New Roman"/>
          <w:b/>
          <w:noProof/>
          <w:sz w:val="28"/>
          <w:szCs w:val="24"/>
          <w:lang w:eastAsia="ru-RU"/>
        </w:rPr>
      </w:pPr>
      <w:r w:rsidRPr="00C53F1B">
        <w:rPr>
          <w:rFonts w:ascii="Times New Roman" w:hAnsi="Times New Roman" w:cs="Times New Roman"/>
          <w:b/>
          <w:noProof/>
          <w:sz w:val="28"/>
          <w:szCs w:val="24"/>
          <w:lang w:val="en-US" w:eastAsia="ru-RU"/>
        </w:rPr>
        <w:t>Gln</w:t>
      </w:r>
      <w:r w:rsidRPr="00C53F1B">
        <w:rPr>
          <w:rFonts w:ascii="Times New Roman" w:hAnsi="Times New Roman" w:cs="Times New Roman"/>
          <w:b/>
          <w:noProof/>
          <w:sz w:val="28"/>
          <w:szCs w:val="24"/>
          <w:lang w:eastAsia="ru-RU"/>
        </w:rPr>
        <w:t>93</w:t>
      </w:r>
    </w:p>
    <w:p w:rsidR="00C53F1B" w:rsidRPr="00C53F1B" w:rsidRDefault="00C53F1B" w:rsidP="00C53F1B">
      <w:pPr>
        <w:rPr>
          <w:rFonts w:ascii="Times New Roman" w:hAnsi="Times New Roman" w:cs="Times New Roman"/>
          <w:noProof/>
          <w:sz w:val="24"/>
          <w:szCs w:val="24"/>
          <w:lang w:eastAsia="ru-RU"/>
        </w:rPr>
      </w:pPr>
      <w:r w:rsidRPr="00C53F1B">
        <w:rPr>
          <w:rFonts w:ascii="Times New Roman" w:hAnsi="Times New Roman" w:cs="Times New Roman"/>
          <w:noProof/>
          <w:sz w:val="24"/>
          <w:szCs w:val="24"/>
          <w:lang w:eastAsia="ru-RU"/>
        </w:rPr>
        <w:t>Положение данной аминокислоты (как и соседних) существенно не отличается в обеих структурах (</w:t>
      </w:r>
      <w:r w:rsidRPr="00C53F1B">
        <w:rPr>
          <w:rFonts w:ascii="Times New Roman" w:hAnsi="Times New Roman" w:cs="Times New Roman"/>
          <w:b/>
          <w:noProof/>
          <w:sz w:val="24"/>
          <w:szCs w:val="24"/>
          <w:lang w:eastAsia="ru-RU"/>
        </w:rPr>
        <w:t>рисунок 27</w:t>
      </w:r>
      <w:r w:rsidRPr="00C53F1B">
        <w:rPr>
          <w:rFonts w:ascii="Times New Roman" w:hAnsi="Times New Roman" w:cs="Times New Roman"/>
          <w:noProof/>
          <w:sz w:val="24"/>
          <w:szCs w:val="24"/>
          <w:lang w:eastAsia="ru-RU"/>
        </w:rPr>
        <w:t>). Каких либо свидетельств в пользу инверсии найдено не было.</w:t>
      </w:r>
    </w:p>
    <w:p w:rsidR="00C53F1B" w:rsidRPr="00C53F1B" w:rsidRDefault="00C53F1B" w:rsidP="00C53F1B">
      <w:pPr>
        <w:rPr>
          <w:rFonts w:ascii="Times New Roman" w:hAnsi="Times New Roman" w:cs="Times New Roman"/>
          <w:noProof/>
          <w:sz w:val="24"/>
          <w:szCs w:val="24"/>
          <w:lang w:val="en-US" w:eastAsia="ru-RU"/>
        </w:rPr>
      </w:pPr>
      <w:r w:rsidRPr="00C53F1B">
        <w:rPr>
          <w:rFonts w:ascii="Times New Roman" w:hAnsi="Times New Roman" w:cs="Times New Roman"/>
          <w:noProof/>
          <w:sz w:val="24"/>
          <w:szCs w:val="24"/>
          <w:lang w:eastAsia="ru-RU"/>
        </w:rPr>
        <w:drawing>
          <wp:inline distT="0" distB="0" distL="0" distR="0" wp14:anchorId="4B822545" wp14:editId="5ADCAFD7">
            <wp:extent cx="3274097" cy="2456597"/>
            <wp:effectExtent l="0" t="0" r="2540" b="1270"/>
            <wp:docPr id="5" name="Рисунок 5" descr="C:\Users\Dmitry\Desktop\fbb\structurevalidation\gln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mitry\Desktop\fbb\structurevalidation\gln9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81808" cy="2462383"/>
                    </a:xfrm>
                    <a:prstGeom prst="rect">
                      <a:avLst/>
                    </a:prstGeom>
                    <a:noFill/>
                    <a:ln>
                      <a:noFill/>
                    </a:ln>
                  </pic:spPr>
                </pic:pic>
              </a:graphicData>
            </a:graphic>
          </wp:inline>
        </w:drawing>
      </w:r>
    </w:p>
    <w:p w:rsidR="00C53F1B" w:rsidRPr="00C53F1B" w:rsidRDefault="00C53F1B" w:rsidP="00C53F1B">
      <w:pPr>
        <w:rPr>
          <w:rFonts w:ascii="Times New Roman" w:hAnsi="Times New Roman" w:cs="Times New Roman"/>
          <w:noProof/>
          <w:lang w:eastAsia="ru-RU"/>
        </w:rPr>
      </w:pPr>
      <w:r w:rsidRPr="00C53F1B">
        <w:rPr>
          <w:rFonts w:ascii="Times New Roman" w:hAnsi="Times New Roman" w:cs="Times New Roman"/>
          <w:b/>
          <w:noProof/>
          <w:lang w:eastAsia="ru-RU"/>
        </w:rPr>
        <w:t>Рисунок 27.</w:t>
      </w:r>
      <w:r w:rsidRPr="00C53F1B">
        <w:rPr>
          <w:rFonts w:ascii="Times New Roman" w:hAnsi="Times New Roman" w:cs="Times New Roman"/>
          <w:noProof/>
          <w:lang w:eastAsia="ru-RU"/>
        </w:rPr>
        <w:t xml:space="preserve"> Совмещение исходной структуры с полностью оптимизированной в </w:t>
      </w:r>
      <w:r w:rsidRPr="00C53F1B">
        <w:rPr>
          <w:rFonts w:ascii="Times New Roman" w:hAnsi="Times New Roman" w:cs="Times New Roman"/>
          <w:noProof/>
          <w:lang w:val="en-US" w:eastAsia="ru-RU"/>
        </w:rPr>
        <w:t>pdb</w:t>
      </w:r>
      <w:r w:rsidRPr="00C53F1B">
        <w:rPr>
          <w:rFonts w:ascii="Times New Roman" w:hAnsi="Times New Roman" w:cs="Times New Roman"/>
          <w:noProof/>
          <w:lang w:eastAsia="ru-RU"/>
        </w:rPr>
        <w:t>_</w:t>
      </w:r>
      <w:r w:rsidRPr="00C53F1B">
        <w:rPr>
          <w:rFonts w:ascii="Times New Roman" w:hAnsi="Times New Roman" w:cs="Times New Roman"/>
          <w:noProof/>
          <w:lang w:val="en-US" w:eastAsia="ru-RU"/>
        </w:rPr>
        <w:t>redo</w:t>
      </w:r>
      <w:r w:rsidRPr="00C53F1B">
        <w:rPr>
          <w:rFonts w:ascii="Times New Roman" w:hAnsi="Times New Roman" w:cs="Times New Roman"/>
          <w:noProof/>
          <w:lang w:eastAsia="ru-RU"/>
        </w:rPr>
        <w:t xml:space="preserve">. Показан </w:t>
      </w:r>
      <w:r w:rsidRPr="00C53F1B">
        <w:rPr>
          <w:rFonts w:ascii="Times New Roman" w:hAnsi="Times New Roman" w:cs="Times New Roman"/>
          <w:noProof/>
          <w:lang w:val="en-US" w:eastAsia="ru-RU"/>
        </w:rPr>
        <w:t>Gln</w:t>
      </w:r>
      <w:r w:rsidRPr="00C53F1B">
        <w:rPr>
          <w:rFonts w:ascii="Times New Roman" w:hAnsi="Times New Roman" w:cs="Times New Roman"/>
          <w:noProof/>
          <w:lang w:eastAsia="ru-RU"/>
        </w:rPr>
        <w:t xml:space="preserve">93, который в оптимизированной структуре стал детектироваться </w:t>
      </w:r>
      <w:r w:rsidRPr="00C53F1B">
        <w:rPr>
          <w:rFonts w:ascii="Times New Roman" w:eastAsia="Times New Roman" w:hAnsi="Times New Roman" w:cs="Times New Roman"/>
          <w:color w:val="000000"/>
          <w:lang w:eastAsia="ru-RU"/>
        </w:rPr>
        <w:t>MolProbity как остаток с инвертированной боковой цепью.</w:t>
      </w:r>
    </w:p>
    <w:p w:rsidR="00C53F1B" w:rsidRPr="00C53F1B" w:rsidRDefault="00C53F1B" w:rsidP="00C53F1B">
      <w:pPr>
        <w:rPr>
          <w:rFonts w:ascii="Times New Roman" w:hAnsi="Times New Roman" w:cs="Times New Roman"/>
          <w:b/>
          <w:noProof/>
          <w:sz w:val="28"/>
          <w:szCs w:val="24"/>
          <w:lang w:eastAsia="ru-RU"/>
        </w:rPr>
      </w:pPr>
      <w:r w:rsidRPr="00C53F1B">
        <w:rPr>
          <w:rFonts w:ascii="Times New Roman" w:hAnsi="Times New Roman" w:cs="Times New Roman"/>
          <w:b/>
          <w:noProof/>
          <w:sz w:val="28"/>
          <w:szCs w:val="24"/>
          <w:lang w:val="en-US" w:eastAsia="ru-RU"/>
        </w:rPr>
        <w:t>Leu</w:t>
      </w:r>
      <w:r w:rsidRPr="00C53F1B">
        <w:rPr>
          <w:rFonts w:ascii="Times New Roman" w:hAnsi="Times New Roman" w:cs="Times New Roman"/>
          <w:b/>
          <w:noProof/>
          <w:sz w:val="28"/>
          <w:szCs w:val="24"/>
          <w:lang w:eastAsia="ru-RU"/>
        </w:rPr>
        <w:t>77</w:t>
      </w:r>
    </w:p>
    <w:p w:rsidR="00C53F1B" w:rsidRPr="00C53F1B" w:rsidRDefault="00C53F1B" w:rsidP="00C53F1B">
      <w:pPr>
        <w:rPr>
          <w:rFonts w:ascii="Times New Roman" w:hAnsi="Times New Roman" w:cs="Times New Roman"/>
          <w:noProof/>
          <w:sz w:val="24"/>
          <w:szCs w:val="24"/>
          <w:lang w:eastAsia="ru-RU"/>
        </w:rPr>
      </w:pPr>
      <w:r w:rsidRPr="00C53F1B">
        <w:rPr>
          <w:rFonts w:ascii="Times New Roman" w:hAnsi="Times New Roman" w:cs="Times New Roman"/>
          <w:noProof/>
          <w:sz w:val="24"/>
          <w:szCs w:val="24"/>
          <w:lang w:eastAsia="ru-RU"/>
        </w:rPr>
        <w:t xml:space="preserve">Для данного остатка при визуализации электронной плотности (сигма = 2.5) видно, что местоположение атомов боковой цепи установить практически невозможно (рисунок 28). Геометрия остатка отличается в исходной и оптимизированных структурах, однако он по-прежнему остается аутлайером, причина скорее всего просто в недостатке экспериментальных данных.   </w:t>
      </w:r>
    </w:p>
    <w:p w:rsidR="00C53F1B" w:rsidRPr="00C53F1B" w:rsidRDefault="00C53F1B" w:rsidP="00C53F1B">
      <w:pPr>
        <w:rPr>
          <w:rFonts w:ascii="Times New Roman" w:hAnsi="Times New Roman" w:cs="Times New Roman"/>
          <w:sz w:val="24"/>
          <w:szCs w:val="24"/>
          <w:lang w:val="en-US"/>
        </w:rPr>
      </w:pPr>
      <w:r w:rsidRPr="00C53F1B">
        <w:rPr>
          <w:rFonts w:ascii="Times New Roman" w:hAnsi="Times New Roman" w:cs="Times New Roman"/>
          <w:noProof/>
          <w:sz w:val="24"/>
          <w:szCs w:val="24"/>
          <w:lang w:eastAsia="ru-RU"/>
        </w:rPr>
        <w:lastRenderedPageBreak/>
        <w:drawing>
          <wp:inline distT="0" distB="0" distL="0" distR="0" wp14:anchorId="5F52BAE6" wp14:editId="03D8E3B3">
            <wp:extent cx="3295343" cy="2472537"/>
            <wp:effectExtent l="0" t="0" r="635" b="4445"/>
            <wp:docPr id="12" name="Рисунок 12" descr="C:\Users\Dmitry\Desktop\fbb\structurevalidation\leu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mitry\Desktop\fbb\structurevalidation\leu7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7102" cy="2481360"/>
                    </a:xfrm>
                    <a:prstGeom prst="rect">
                      <a:avLst/>
                    </a:prstGeom>
                    <a:noFill/>
                    <a:ln>
                      <a:noFill/>
                    </a:ln>
                  </pic:spPr>
                </pic:pic>
              </a:graphicData>
            </a:graphic>
          </wp:inline>
        </w:drawing>
      </w:r>
    </w:p>
    <w:p w:rsidR="00C53F1B" w:rsidRPr="00C53F1B" w:rsidRDefault="00C53F1B" w:rsidP="00C53F1B">
      <w:pPr>
        <w:rPr>
          <w:rFonts w:ascii="Times New Roman" w:hAnsi="Times New Roman" w:cs="Times New Roman"/>
          <w:noProof/>
          <w:sz w:val="24"/>
          <w:szCs w:val="24"/>
          <w:lang w:eastAsia="ru-RU"/>
        </w:rPr>
      </w:pPr>
      <w:r w:rsidRPr="00C53F1B">
        <w:rPr>
          <w:rFonts w:ascii="Times New Roman" w:hAnsi="Times New Roman" w:cs="Times New Roman"/>
          <w:b/>
          <w:noProof/>
          <w:sz w:val="24"/>
          <w:szCs w:val="24"/>
          <w:lang w:eastAsia="ru-RU"/>
        </w:rPr>
        <w:t>Рисунок 28.</w:t>
      </w:r>
      <w:r w:rsidRPr="00C53F1B">
        <w:rPr>
          <w:rFonts w:ascii="Times New Roman" w:hAnsi="Times New Roman" w:cs="Times New Roman"/>
          <w:noProof/>
          <w:sz w:val="24"/>
          <w:szCs w:val="24"/>
          <w:lang w:eastAsia="ru-RU"/>
        </w:rPr>
        <w:t xml:space="preserve"> Совмещение исходной структуры с полностью оптимизированной в </w:t>
      </w:r>
      <w:r w:rsidRPr="00C53F1B">
        <w:rPr>
          <w:rFonts w:ascii="Times New Roman" w:hAnsi="Times New Roman" w:cs="Times New Roman"/>
          <w:noProof/>
          <w:sz w:val="24"/>
          <w:szCs w:val="24"/>
          <w:lang w:val="en-US" w:eastAsia="ru-RU"/>
        </w:rPr>
        <w:t>pdb</w:t>
      </w:r>
      <w:r w:rsidRPr="00C53F1B">
        <w:rPr>
          <w:rFonts w:ascii="Times New Roman" w:hAnsi="Times New Roman" w:cs="Times New Roman"/>
          <w:noProof/>
          <w:sz w:val="24"/>
          <w:szCs w:val="24"/>
          <w:lang w:eastAsia="ru-RU"/>
        </w:rPr>
        <w:t>_</w:t>
      </w:r>
      <w:r w:rsidRPr="00C53F1B">
        <w:rPr>
          <w:rFonts w:ascii="Times New Roman" w:hAnsi="Times New Roman" w:cs="Times New Roman"/>
          <w:noProof/>
          <w:sz w:val="24"/>
          <w:szCs w:val="24"/>
          <w:lang w:val="en-US" w:eastAsia="ru-RU"/>
        </w:rPr>
        <w:t>redo</w:t>
      </w:r>
      <w:r w:rsidRPr="00C53F1B">
        <w:rPr>
          <w:rFonts w:ascii="Times New Roman" w:hAnsi="Times New Roman" w:cs="Times New Roman"/>
          <w:noProof/>
          <w:sz w:val="24"/>
          <w:szCs w:val="24"/>
          <w:lang w:eastAsia="ru-RU"/>
        </w:rPr>
        <w:t xml:space="preserve">. Показан </w:t>
      </w:r>
      <w:r w:rsidRPr="00C53F1B">
        <w:rPr>
          <w:rFonts w:ascii="Times New Roman" w:hAnsi="Times New Roman" w:cs="Times New Roman"/>
          <w:noProof/>
          <w:sz w:val="24"/>
          <w:szCs w:val="24"/>
          <w:lang w:val="en-US" w:eastAsia="ru-RU"/>
        </w:rPr>
        <w:t>Leu</w:t>
      </w:r>
      <w:r w:rsidRPr="00C53F1B">
        <w:rPr>
          <w:rFonts w:ascii="Times New Roman" w:hAnsi="Times New Roman" w:cs="Times New Roman"/>
          <w:noProof/>
          <w:sz w:val="24"/>
          <w:szCs w:val="24"/>
          <w:lang w:eastAsia="ru-RU"/>
        </w:rPr>
        <w:t>77, который в обеих структурах является аутлайером.</w:t>
      </w:r>
    </w:p>
    <w:p w:rsidR="00C53F1B" w:rsidRPr="00C53F1B" w:rsidRDefault="00C53F1B" w:rsidP="00C53F1B">
      <w:pPr>
        <w:rPr>
          <w:rFonts w:ascii="Times New Roman" w:hAnsi="Times New Roman" w:cs="Times New Roman"/>
          <w:noProof/>
          <w:sz w:val="24"/>
          <w:szCs w:val="24"/>
          <w:lang w:eastAsia="ru-RU"/>
        </w:rPr>
      </w:pPr>
    </w:p>
    <w:p w:rsidR="00C53F1B" w:rsidRPr="00C53F1B" w:rsidRDefault="00C53F1B" w:rsidP="00C53F1B">
      <w:pPr>
        <w:rPr>
          <w:rFonts w:ascii="Times New Roman" w:hAnsi="Times New Roman" w:cs="Times New Roman"/>
          <w:noProof/>
          <w:sz w:val="24"/>
          <w:szCs w:val="24"/>
          <w:lang w:eastAsia="ru-RU"/>
        </w:rPr>
      </w:pPr>
      <w:r w:rsidRPr="00C53F1B">
        <w:rPr>
          <w:rFonts w:ascii="Times New Roman" w:hAnsi="Times New Roman" w:cs="Times New Roman"/>
          <w:noProof/>
          <w:sz w:val="24"/>
          <w:szCs w:val="24"/>
          <w:lang w:eastAsia="ru-RU"/>
        </w:rPr>
        <w:t xml:space="preserve">В целом же можно заключить, что оптимизация в </w:t>
      </w:r>
      <w:r w:rsidRPr="00C53F1B">
        <w:rPr>
          <w:rFonts w:ascii="Times New Roman" w:hAnsi="Times New Roman" w:cs="Times New Roman"/>
          <w:noProof/>
          <w:sz w:val="24"/>
          <w:szCs w:val="24"/>
          <w:lang w:val="en-US" w:eastAsia="ru-RU"/>
        </w:rPr>
        <w:t>PDB</w:t>
      </w:r>
      <w:r w:rsidRPr="00C53F1B">
        <w:rPr>
          <w:rFonts w:ascii="Times New Roman" w:hAnsi="Times New Roman" w:cs="Times New Roman"/>
          <w:noProof/>
          <w:sz w:val="24"/>
          <w:szCs w:val="24"/>
          <w:lang w:eastAsia="ru-RU"/>
        </w:rPr>
        <w:t>_</w:t>
      </w:r>
      <w:r w:rsidRPr="00C53F1B">
        <w:rPr>
          <w:rFonts w:ascii="Times New Roman" w:hAnsi="Times New Roman" w:cs="Times New Roman"/>
          <w:noProof/>
          <w:sz w:val="24"/>
          <w:szCs w:val="24"/>
          <w:lang w:val="en-US" w:eastAsia="ru-RU"/>
        </w:rPr>
        <w:t>redo</w:t>
      </w:r>
      <w:r w:rsidRPr="00C53F1B">
        <w:rPr>
          <w:rFonts w:ascii="Times New Roman" w:hAnsi="Times New Roman" w:cs="Times New Roman"/>
          <w:noProof/>
          <w:sz w:val="24"/>
          <w:szCs w:val="24"/>
          <w:lang w:eastAsia="ru-RU"/>
        </w:rPr>
        <w:t xml:space="preserve"> улучшило качество структуры.</w:t>
      </w:r>
    </w:p>
    <w:p w:rsidR="00C53F1B" w:rsidRPr="00C53F1B" w:rsidRDefault="00C53F1B" w:rsidP="00C53F1B">
      <w:pPr>
        <w:rPr>
          <w:rFonts w:ascii="Times New Roman" w:hAnsi="Times New Roman" w:cs="Times New Roman"/>
          <w:noProof/>
          <w:sz w:val="24"/>
          <w:szCs w:val="24"/>
          <w:lang w:eastAsia="ru-RU"/>
        </w:rPr>
      </w:pPr>
    </w:p>
    <w:p w:rsidR="00C53F1B" w:rsidRPr="00C53F1B" w:rsidRDefault="00C53F1B" w:rsidP="00C53F1B">
      <w:pPr>
        <w:rPr>
          <w:rFonts w:ascii="Times New Roman" w:hAnsi="Times New Roman" w:cs="Times New Roman"/>
          <w:noProof/>
          <w:sz w:val="24"/>
          <w:szCs w:val="24"/>
          <w:lang w:eastAsia="ru-RU"/>
        </w:rPr>
      </w:pPr>
    </w:p>
    <w:p w:rsidR="00C53F1B" w:rsidRPr="00C53F1B" w:rsidRDefault="00C53F1B" w:rsidP="00C53F1B">
      <w:pPr>
        <w:rPr>
          <w:rFonts w:ascii="Times New Roman" w:hAnsi="Times New Roman" w:cs="Times New Roman"/>
          <w:noProof/>
          <w:sz w:val="24"/>
          <w:szCs w:val="24"/>
          <w:lang w:eastAsia="ru-RU"/>
        </w:rPr>
      </w:pPr>
    </w:p>
    <w:p w:rsidR="00C53F1B" w:rsidRPr="00C53F1B" w:rsidRDefault="00C53F1B" w:rsidP="00C53F1B">
      <w:pPr>
        <w:rPr>
          <w:rFonts w:ascii="Times New Roman" w:hAnsi="Times New Roman" w:cs="Times New Roman"/>
          <w:noProof/>
          <w:sz w:val="24"/>
          <w:szCs w:val="24"/>
          <w:lang w:eastAsia="ru-RU"/>
        </w:rPr>
      </w:pPr>
    </w:p>
    <w:p w:rsidR="00C53F1B" w:rsidRPr="00C53F1B" w:rsidRDefault="00C53F1B" w:rsidP="00C53F1B">
      <w:pPr>
        <w:rPr>
          <w:rFonts w:ascii="Times New Roman" w:hAnsi="Times New Roman" w:cs="Times New Roman"/>
          <w:noProof/>
          <w:sz w:val="24"/>
          <w:szCs w:val="24"/>
          <w:lang w:eastAsia="ru-RU"/>
        </w:rPr>
      </w:pPr>
    </w:p>
    <w:p w:rsidR="00C53F1B" w:rsidRPr="00C53F1B" w:rsidRDefault="00C53F1B" w:rsidP="00C53F1B">
      <w:pPr>
        <w:rPr>
          <w:rFonts w:ascii="Times New Roman" w:hAnsi="Times New Roman" w:cs="Times New Roman"/>
          <w:noProof/>
          <w:sz w:val="24"/>
          <w:szCs w:val="24"/>
          <w:lang w:eastAsia="ru-RU"/>
        </w:rPr>
      </w:pPr>
    </w:p>
    <w:p w:rsidR="00C53F1B" w:rsidRPr="00C53F1B" w:rsidRDefault="00C53F1B" w:rsidP="00C53F1B">
      <w:pPr>
        <w:rPr>
          <w:rFonts w:ascii="Times New Roman" w:hAnsi="Times New Roman" w:cs="Times New Roman"/>
          <w:noProof/>
          <w:sz w:val="24"/>
          <w:szCs w:val="24"/>
          <w:lang w:eastAsia="ru-RU"/>
        </w:rPr>
      </w:pPr>
    </w:p>
    <w:p w:rsidR="00C53F1B" w:rsidRPr="00C53F1B" w:rsidRDefault="00C53F1B" w:rsidP="00C53F1B">
      <w:pPr>
        <w:rPr>
          <w:rFonts w:ascii="Times New Roman" w:hAnsi="Times New Roman" w:cs="Times New Roman"/>
          <w:noProof/>
          <w:sz w:val="24"/>
          <w:szCs w:val="24"/>
          <w:lang w:eastAsia="ru-RU"/>
        </w:rPr>
      </w:pPr>
    </w:p>
    <w:p w:rsidR="00C53F1B" w:rsidRPr="00C53F1B" w:rsidRDefault="00C53F1B" w:rsidP="00C53F1B">
      <w:pPr>
        <w:rPr>
          <w:rFonts w:ascii="Times New Roman" w:hAnsi="Times New Roman" w:cs="Times New Roman"/>
          <w:noProof/>
          <w:sz w:val="24"/>
          <w:szCs w:val="24"/>
          <w:lang w:eastAsia="ru-RU"/>
        </w:rPr>
      </w:pPr>
    </w:p>
    <w:p w:rsidR="00C53F1B" w:rsidRPr="00C53F1B" w:rsidRDefault="00C53F1B" w:rsidP="00C53F1B">
      <w:pPr>
        <w:rPr>
          <w:rFonts w:ascii="Times New Roman" w:hAnsi="Times New Roman" w:cs="Times New Roman"/>
          <w:noProof/>
          <w:sz w:val="24"/>
          <w:szCs w:val="24"/>
          <w:lang w:eastAsia="ru-RU"/>
        </w:rPr>
      </w:pPr>
    </w:p>
    <w:p w:rsidR="00C53F1B" w:rsidRPr="00C53F1B" w:rsidRDefault="00C53F1B" w:rsidP="00C53F1B">
      <w:pPr>
        <w:rPr>
          <w:rFonts w:ascii="Times New Roman" w:hAnsi="Times New Roman" w:cs="Times New Roman"/>
          <w:noProof/>
          <w:sz w:val="24"/>
          <w:szCs w:val="24"/>
          <w:lang w:eastAsia="ru-RU"/>
        </w:rPr>
      </w:pPr>
    </w:p>
    <w:p w:rsidR="00C53F1B" w:rsidRPr="00C53F1B" w:rsidRDefault="00C53F1B" w:rsidP="00C53F1B">
      <w:pPr>
        <w:rPr>
          <w:rFonts w:ascii="Times New Roman" w:hAnsi="Times New Roman" w:cs="Times New Roman"/>
          <w:noProof/>
          <w:sz w:val="24"/>
          <w:szCs w:val="24"/>
          <w:lang w:eastAsia="ru-RU"/>
        </w:rPr>
      </w:pPr>
    </w:p>
    <w:p w:rsidR="00C53F1B" w:rsidRPr="00C53F1B" w:rsidRDefault="00C53F1B" w:rsidP="00C53F1B">
      <w:pPr>
        <w:rPr>
          <w:rFonts w:ascii="Times New Roman" w:hAnsi="Times New Roman" w:cs="Times New Roman"/>
          <w:noProof/>
          <w:sz w:val="24"/>
          <w:szCs w:val="24"/>
          <w:lang w:eastAsia="ru-RU"/>
        </w:rPr>
      </w:pPr>
    </w:p>
    <w:p w:rsidR="00C53F1B" w:rsidRPr="00C53F1B" w:rsidRDefault="00C53F1B" w:rsidP="00C53F1B">
      <w:pPr>
        <w:rPr>
          <w:rFonts w:ascii="Times New Roman" w:hAnsi="Times New Roman" w:cs="Times New Roman"/>
          <w:noProof/>
          <w:sz w:val="24"/>
          <w:szCs w:val="24"/>
          <w:lang w:eastAsia="ru-RU"/>
        </w:rPr>
      </w:pPr>
    </w:p>
    <w:p w:rsidR="00C53F1B" w:rsidRPr="00C53F1B" w:rsidRDefault="00C53F1B" w:rsidP="00C53F1B">
      <w:pPr>
        <w:rPr>
          <w:rFonts w:ascii="Times New Roman" w:hAnsi="Times New Roman" w:cs="Times New Roman"/>
          <w:noProof/>
          <w:sz w:val="24"/>
          <w:szCs w:val="24"/>
          <w:lang w:eastAsia="ru-RU"/>
        </w:rPr>
      </w:pPr>
    </w:p>
    <w:p w:rsidR="00C53F1B" w:rsidRPr="00C53F1B" w:rsidRDefault="00C53F1B" w:rsidP="00C53F1B">
      <w:pPr>
        <w:rPr>
          <w:rFonts w:ascii="Times New Roman" w:hAnsi="Times New Roman" w:cs="Times New Roman"/>
          <w:noProof/>
          <w:sz w:val="24"/>
          <w:szCs w:val="24"/>
          <w:lang w:eastAsia="ru-RU"/>
        </w:rPr>
      </w:pPr>
    </w:p>
    <w:p w:rsidR="00C53F1B" w:rsidRPr="00C53F1B" w:rsidRDefault="00C53F1B" w:rsidP="00C53F1B">
      <w:pPr>
        <w:rPr>
          <w:rFonts w:ascii="Times New Roman" w:hAnsi="Times New Roman" w:cs="Times New Roman"/>
          <w:noProof/>
          <w:sz w:val="24"/>
          <w:szCs w:val="24"/>
          <w:lang w:eastAsia="ru-RU"/>
        </w:rPr>
      </w:pPr>
    </w:p>
    <w:p w:rsidR="00C53F1B" w:rsidRPr="00C53F1B" w:rsidRDefault="00C53F1B" w:rsidP="00C53F1B">
      <w:pPr>
        <w:rPr>
          <w:rFonts w:ascii="Times New Roman" w:hAnsi="Times New Roman" w:cs="Times New Roman"/>
          <w:noProof/>
          <w:sz w:val="24"/>
          <w:szCs w:val="24"/>
          <w:lang w:eastAsia="ru-RU"/>
        </w:rPr>
      </w:pPr>
    </w:p>
    <w:p w:rsidR="00C53F1B" w:rsidRDefault="00C53F1B" w:rsidP="00C53F1B">
      <w:pPr>
        <w:rPr>
          <w:rFonts w:ascii="Times New Roman" w:hAnsi="Times New Roman" w:cs="Times New Roman"/>
          <w:noProof/>
          <w:sz w:val="24"/>
          <w:szCs w:val="24"/>
          <w:lang w:eastAsia="ru-RU"/>
        </w:rPr>
      </w:pPr>
    </w:p>
    <w:p w:rsidR="00C53F1B" w:rsidRPr="00C53F1B" w:rsidRDefault="00C53F1B" w:rsidP="00C53F1B">
      <w:pPr>
        <w:rPr>
          <w:rFonts w:ascii="Times New Roman" w:hAnsi="Times New Roman" w:cs="Times New Roman"/>
          <w:b/>
          <w:noProof/>
          <w:sz w:val="36"/>
          <w:szCs w:val="36"/>
          <w:lang w:eastAsia="ru-RU"/>
        </w:rPr>
      </w:pPr>
      <w:r w:rsidRPr="00C53F1B">
        <w:rPr>
          <w:rFonts w:ascii="Times New Roman" w:hAnsi="Times New Roman" w:cs="Times New Roman"/>
          <w:b/>
          <w:noProof/>
          <w:sz w:val="36"/>
          <w:szCs w:val="36"/>
          <w:lang w:eastAsia="ru-RU"/>
        </w:rPr>
        <w:lastRenderedPageBreak/>
        <w:t>Выводы</w:t>
      </w:r>
    </w:p>
    <w:p w:rsidR="00C53F1B" w:rsidRPr="00C53F1B" w:rsidRDefault="00C53F1B" w:rsidP="00C53F1B">
      <w:pPr>
        <w:pStyle w:val="ab"/>
        <w:numPr>
          <w:ilvl w:val="0"/>
          <w:numId w:val="1"/>
        </w:numPr>
        <w:rPr>
          <w:rFonts w:ascii="Times New Roman" w:hAnsi="Times New Roman" w:cs="Times New Roman"/>
          <w:sz w:val="24"/>
          <w:szCs w:val="24"/>
        </w:rPr>
      </w:pPr>
      <w:r w:rsidRPr="00C53F1B">
        <w:rPr>
          <w:rFonts w:ascii="Times New Roman" w:hAnsi="Times New Roman" w:cs="Times New Roman"/>
          <w:sz w:val="24"/>
          <w:szCs w:val="24"/>
        </w:rPr>
        <w:t>Структура 4</w:t>
      </w:r>
      <w:r w:rsidRPr="00C53F1B">
        <w:rPr>
          <w:rFonts w:ascii="Times New Roman" w:hAnsi="Times New Roman" w:cs="Times New Roman"/>
          <w:sz w:val="24"/>
          <w:szCs w:val="24"/>
          <w:lang w:val="en-US"/>
        </w:rPr>
        <w:t>guw</w:t>
      </w:r>
      <w:r w:rsidRPr="00C53F1B">
        <w:rPr>
          <w:rFonts w:ascii="Times New Roman" w:hAnsi="Times New Roman" w:cs="Times New Roman"/>
          <w:sz w:val="24"/>
          <w:szCs w:val="24"/>
        </w:rPr>
        <w:t xml:space="preserve"> </w:t>
      </w:r>
      <w:r w:rsidRPr="00C53F1B">
        <w:rPr>
          <w:rFonts w:ascii="Times New Roman" w:hAnsi="Times New Roman" w:cs="Times New Roman"/>
          <w:sz w:val="24"/>
          <w:szCs w:val="24"/>
          <w:lang w:val="en-US"/>
        </w:rPr>
        <w:t>c</w:t>
      </w:r>
      <w:r w:rsidRPr="00C53F1B">
        <w:rPr>
          <w:rFonts w:ascii="Times New Roman" w:hAnsi="Times New Roman" w:cs="Times New Roman"/>
          <w:sz w:val="24"/>
          <w:szCs w:val="24"/>
        </w:rPr>
        <w:t xml:space="preserve"> заявленным разрешением 1.6 А расшифровано в достаточной мере хорошо.</w:t>
      </w:r>
    </w:p>
    <w:p w:rsidR="00C53F1B" w:rsidRPr="00C53F1B" w:rsidRDefault="00C53F1B" w:rsidP="00C53F1B">
      <w:pPr>
        <w:pStyle w:val="ab"/>
        <w:numPr>
          <w:ilvl w:val="0"/>
          <w:numId w:val="1"/>
        </w:numPr>
        <w:rPr>
          <w:rFonts w:ascii="Times New Roman" w:hAnsi="Times New Roman" w:cs="Times New Roman"/>
          <w:sz w:val="24"/>
          <w:szCs w:val="24"/>
        </w:rPr>
      </w:pPr>
      <w:r w:rsidRPr="00C53F1B">
        <w:rPr>
          <w:rFonts w:ascii="Times New Roman" w:hAnsi="Times New Roman" w:cs="Times New Roman"/>
          <w:sz w:val="24"/>
          <w:szCs w:val="24"/>
        </w:rPr>
        <w:t xml:space="preserve">В структуре  есть нескольких маргинальных остатков, однако в ряде случаев (пример </w:t>
      </w:r>
      <w:r w:rsidRPr="00C53F1B">
        <w:rPr>
          <w:rFonts w:ascii="Times New Roman" w:hAnsi="Times New Roman" w:cs="Times New Roman"/>
          <w:sz w:val="24"/>
          <w:szCs w:val="24"/>
          <w:lang w:val="en-US"/>
        </w:rPr>
        <w:t>Val</w:t>
      </w:r>
      <w:r w:rsidRPr="00C53F1B">
        <w:rPr>
          <w:rFonts w:ascii="Times New Roman" w:hAnsi="Times New Roman" w:cs="Times New Roman"/>
          <w:sz w:val="24"/>
          <w:szCs w:val="24"/>
        </w:rPr>
        <w:t xml:space="preserve">66) маргинальность остатков биологически обусловлена. </w:t>
      </w:r>
    </w:p>
    <w:p w:rsidR="00C53F1B" w:rsidRPr="00C53F1B" w:rsidRDefault="00C53F1B" w:rsidP="00C53F1B">
      <w:pPr>
        <w:pStyle w:val="ab"/>
        <w:numPr>
          <w:ilvl w:val="0"/>
          <w:numId w:val="1"/>
        </w:numPr>
        <w:rPr>
          <w:rFonts w:ascii="Times New Roman" w:hAnsi="Times New Roman" w:cs="Times New Roman"/>
          <w:sz w:val="24"/>
          <w:szCs w:val="24"/>
        </w:rPr>
      </w:pPr>
      <w:r w:rsidRPr="00C53F1B">
        <w:rPr>
          <w:rFonts w:ascii="Times New Roman" w:hAnsi="Times New Roman" w:cs="Times New Roman"/>
          <w:sz w:val="24"/>
          <w:szCs w:val="24"/>
        </w:rPr>
        <w:t>Часть структуры (участок цепи 205-229) имеет более низкую по сравнению с остальной структурой величину электронной плотности, по которой сложнее определить положения всех атомов участка, что может быть объяснено увеличенной подвижностью этого участка.</w:t>
      </w:r>
    </w:p>
    <w:p w:rsidR="00C53F1B" w:rsidRPr="00C53F1B" w:rsidRDefault="00C53F1B" w:rsidP="00C53F1B">
      <w:pPr>
        <w:pStyle w:val="ab"/>
        <w:numPr>
          <w:ilvl w:val="0"/>
          <w:numId w:val="1"/>
        </w:numPr>
        <w:rPr>
          <w:rFonts w:ascii="Times New Roman" w:hAnsi="Times New Roman" w:cs="Times New Roman"/>
          <w:sz w:val="24"/>
          <w:szCs w:val="24"/>
        </w:rPr>
      </w:pPr>
      <w:r w:rsidRPr="00C53F1B">
        <w:rPr>
          <w:rFonts w:ascii="Times New Roman" w:hAnsi="Times New Roman" w:cs="Times New Roman"/>
          <w:sz w:val="24"/>
          <w:szCs w:val="24"/>
        </w:rPr>
        <w:t>В структуре отсутствуют явные грубые ошибки, в работе не замечено попытки подогнать значение каких-то оценок качества структуры под оптимальные</w:t>
      </w:r>
    </w:p>
    <w:p w:rsidR="00C53F1B" w:rsidRPr="00C53F1B" w:rsidRDefault="00C53F1B" w:rsidP="00C53F1B">
      <w:pPr>
        <w:pStyle w:val="ab"/>
        <w:numPr>
          <w:ilvl w:val="0"/>
          <w:numId w:val="1"/>
        </w:numPr>
        <w:rPr>
          <w:rFonts w:ascii="Times New Roman" w:hAnsi="Times New Roman" w:cs="Times New Roman"/>
          <w:sz w:val="24"/>
          <w:szCs w:val="24"/>
        </w:rPr>
      </w:pPr>
      <w:r w:rsidRPr="00C53F1B">
        <w:rPr>
          <w:rFonts w:ascii="Times New Roman" w:hAnsi="Times New Roman" w:cs="Times New Roman"/>
          <w:sz w:val="24"/>
          <w:szCs w:val="24"/>
        </w:rPr>
        <w:t xml:space="preserve">Оптимизация в сервисе </w:t>
      </w:r>
      <w:r w:rsidRPr="00C53F1B">
        <w:rPr>
          <w:rFonts w:ascii="Times New Roman" w:hAnsi="Times New Roman" w:cs="Times New Roman"/>
          <w:sz w:val="24"/>
          <w:szCs w:val="24"/>
          <w:lang w:val="en-US"/>
        </w:rPr>
        <w:t>PDB</w:t>
      </w:r>
      <w:r w:rsidRPr="00C53F1B">
        <w:rPr>
          <w:rFonts w:ascii="Times New Roman" w:hAnsi="Times New Roman" w:cs="Times New Roman"/>
          <w:sz w:val="24"/>
          <w:szCs w:val="24"/>
        </w:rPr>
        <w:t>_</w:t>
      </w:r>
      <w:r w:rsidRPr="00C53F1B">
        <w:rPr>
          <w:rFonts w:ascii="Times New Roman" w:hAnsi="Times New Roman" w:cs="Times New Roman"/>
          <w:sz w:val="24"/>
          <w:szCs w:val="24"/>
          <w:lang w:val="en-US"/>
        </w:rPr>
        <w:t>redo</w:t>
      </w:r>
      <w:r w:rsidRPr="00C53F1B">
        <w:rPr>
          <w:rFonts w:ascii="Times New Roman" w:hAnsi="Times New Roman" w:cs="Times New Roman"/>
          <w:sz w:val="24"/>
          <w:szCs w:val="24"/>
        </w:rPr>
        <w:t xml:space="preserve"> улучшает качество структуры, уменьшая число маргинальных остатков и улучшая многие характеристики качества структуры.</w:t>
      </w:r>
    </w:p>
    <w:p w:rsidR="00C53F1B" w:rsidRPr="00C53F1B" w:rsidRDefault="00C53F1B" w:rsidP="00474ECC">
      <w:pPr>
        <w:rPr>
          <w:rFonts w:ascii="Times New Roman" w:hAnsi="Times New Roman" w:cs="Times New Roman"/>
          <w:sz w:val="24"/>
          <w:szCs w:val="24"/>
        </w:rPr>
      </w:pPr>
    </w:p>
    <w:p w:rsidR="00421406" w:rsidRPr="00C53F1B" w:rsidRDefault="00421406" w:rsidP="00474ECC">
      <w:pPr>
        <w:rPr>
          <w:rFonts w:ascii="Times New Roman" w:hAnsi="Times New Roman" w:cs="Times New Roman"/>
          <w:sz w:val="24"/>
          <w:szCs w:val="24"/>
        </w:rPr>
      </w:pPr>
    </w:p>
    <w:p w:rsidR="00421406" w:rsidRPr="00C53F1B" w:rsidRDefault="00421406" w:rsidP="00474ECC">
      <w:pPr>
        <w:rPr>
          <w:rFonts w:ascii="Times New Roman" w:hAnsi="Times New Roman" w:cs="Times New Roman"/>
          <w:sz w:val="24"/>
          <w:szCs w:val="24"/>
        </w:rPr>
      </w:pPr>
    </w:p>
    <w:p w:rsidR="00421406" w:rsidRPr="00C53F1B" w:rsidRDefault="00421406" w:rsidP="00474ECC">
      <w:pPr>
        <w:rPr>
          <w:rFonts w:ascii="Times New Roman" w:hAnsi="Times New Roman" w:cs="Times New Roman"/>
          <w:sz w:val="24"/>
          <w:szCs w:val="24"/>
        </w:rPr>
      </w:pPr>
    </w:p>
    <w:sectPr w:rsidR="00421406" w:rsidRPr="00C53F1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004" w:rsidRDefault="001E2004" w:rsidP="00200F4A">
      <w:pPr>
        <w:spacing w:after="0" w:line="240" w:lineRule="auto"/>
      </w:pPr>
      <w:r>
        <w:separator/>
      </w:r>
    </w:p>
  </w:endnote>
  <w:endnote w:type="continuationSeparator" w:id="0">
    <w:p w:rsidR="001E2004" w:rsidRDefault="001E2004" w:rsidP="00200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004" w:rsidRDefault="001E2004" w:rsidP="00200F4A">
      <w:pPr>
        <w:spacing w:after="0" w:line="240" w:lineRule="auto"/>
      </w:pPr>
      <w:r>
        <w:separator/>
      </w:r>
    </w:p>
  </w:footnote>
  <w:footnote w:type="continuationSeparator" w:id="0">
    <w:p w:rsidR="001E2004" w:rsidRDefault="001E2004" w:rsidP="00200F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967F03"/>
    <w:multiLevelType w:val="hybridMultilevel"/>
    <w:tmpl w:val="7DBC3B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15B"/>
    <w:rsid w:val="00004AAA"/>
    <w:rsid w:val="00070618"/>
    <w:rsid w:val="001340E3"/>
    <w:rsid w:val="0017542F"/>
    <w:rsid w:val="001A323A"/>
    <w:rsid w:val="001E039C"/>
    <w:rsid w:val="001E2004"/>
    <w:rsid w:val="00200F4A"/>
    <w:rsid w:val="00201C62"/>
    <w:rsid w:val="002C6AAD"/>
    <w:rsid w:val="00303DD6"/>
    <w:rsid w:val="003072D0"/>
    <w:rsid w:val="004038BE"/>
    <w:rsid w:val="00421406"/>
    <w:rsid w:val="00474ECC"/>
    <w:rsid w:val="004F007B"/>
    <w:rsid w:val="0063157B"/>
    <w:rsid w:val="00631614"/>
    <w:rsid w:val="0069110F"/>
    <w:rsid w:val="007A215B"/>
    <w:rsid w:val="00841C60"/>
    <w:rsid w:val="00894C65"/>
    <w:rsid w:val="008D0E42"/>
    <w:rsid w:val="0090010E"/>
    <w:rsid w:val="00935C77"/>
    <w:rsid w:val="00966EB3"/>
    <w:rsid w:val="009938BF"/>
    <w:rsid w:val="009E3417"/>
    <w:rsid w:val="00AE76A4"/>
    <w:rsid w:val="00B4268B"/>
    <w:rsid w:val="00B71385"/>
    <w:rsid w:val="00C53F1B"/>
    <w:rsid w:val="00D335A7"/>
    <w:rsid w:val="00D90334"/>
    <w:rsid w:val="00EA7AAD"/>
    <w:rsid w:val="00EB4F2F"/>
    <w:rsid w:val="00EB6E4B"/>
    <w:rsid w:val="00F11C04"/>
    <w:rsid w:val="00F51A97"/>
    <w:rsid w:val="00F53ABD"/>
    <w:rsid w:val="00F878B5"/>
    <w:rsid w:val="00FB3A1D"/>
    <w:rsid w:val="00FB6B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0850B4-F056-4EA0-BE3F-AD376B0DF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7542F"/>
    <w:rPr>
      <w:color w:val="0000FF"/>
      <w:u w:val="single"/>
    </w:rPr>
  </w:style>
  <w:style w:type="paragraph" w:styleId="a4">
    <w:name w:val="Balloon Text"/>
    <w:basedOn w:val="a"/>
    <w:link w:val="a5"/>
    <w:uiPriority w:val="99"/>
    <w:semiHidden/>
    <w:unhideWhenUsed/>
    <w:rsid w:val="0017542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7542F"/>
    <w:rPr>
      <w:rFonts w:ascii="Segoe UI" w:hAnsi="Segoe UI" w:cs="Segoe UI"/>
      <w:sz w:val="18"/>
      <w:szCs w:val="18"/>
    </w:rPr>
  </w:style>
  <w:style w:type="character" w:styleId="HTML">
    <w:name w:val="HTML Typewriter"/>
    <w:basedOn w:val="a0"/>
    <w:uiPriority w:val="99"/>
    <w:semiHidden/>
    <w:unhideWhenUsed/>
    <w:rsid w:val="004F007B"/>
    <w:rPr>
      <w:rFonts w:ascii="Courier New" w:eastAsia="Times New Roman" w:hAnsi="Courier New" w:cs="Courier New"/>
      <w:sz w:val="20"/>
      <w:szCs w:val="20"/>
    </w:rPr>
  </w:style>
  <w:style w:type="character" w:customStyle="1" w:styleId="apple-converted-space">
    <w:name w:val="apple-converted-space"/>
    <w:basedOn w:val="a0"/>
    <w:rsid w:val="004F007B"/>
  </w:style>
  <w:style w:type="paragraph" w:styleId="a6">
    <w:name w:val="header"/>
    <w:basedOn w:val="a"/>
    <w:link w:val="a7"/>
    <w:uiPriority w:val="99"/>
    <w:unhideWhenUsed/>
    <w:rsid w:val="00200F4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00F4A"/>
  </w:style>
  <w:style w:type="paragraph" w:styleId="a8">
    <w:name w:val="footer"/>
    <w:basedOn w:val="a"/>
    <w:link w:val="a9"/>
    <w:uiPriority w:val="99"/>
    <w:unhideWhenUsed/>
    <w:rsid w:val="00200F4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00F4A"/>
  </w:style>
  <w:style w:type="table" w:styleId="aa">
    <w:name w:val="Table Grid"/>
    <w:basedOn w:val="a1"/>
    <w:uiPriority w:val="39"/>
    <w:rsid w:val="001E0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C53F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374412">
      <w:bodyDiv w:val="1"/>
      <w:marLeft w:val="0"/>
      <w:marRight w:val="0"/>
      <w:marTop w:val="0"/>
      <w:marBottom w:val="0"/>
      <w:divBdr>
        <w:top w:val="none" w:sz="0" w:space="0" w:color="auto"/>
        <w:left w:val="none" w:sz="0" w:space="0" w:color="auto"/>
        <w:bottom w:val="none" w:sz="0" w:space="0" w:color="auto"/>
        <w:right w:val="none" w:sz="0" w:space="0" w:color="auto"/>
      </w:divBdr>
    </w:div>
    <w:div w:id="1225067363">
      <w:bodyDiv w:val="1"/>
      <w:marLeft w:val="0"/>
      <w:marRight w:val="0"/>
      <w:marTop w:val="0"/>
      <w:marBottom w:val="0"/>
      <w:divBdr>
        <w:top w:val="none" w:sz="0" w:space="0" w:color="auto"/>
        <w:left w:val="none" w:sz="0" w:space="0" w:color="auto"/>
        <w:bottom w:val="none" w:sz="0" w:space="0" w:color="auto"/>
        <w:right w:val="none" w:sz="0" w:space="0" w:color="auto"/>
      </w:divBdr>
    </w:div>
    <w:div w:id="1289974529">
      <w:bodyDiv w:val="1"/>
      <w:marLeft w:val="0"/>
      <w:marRight w:val="0"/>
      <w:marTop w:val="0"/>
      <w:marBottom w:val="0"/>
      <w:divBdr>
        <w:top w:val="none" w:sz="0" w:space="0" w:color="auto"/>
        <w:left w:val="none" w:sz="0" w:space="0" w:color="auto"/>
        <w:bottom w:val="none" w:sz="0" w:space="0" w:color="auto"/>
        <w:right w:val="none" w:sz="0" w:space="0" w:color="auto"/>
      </w:divBdr>
    </w:div>
    <w:div w:id="1671564702">
      <w:bodyDiv w:val="1"/>
      <w:marLeft w:val="0"/>
      <w:marRight w:val="0"/>
      <w:marTop w:val="0"/>
      <w:marBottom w:val="0"/>
      <w:divBdr>
        <w:top w:val="none" w:sz="0" w:space="0" w:color="auto"/>
        <w:left w:val="none" w:sz="0" w:space="0" w:color="auto"/>
        <w:bottom w:val="none" w:sz="0" w:space="0" w:color="auto"/>
        <w:right w:val="none" w:sz="0" w:space="0" w:color="auto"/>
      </w:divBdr>
    </w:div>
    <w:div w:id="1930001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mbi.ru.nl/dssp.html"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ebclu.bio.wzw.tum.de/cgi-bin/stride/" TargetMode="External"/><Relationship Id="rId29" Type="http://schemas.openxmlformats.org/officeDocument/2006/relationships/hyperlink" Target="https://eds.bmc.uu.se/cgi-bin/e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mbi.ru.nl/dssp.html"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hyperlink" Target="http://mouse.belozersky.msu.ru/npidb/cgi-bin/hftri.pl" TargetMode="External"/><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eds.bmc.uu.se/cgi-bin/eds/"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hyperlink" Target="http://www.rcsb.org/pdb/search/smartSubquery.do?smartSearchSubtype=TreeQuery&amp;t=12&amp;n=392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mouse.belozersky.msu.ru/npidb/cgi-bin/hftri.pl"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24675-F28E-427D-86F2-1337CCDDE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27</Pages>
  <Words>3071</Words>
  <Characters>17507</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Dmitry Penzar</dc:creator>
  <cp:keywords/>
  <dc:description/>
  <cp:lastModifiedBy>Dmitry Penzar</cp:lastModifiedBy>
  <cp:revision>13</cp:revision>
  <dcterms:created xsi:type="dcterms:W3CDTF">2016-12-26T09:50:00Z</dcterms:created>
  <dcterms:modified xsi:type="dcterms:W3CDTF">2016-12-27T00:39:00Z</dcterms:modified>
</cp:coreProperties>
</file>