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AB6" w:rsidRPr="00CA2AB6" w:rsidRDefault="00CA2AB6" w:rsidP="00CA2AB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2AB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Построение поверхности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раскраска участка поверхности средствами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P</w:t>
      </w:r>
      <w:r w:rsidRPr="00CA2AB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y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MOL</w:t>
      </w:r>
    </w:p>
    <w:p w:rsidR="00CA2AB6" w:rsidRPr="00CA2AB6" w:rsidRDefault="00CA2AB6">
      <w:r>
        <w:t>В качестве объекта для построения поверхностей был выбран комплекс пуринового репрессора с ДНК (</w:t>
      </w:r>
      <w:hyperlink r:id="rId5" w:history="1">
        <w:r w:rsidRPr="00CA2AB6">
          <w:rPr>
            <w:rStyle w:val="a3"/>
          </w:rPr>
          <w:t>1</w:t>
        </w:r>
        <w:r w:rsidRPr="00CA2AB6">
          <w:rPr>
            <w:rStyle w:val="a3"/>
            <w:lang w:val="en-US"/>
          </w:rPr>
          <w:t>QQB</w:t>
        </w:r>
      </w:hyperlink>
      <w:r>
        <w:t>)</w:t>
      </w:r>
    </w:p>
    <w:p w:rsidR="001C343D" w:rsidRDefault="00CA2AB6" w:rsidP="00CA2AB6">
      <w:pPr>
        <w:pStyle w:val="a4"/>
        <w:numPr>
          <w:ilvl w:val="0"/>
          <w:numId w:val="1"/>
        </w:numPr>
      </w:pPr>
      <w:r w:rsidRPr="00CA2AB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C2C8E2" wp14:editId="09A17C7E">
            <wp:simplePos x="0" y="0"/>
            <wp:positionH relativeFrom="margin">
              <wp:posOffset>3083560</wp:posOffset>
            </wp:positionH>
            <wp:positionV relativeFrom="paragraph">
              <wp:posOffset>3661410</wp:posOffset>
            </wp:positionV>
            <wp:extent cx="2333625" cy="3444240"/>
            <wp:effectExtent l="0" t="0" r="9525" b="3810"/>
            <wp:wrapTopAndBottom/>
            <wp:docPr id="2" name="Рисунок 2" descr="D:\Sutor\Education\RSA\bioinf\d4\su_cont_sur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tor\Education\RSA\bioinf\d4\su_cont_surf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AB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A1C1D6" wp14:editId="09962E46">
            <wp:simplePos x="0" y="0"/>
            <wp:positionH relativeFrom="margin">
              <wp:posOffset>-266700</wp:posOffset>
            </wp:positionH>
            <wp:positionV relativeFrom="paragraph">
              <wp:posOffset>3781425</wp:posOffset>
            </wp:positionV>
            <wp:extent cx="2442845" cy="3253740"/>
            <wp:effectExtent l="0" t="0" r="0" b="3810"/>
            <wp:wrapTopAndBottom/>
            <wp:docPr id="3" name="Рисунок 3" descr="D:\Sutor\Education\RSA\bioinf\d4\su_cont_sur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tor\Education\RSA\bioinf\d4\su_cont_surf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AB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E4ED80" wp14:editId="38780791">
            <wp:simplePos x="0" y="0"/>
            <wp:positionH relativeFrom="column">
              <wp:posOffset>2988945</wp:posOffset>
            </wp:positionH>
            <wp:positionV relativeFrom="paragraph">
              <wp:posOffset>430530</wp:posOffset>
            </wp:positionV>
            <wp:extent cx="2400300" cy="3108325"/>
            <wp:effectExtent l="0" t="0" r="0" b="0"/>
            <wp:wrapTopAndBottom/>
            <wp:docPr id="4" name="Рисунок 4" descr="D:\Sutor\Education\RSA\bioinf\d4\su_cont_surf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tor\Education\RSA\bioinf\d4\su_cont_surf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AB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C704C3" wp14:editId="410EAACB">
            <wp:simplePos x="0" y="0"/>
            <wp:positionH relativeFrom="column">
              <wp:posOffset>-241935</wp:posOffset>
            </wp:positionH>
            <wp:positionV relativeFrom="paragraph">
              <wp:posOffset>476250</wp:posOffset>
            </wp:positionV>
            <wp:extent cx="2460625" cy="3093720"/>
            <wp:effectExtent l="0" t="0" r="0" b="0"/>
            <wp:wrapTopAndBottom/>
            <wp:docPr id="1" name="Рисунок 1" descr="D:\Sutor\Education\RSA\bioinf\d4\su_cont_surf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tor\Education\RSA\bioinf\d4\su_cont_surf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 xml:space="preserve">Визуализация </w:t>
      </w:r>
      <w:r>
        <w:t xml:space="preserve">поверхности контакта мономера белка с симметричным мономером на фоне </w:t>
      </w:r>
      <w:proofErr w:type="spellStart"/>
      <w:r>
        <w:t>остовной</w:t>
      </w:r>
      <w:proofErr w:type="spellEnd"/>
      <w:r>
        <w:t xml:space="preserve"> (</w:t>
      </w:r>
      <w:proofErr w:type="spellStart"/>
      <w:r>
        <w:t>ribbon</w:t>
      </w:r>
      <w:proofErr w:type="spellEnd"/>
      <w:r>
        <w:t>) модели мономера</w:t>
      </w:r>
      <w:r>
        <w:t xml:space="preserve"> (</w:t>
      </w:r>
      <w:r w:rsidRPr="00CA2AB6">
        <w:rPr>
          <w:b/>
        </w:rPr>
        <w:t>Рисунок 1</w:t>
      </w:r>
      <w:r>
        <w:t>).</w:t>
      </w:r>
    </w:p>
    <w:p w:rsidR="00CA2AB6" w:rsidRDefault="00CA2AB6">
      <w:r w:rsidRPr="00CA2AB6">
        <w:rPr>
          <w:b/>
        </w:rPr>
        <w:t>Рисунок 1.</w:t>
      </w:r>
      <w:r>
        <w:t xml:space="preserve"> Визуализация контакта между мономерами пуринового репрессора с помощью поверхности. Разные ориентации комплекса и разная прозрачность поверхности</w:t>
      </w:r>
    </w:p>
    <w:p w:rsidR="00CA2AB6" w:rsidRDefault="00CA2AB6"/>
    <w:p w:rsidR="00CA2AB6" w:rsidRDefault="00CA2AB6"/>
    <w:p w:rsidR="00CA2AB6" w:rsidRDefault="00AC573B" w:rsidP="00CA2AB6">
      <w:pPr>
        <w:pStyle w:val="a4"/>
        <w:numPr>
          <w:ilvl w:val="0"/>
          <w:numId w:val="1"/>
        </w:numPr>
      </w:pPr>
      <w:r w:rsidRPr="00AC573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19E852E" wp14:editId="49680CC7">
            <wp:simplePos x="0" y="0"/>
            <wp:positionH relativeFrom="column">
              <wp:posOffset>-257175</wp:posOffset>
            </wp:positionH>
            <wp:positionV relativeFrom="paragraph">
              <wp:posOffset>3989070</wp:posOffset>
            </wp:positionV>
            <wp:extent cx="2682240" cy="2931795"/>
            <wp:effectExtent l="0" t="0" r="3810" b="1905"/>
            <wp:wrapTopAndBottom/>
            <wp:docPr id="5" name="Рисунок 5" descr="D:\Sutor\Education\RSA\bioinf\d4\su_dna_cont_surf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utor\Education\RSA\bioinf\d4\su_dna_cont_surf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73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2A0FFB" wp14:editId="08B3D9C4">
            <wp:simplePos x="0" y="0"/>
            <wp:positionH relativeFrom="margin">
              <wp:align>right</wp:align>
            </wp:positionH>
            <wp:positionV relativeFrom="paragraph">
              <wp:posOffset>3509010</wp:posOffset>
            </wp:positionV>
            <wp:extent cx="3134360" cy="2941320"/>
            <wp:effectExtent l="0" t="0" r="8890" b="0"/>
            <wp:wrapTopAndBottom/>
            <wp:docPr id="8" name="Рисунок 8" descr="D:\Sutor\Education\RSA\bioinf\d4\su_dna_cont_surf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utor\Education\RSA\bioinf\d4\su_dna_cont_surf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73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B5F5EA" wp14:editId="3DA7F750">
            <wp:simplePos x="0" y="0"/>
            <wp:positionH relativeFrom="margin">
              <wp:align>right</wp:align>
            </wp:positionH>
            <wp:positionV relativeFrom="paragraph">
              <wp:posOffset>529590</wp:posOffset>
            </wp:positionV>
            <wp:extent cx="3347720" cy="3147060"/>
            <wp:effectExtent l="0" t="0" r="5080" b="0"/>
            <wp:wrapTopAndBottom/>
            <wp:docPr id="6" name="Рисунок 6" descr="D:\Sutor\Education\RSA\bioinf\d4\su_dna_cont_sur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utor\Education\RSA\bioinf\d4\su_dna_cont_surf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73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C781B7" wp14:editId="53C83886">
            <wp:simplePos x="0" y="0"/>
            <wp:positionH relativeFrom="column">
              <wp:posOffset>-173355</wp:posOffset>
            </wp:positionH>
            <wp:positionV relativeFrom="paragraph">
              <wp:posOffset>437515</wp:posOffset>
            </wp:positionV>
            <wp:extent cx="2697480" cy="3392170"/>
            <wp:effectExtent l="0" t="0" r="7620" b="0"/>
            <wp:wrapTopAndBottom/>
            <wp:docPr id="7" name="Рисунок 7" descr="D:\Sutor\Education\RSA\bioinf\d4\su_dna_cont_sur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tor\Education\RSA\bioinf\d4\su_dna_cont_surf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AB6">
        <w:t xml:space="preserve">Построение </w:t>
      </w:r>
      <w:r w:rsidR="00CA2AB6">
        <w:t xml:space="preserve">поверхности контакта </w:t>
      </w:r>
      <w:proofErr w:type="spellStart"/>
      <w:r w:rsidR="00CA2AB6">
        <w:t>димера</w:t>
      </w:r>
      <w:proofErr w:type="spellEnd"/>
      <w:r w:rsidR="00CA2AB6">
        <w:t xml:space="preserve"> белков с двойной спиралью ДНК на фоне </w:t>
      </w:r>
      <w:proofErr w:type="spellStart"/>
      <w:r w:rsidR="00CA2AB6">
        <w:t>остовной</w:t>
      </w:r>
      <w:proofErr w:type="spellEnd"/>
      <w:r w:rsidR="00CA2AB6">
        <w:t xml:space="preserve"> модели части белка</w:t>
      </w:r>
      <w:r w:rsidR="00CA2AB6">
        <w:t xml:space="preserve"> (</w:t>
      </w:r>
      <w:r w:rsidR="00CA2AB6">
        <w:rPr>
          <w:lang w:val="en-US"/>
        </w:rPr>
        <w:t>ribbon</w:t>
      </w:r>
      <w:r w:rsidR="00CA2AB6">
        <w:t>)</w:t>
      </w:r>
      <w:r w:rsidR="00CA2AB6">
        <w:t>, вовлечённой в контакт</w:t>
      </w:r>
      <w:r w:rsidR="006A262B">
        <w:t xml:space="preserve"> (</w:t>
      </w:r>
      <w:r w:rsidR="006A262B" w:rsidRPr="006A262B">
        <w:rPr>
          <w:b/>
        </w:rPr>
        <w:t>Рисунок 2</w:t>
      </w:r>
      <w:r w:rsidR="006A262B">
        <w:t>).</w:t>
      </w:r>
    </w:p>
    <w:p w:rsidR="00AC573B" w:rsidRDefault="00AC573B" w:rsidP="00AC573B">
      <w:pPr>
        <w:ind w:left="360"/>
      </w:pPr>
      <w:r w:rsidRPr="006A262B">
        <w:rPr>
          <w:b/>
        </w:rPr>
        <w:t>Рисунок 2.</w:t>
      </w:r>
      <w:r>
        <w:t xml:space="preserve"> Виз</w:t>
      </w:r>
      <w:r w:rsidR="006A262B">
        <w:t>уализация поверхности белка, которая находится в контакте с ДНК. Комплекс показан в разных ориентациях. Верхний ряд – обычная поверхность, нижний – замкнутая.</w:t>
      </w:r>
    </w:p>
    <w:p w:rsidR="006A262B" w:rsidRDefault="006A262B" w:rsidP="00AC573B">
      <w:pPr>
        <w:ind w:left="360"/>
      </w:pPr>
    </w:p>
    <w:p w:rsidR="006A262B" w:rsidRDefault="006A262B" w:rsidP="00AC573B">
      <w:pPr>
        <w:ind w:left="360"/>
      </w:pPr>
    </w:p>
    <w:p w:rsidR="006A262B" w:rsidRDefault="006A262B" w:rsidP="00AC573B">
      <w:pPr>
        <w:ind w:left="360"/>
      </w:pPr>
    </w:p>
    <w:p w:rsidR="006A262B" w:rsidRDefault="006A262B" w:rsidP="00AC573B">
      <w:pPr>
        <w:ind w:left="360"/>
      </w:pPr>
    </w:p>
    <w:p w:rsidR="006A262B" w:rsidRDefault="006A262B" w:rsidP="00AC573B">
      <w:pPr>
        <w:ind w:left="360"/>
      </w:pPr>
    </w:p>
    <w:p w:rsidR="006A262B" w:rsidRDefault="006A262B" w:rsidP="00AC573B">
      <w:pPr>
        <w:ind w:left="360"/>
      </w:pPr>
    </w:p>
    <w:p w:rsidR="006A262B" w:rsidRDefault="006A262B" w:rsidP="006A262B">
      <w:pPr>
        <w:pStyle w:val="a4"/>
        <w:numPr>
          <w:ilvl w:val="0"/>
          <w:numId w:val="1"/>
        </w:numPr>
      </w:pPr>
      <w:r w:rsidRPr="006A262B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CF19DD4" wp14:editId="3C40C3BB">
            <wp:simplePos x="0" y="0"/>
            <wp:positionH relativeFrom="margin">
              <wp:posOffset>3380105</wp:posOffset>
            </wp:positionH>
            <wp:positionV relativeFrom="paragraph">
              <wp:posOffset>4263390</wp:posOffset>
            </wp:positionV>
            <wp:extent cx="2628900" cy="2466340"/>
            <wp:effectExtent l="0" t="0" r="0" b="0"/>
            <wp:wrapTopAndBottom/>
            <wp:docPr id="12" name="Рисунок 12" descr="D:\Sutor\Education\RSA\bioinf\d4\dna_cont_surf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utor\Education\RSA\bioinf\d4\dna_cont_surf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62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8342F9F" wp14:editId="2513A5C7">
            <wp:simplePos x="0" y="0"/>
            <wp:positionH relativeFrom="page">
              <wp:posOffset>4419600</wp:posOffset>
            </wp:positionH>
            <wp:positionV relativeFrom="paragraph">
              <wp:posOffset>902970</wp:posOffset>
            </wp:positionV>
            <wp:extent cx="2926080" cy="2398395"/>
            <wp:effectExtent l="0" t="0" r="7620" b="1905"/>
            <wp:wrapTopAndBottom/>
            <wp:docPr id="9" name="Рисунок 9" descr="D:\Sutor\Education\RSA\bioinf\d4\dna_cont_sur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utor\Education\RSA\bioinf\d4\dna_cont_surf_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62B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7DCB93EA" wp14:editId="05F662EF">
            <wp:simplePos x="0" y="0"/>
            <wp:positionH relativeFrom="margin">
              <wp:posOffset>-472440</wp:posOffset>
            </wp:positionH>
            <wp:positionV relativeFrom="paragraph">
              <wp:posOffset>529590</wp:posOffset>
            </wp:positionV>
            <wp:extent cx="2806065" cy="2682240"/>
            <wp:effectExtent l="0" t="0" r="0" b="3810"/>
            <wp:wrapTopAndBottom/>
            <wp:docPr id="13" name="Рисунок 13" descr="D:\Sutor\Education\RSA\bioinf\d4\dna_cont_surf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utor\Education\RSA\bioinf\d4\dna_cont_surf_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Поверхность</w:t>
      </w:r>
      <w:r>
        <w:t xml:space="preserve"> контакта ДНК с </w:t>
      </w:r>
      <w:proofErr w:type="spellStart"/>
      <w:r>
        <w:t>димером</w:t>
      </w:r>
      <w:proofErr w:type="spellEnd"/>
      <w:r>
        <w:t xml:space="preserve"> белков на фоне проволочной (</w:t>
      </w:r>
      <w:proofErr w:type="spellStart"/>
      <w:r>
        <w:t>sticks</w:t>
      </w:r>
      <w:proofErr w:type="spellEnd"/>
      <w:r>
        <w:t>) модели двойной спирали</w:t>
      </w:r>
      <w:r w:rsidR="00ED003B">
        <w:t xml:space="preserve"> (</w:t>
      </w:r>
      <w:r w:rsidR="00ED003B" w:rsidRPr="00ED003B">
        <w:rPr>
          <w:b/>
        </w:rPr>
        <w:t>Рисунок 3</w:t>
      </w:r>
      <w:r w:rsidR="00ED003B">
        <w:t>)</w:t>
      </w:r>
      <w:r>
        <w:t>.</w:t>
      </w:r>
      <w:bookmarkStart w:id="0" w:name="_GoBack"/>
      <w:bookmarkEnd w:id="0"/>
    </w:p>
    <w:p w:rsidR="006A262B" w:rsidRPr="006A262B" w:rsidRDefault="006A262B" w:rsidP="006A262B">
      <w:pPr>
        <w:ind w:left="360"/>
      </w:pPr>
      <w:r w:rsidRPr="00ED003B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83E2617" wp14:editId="63483431">
            <wp:simplePos x="0" y="0"/>
            <wp:positionH relativeFrom="page">
              <wp:align>center</wp:align>
            </wp:positionH>
            <wp:positionV relativeFrom="paragraph">
              <wp:posOffset>1778635</wp:posOffset>
            </wp:positionV>
            <wp:extent cx="2095500" cy="3947160"/>
            <wp:effectExtent l="0" t="0" r="0" b="0"/>
            <wp:wrapTopAndBottom/>
            <wp:docPr id="10" name="Рисунок 10" descr="D:\Sutor\Education\RSA\bioinf\d4\dna_cont_sur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utor\Education\RSA\bioinf\d4\dna_cont_surf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03B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5AA2295" wp14:editId="4AFDAA6F">
            <wp:simplePos x="0" y="0"/>
            <wp:positionH relativeFrom="page">
              <wp:posOffset>662940</wp:posOffset>
            </wp:positionH>
            <wp:positionV relativeFrom="paragraph">
              <wp:posOffset>3460750</wp:posOffset>
            </wp:positionV>
            <wp:extent cx="2427605" cy="2865120"/>
            <wp:effectExtent l="0" t="0" r="0" b="0"/>
            <wp:wrapTopAndBottom/>
            <wp:docPr id="11" name="Рисунок 11" descr="D:\Sutor\Education\RSA\bioinf\d4\dna_cont_sur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utor\Education\RSA\bioinf\d4\dna_cont_surf_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03B">
        <w:rPr>
          <w:b/>
        </w:rPr>
        <w:t>Рисунок 3</w:t>
      </w:r>
      <w:r>
        <w:t>. Визуализация поверхности ДНК в контакте с белком</w:t>
      </w:r>
      <w:r w:rsidR="00ED003B">
        <w:t>. Верхний ряд – обычная поверхность (с разрывами). Нижний ряд – замкнутая поверхность. Центр – поверхность ДНК вид сверху, белок не показан</w:t>
      </w:r>
    </w:p>
    <w:sectPr w:rsidR="006A262B" w:rsidRPr="006A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83AE6"/>
    <w:multiLevelType w:val="hybridMultilevel"/>
    <w:tmpl w:val="13C0F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AB6"/>
    <w:rsid w:val="006A262B"/>
    <w:rsid w:val="006A2A70"/>
    <w:rsid w:val="00AC573B"/>
    <w:rsid w:val="00C51A91"/>
    <w:rsid w:val="00CA2AB6"/>
    <w:rsid w:val="00ED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D1A7B-1442-4C13-A07E-0F977152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2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2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A2AB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2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csb.org/pdb/explore/explore.do?structureId=1QQB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Сутормин</dc:creator>
  <cp:keywords/>
  <dc:description/>
  <cp:lastModifiedBy>Дмитрий Сутормин</cp:lastModifiedBy>
  <cp:revision>2</cp:revision>
  <dcterms:created xsi:type="dcterms:W3CDTF">2016-01-06T10:11:00Z</dcterms:created>
  <dcterms:modified xsi:type="dcterms:W3CDTF">2016-01-06T10:46:00Z</dcterms:modified>
</cp:coreProperties>
</file>