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7C" w:rsidRDefault="0071327C" w:rsidP="0071327C">
      <w:r>
        <w:t>&gt;</w:t>
      </w:r>
      <w:proofErr w:type="spellStart"/>
      <w:r>
        <w:t>codB</w:t>
      </w:r>
      <w:proofErr w:type="spellEnd"/>
    </w:p>
    <w:p w:rsidR="0071327C" w:rsidRDefault="0071327C" w:rsidP="0071327C">
      <w:r>
        <w:t>aaaaaatatatttcc</w:t>
      </w:r>
      <w:r w:rsidRPr="00555CFB">
        <w:rPr>
          <w:i/>
          <w:highlight w:val="lightGray"/>
        </w:rPr>
        <w:t>cc</w:t>
      </w:r>
      <w:r w:rsidRPr="00555CFB">
        <w:rPr>
          <w:b/>
          <w:i/>
          <w:color w:val="0070C0"/>
          <w:highlight w:val="lightGray"/>
        </w:rPr>
        <w:t>acgaaaacgattgc</w:t>
      </w:r>
      <w:r w:rsidRPr="00555CFB">
        <w:rPr>
          <w:b/>
          <w:color w:val="0070C0"/>
          <w:highlight w:val="lightGray"/>
        </w:rPr>
        <w:t>tt</w:t>
      </w:r>
      <w:r>
        <w:t>tttatcttcagatgaatagaatgcggcggattttttgggtttcaaacagcaaaaagggggaatttcg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purE</w:t>
      </w:r>
      <w:proofErr w:type="spellEnd"/>
    </w:p>
    <w:p w:rsidR="0071327C" w:rsidRDefault="0071327C" w:rsidP="0071327C">
      <w:r>
        <w:t>tgatttcacag</w:t>
      </w:r>
      <w:r w:rsidRPr="00555CFB">
        <w:rPr>
          <w:i/>
          <w:highlight w:val="lightGray"/>
        </w:rPr>
        <w:t>cc</w:t>
      </w:r>
      <w:r w:rsidRPr="00555CFB">
        <w:rPr>
          <w:b/>
          <w:i/>
          <w:color w:val="0070C0"/>
          <w:highlight w:val="lightGray"/>
        </w:rPr>
        <w:t>acgcaaccgttttc</w:t>
      </w:r>
      <w:r w:rsidRPr="00555CFB">
        <w:rPr>
          <w:b/>
          <w:color w:val="0070C0"/>
          <w:highlight w:val="lightGray"/>
        </w:rPr>
        <w:t>ct</w:t>
      </w:r>
      <w:r>
        <w:t>tgctctctttccgtgctattctctgtgccctctaaagccgagagttgtgcaccacaggagttttaagacgc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pyrC</w:t>
      </w:r>
      <w:proofErr w:type="spellEnd"/>
    </w:p>
    <w:p w:rsidR="0071327C" w:rsidRDefault="0071327C" w:rsidP="0071327C">
      <w:r>
        <w:t>agggcgcattcgcgccctttatttttcgtgc</w:t>
      </w:r>
      <w:r w:rsidRPr="00555CFB">
        <w:rPr>
          <w:i/>
          <w:highlight w:val="lightGray"/>
        </w:rPr>
        <w:t>aa</w:t>
      </w:r>
      <w:r w:rsidRPr="00555CFB">
        <w:rPr>
          <w:b/>
          <w:i/>
          <w:color w:val="0070C0"/>
          <w:highlight w:val="lightGray"/>
        </w:rPr>
        <w:t>aggaaaacgtttcc</w:t>
      </w:r>
      <w:r w:rsidRPr="00555CFB">
        <w:rPr>
          <w:b/>
          <w:color w:val="0070C0"/>
          <w:highlight w:val="lightGray"/>
        </w:rPr>
        <w:t>gc</w:t>
      </w:r>
      <w:r>
        <w:t>ttatcctttgtgtccggcaaaaacatcccttcagccggagcatagagatta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purR</w:t>
      </w:r>
      <w:proofErr w:type="spellEnd"/>
    </w:p>
    <w:p w:rsidR="0071327C" w:rsidRDefault="0071327C" w:rsidP="0071327C">
      <w:r>
        <w:t>ggcgtaccgcaacacttttgttgtgcgtaaggtgtgt</w:t>
      </w:r>
      <w:r w:rsidRPr="00555CFB">
        <w:rPr>
          <w:i/>
          <w:highlight w:val="lightGray"/>
        </w:rPr>
        <w:t>aa</w:t>
      </w:r>
      <w:r w:rsidRPr="00555CFB">
        <w:rPr>
          <w:b/>
          <w:i/>
          <w:color w:val="0070C0"/>
          <w:highlight w:val="lightGray"/>
        </w:rPr>
        <w:t>aggcaaacgttta</w:t>
      </w:r>
      <w:r w:rsidRPr="00555CFB">
        <w:rPr>
          <w:b/>
          <w:i/>
          <w:highlight w:val="lightGray"/>
        </w:rPr>
        <w:t>c</w:t>
      </w:r>
      <w:r w:rsidRPr="00555CFB">
        <w:rPr>
          <w:b/>
          <w:highlight w:val="lightGray"/>
        </w:rPr>
        <w:t>ct</w:t>
      </w:r>
      <w:r>
        <w:t>tgcgattttgcaggagctgaagttagggtctggagtgaaatggaa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cvpA</w:t>
      </w:r>
      <w:proofErr w:type="spellEnd"/>
    </w:p>
    <w:p w:rsidR="0071327C" w:rsidRDefault="0071327C" w:rsidP="0071327C">
      <w:r>
        <w:t>tttattgatgcgcgggaaggaaatcc</w:t>
      </w:r>
      <w:r w:rsidRPr="00555CFB">
        <w:rPr>
          <w:i/>
          <w:highlight w:val="lightGray"/>
        </w:rPr>
        <w:t>ct</w:t>
      </w:r>
      <w:r w:rsidRPr="00555CFB">
        <w:rPr>
          <w:b/>
          <w:i/>
          <w:color w:val="0070C0"/>
          <w:highlight w:val="lightGray"/>
        </w:rPr>
        <w:t>acgcaaacgttttc</w:t>
      </w:r>
      <w:r w:rsidRPr="00555CFB">
        <w:rPr>
          <w:b/>
          <w:color w:val="0070C0"/>
          <w:highlight w:val="lightGray"/>
        </w:rPr>
        <w:t>tt</w:t>
      </w:r>
      <w:r>
        <w:t>tttctgttagaatgcgccccgaacaggatgacagggcgtaaaatcgtgggacacat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purM</w:t>
      </w:r>
      <w:proofErr w:type="spellEnd"/>
    </w:p>
    <w:p w:rsidR="0071327C" w:rsidRDefault="0071327C" w:rsidP="0071327C">
      <w:r>
        <w:t>aaaggttgtgtaaagcag</w:t>
      </w:r>
      <w:r w:rsidRPr="00555CFB">
        <w:rPr>
          <w:i/>
          <w:highlight w:val="lightGray"/>
        </w:rPr>
        <w:t>tc</w:t>
      </w:r>
      <w:r w:rsidRPr="00555CFB">
        <w:rPr>
          <w:b/>
          <w:i/>
          <w:color w:val="0070C0"/>
          <w:highlight w:val="lightGray"/>
        </w:rPr>
        <w:t>tcgcaaacgtttgc</w:t>
      </w:r>
      <w:r w:rsidRPr="00555CFB">
        <w:rPr>
          <w:b/>
          <w:color w:val="0070C0"/>
          <w:highlight w:val="lightGray"/>
        </w:rPr>
        <w:t>tt</w:t>
      </w:r>
      <w:r>
        <w:t>tccctgttagaattgcgccgaattttatttttctaccgcaagtaacgcgtggggacccaagcag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guaB</w:t>
      </w:r>
      <w:proofErr w:type="spellEnd"/>
    </w:p>
    <w:p w:rsidR="0071327C" w:rsidRDefault="0071327C" w:rsidP="0071327C">
      <w:r>
        <w:t>gatagcaagcattttttgcaaaaaggggt</w:t>
      </w:r>
      <w:r w:rsidRPr="00555CFB">
        <w:rPr>
          <w:i/>
          <w:highlight w:val="lightGray"/>
        </w:rPr>
        <w:t>ag</w:t>
      </w:r>
      <w:r w:rsidRPr="00555CFB">
        <w:rPr>
          <w:b/>
          <w:i/>
          <w:color w:val="0070C0"/>
          <w:highlight w:val="lightGray"/>
        </w:rPr>
        <w:t>atgcaatcggttac</w:t>
      </w:r>
      <w:r w:rsidRPr="00555CFB">
        <w:rPr>
          <w:b/>
          <w:color w:val="0070C0"/>
          <w:highlight w:val="lightGray"/>
        </w:rPr>
        <w:t>gc</w:t>
      </w:r>
      <w:r>
        <w:t>tctgtataatgccgcggcaatatttattaaccactctggtcgagatattgccc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glnB</w:t>
      </w:r>
      <w:proofErr w:type="spellEnd"/>
    </w:p>
    <w:p w:rsidR="0071327C" w:rsidRDefault="0071327C" w:rsidP="0071327C">
      <w:r>
        <w:t>ttcccgacacgagct</w:t>
      </w:r>
      <w:r w:rsidRPr="00555CFB">
        <w:rPr>
          <w:i/>
          <w:highlight w:val="lightGray"/>
        </w:rPr>
        <w:t>gg</w:t>
      </w:r>
      <w:r w:rsidRPr="00555CFB">
        <w:rPr>
          <w:b/>
          <w:i/>
          <w:color w:val="0070C0"/>
          <w:highlight w:val="lightGray"/>
        </w:rPr>
        <w:t>atgcaaacgatttc</w:t>
      </w:r>
      <w:r w:rsidRPr="00555CFB">
        <w:rPr>
          <w:b/>
          <w:color w:val="0070C0"/>
          <w:highlight w:val="lightGray"/>
        </w:rPr>
        <w:t>aa</w:t>
      </w:r>
      <w:r>
        <w:t>ggaatgaattggcgttatgtgttacgtttagcagatcaaaagacaggcgaccttttcaaggaatagc</w:t>
      </w:r>
    </w:p>
    <w:p w:rsidR="0071327C" w:rsidRDefault="0071327C" w:rsidP="0071327C"/>
    <w:p w:rsidR="0071327C" w:rsidRDefault="0071327C" w:rsidP="0071327C">
      <w:r>
        <w:lastRenderedPageBreak/>
        <w:t>&gt;</w:t>
      </w:r>
      <w:proofErr w:type="spellStart"/>
      <w:r>
        <w:t>purL</w:t>
      </w:r>
      <w:proofErr w:type="spellEnd"/>
    </w:p>
    <w:p w:rsidR="0071327C" w:rsidRDefault="0071327C" w:rsidP="0071327C">
      <w:r>
        <w:t>ttattt</w:t>
      </w:r>
      <w:r w:rsidRPr="00555CFB">
        <w:rPr>
          <w:i/>
          <w:highlight w:val="lightGray"/>
        </w:rPr>
        <w:t>cc</w:t>
      </w:r>
      <w:r w:rsidRPr="00555CFB">
        <w:rPr>
          <w:b/>
          <w:i/>
          <w:color w:val="0070C0"/>
          <w:highlight w:val="lightGray"/>
        </w:rPr>
        <w:t>acgcaaacggtttc</w:t>
      </w:r>
      <w:r w:rsidRPr="00555CFB">
        <w:rPr>
          <w:b/>
          <w:color w:val="0070C0"/>
          <w:highlight w:val="lightGray"/>
        </w:rPr>
        <w:t>gt</w:t>
      </w:r>
      <w:r>
        <w:t>cagcgcatcagattctttataatgacgcccgtttcccccccttgggtacaccgaaagcttagaagacgagagactt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purA</w:t>
      </w:r>
      <w:proofErr w:type="spellEnd"/>
    </w:p>
    <w:p w:rsidR="0071327C" w:rsidRDefault="0071327C" w:rsidP="0071327C">
      <w:r>
        <w:t>aaaacagactgatcgaggtcatttttgagtgcaaaaagtgctgtaactctgaaaaagcgatggtagaatccattt</w:t>
      </w:r>
      <w:r w:rsidRPr="00555CFB">
        <w:rPr>
          <w:i/>
          <w:highlight w:val="lightGray"/>
        </w:rPr>
        <w:t>tt</w:t>
      </w:r>
      <w:r w:rsidRPr="00555CFB">
        <w:rPr>
          <w:b/>
          <w:i/>
          <w:color w:val="0070C0"/>
          <w:highlight w:val="lightGray"/>
        </w:rPr>
        <w:t>aagcaaacggtgat</w:t>
      </w:r>
      <w:r w:rsidRPr="00555CFB">
        <w:rPr>
          <w:b/>
          <w:color w:val="0070C0"/>
          <w:highlight w:val="lightGray"/>
        </w:rPr>
        <w:t>tt</w:t>
      </w:r>
      <w:r>
        <w:t>tgaaaaa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folD</w:t>
      </w:r>
      <w:proofErr w:type="spellEnd"/>
    </w:p>
    <w:p w:rsidR="0071327C" w:rsidRDefault="0071327C" w:rsidP="0071327C">
      <w:r>
        <w:t>tcacgcgataaatctgaaacgaaacctgacagcgcgccccgcttctgacaaaataggcgcatccccttcgatctacgtaac</w:t>
      </w:r>
      <w:r w:rsidRPr="00555CFB">
        <w:rPr>
          <w:i/>
          <w:highlight w:val="lightGray"/>
        </w:rPr>
        <w:t>agatggaatcctctct</w:t>
      </w:r>
      <w:r w:rsidRPr="00555CFB">
        <w:rPr>
          <w:highlight w:val="lightGray"/>
        </w:rPr>
        <w:t>c</w:t>
      </w:r>
      <w:r w:rsidRPr="00555CFB">
        <w:t>tg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rpiA</w:t>
      </w:r>
      <w:proofErr w:type="spellEnd"/>
    </w:p>
    <w:p w:rsidR="0071327C" w:rsidRDefault="0071327C" w:rsidP="0071327C">
      <w:r>
        <w:t>tattttatggatgagttaaccacgcg</w:t>
      </w:r>
      <w:r w:rsidRPr="00555CFB">
        <w:rPr>
          <w:i/>
          <w:highlight w:val="lightGray"/>
        </w:rPr>
        <w:t>gcttgccaacggggt</w:t>
      </w:r>
      <w:r w:rsidRPr="002C4D5B">
        <w:rPr>
          <w:i/>
          <w:highlight w:val="lightGray"/>
        </w:rPr>
        <w:t>c</w:t>
      </w:r>
      <w:r>
        <w:t>tgaatcgctttttttgtatataatgcgtgtgaaatttcataccacaggcgaaacgatc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carA</w:t>
      </w:r>
      <w:proofErr w:type="spellEnd"/>
    </w:p>
    <w:p w:rsidR="0071327C" w:rsidRDefault="0071327C" w:rsidP="0071327C">
      <w:r>
        <w:t>tttgccagaaattcgtcggtaagcag</w:t>
      </w:r>
      <w:r w:rsidRPr="00555CFB">
        <w:rPr>
          <w:i/>
          <w:highlight w:val="lightGray"/>
        </w:rPr>
        <w:t>atttgcattgatttac</w:t>
      </w:r>
      <w:r>
        <w:t>gtcatcattgtgaattaatatgcaaataaagtgagtgaatattctctggagggtgttt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pdhR</w:t>
      </w:r>
      <w:proofErr w:type="spellEnd"/>
    </w:p>
    <w:p w:rsidR="0071327C" w:rsidRDefault="0071327C" w:rsidP="0071327C">
      <w:r>
        <w:t>cctgtatggacataaggtgaatactttgttactttagcgtcacag</w:t>
      </w:r>
      <w:r w:rsidRPr="00555CFB">
        <w:rPr>
          <w:i/>
          <w:highlight w:val="lightGray"/>
        </w:rPr>
        <w:t>acatgaaattggtaag</w:t>
      </w:r>
      <w:r>
        <w:t>accaattgacttcggcaagtggcttaagacaggaactca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fixA</w:t>
      </w:r>
      <w:proofErr w:type="spellEnd"/>
    </w:p>
    <w:p w:rsidR="0071327C" w:rsidRDefault="0071327C" w:rsidP="0071327C">
      <w:r>
        <w:t>tgaa</w:t>
      </w:r>
      <w:r w:rsidRPr="00555CFB">
        <w:rPr>
          <w:i/>
          <w:highlight w:val="lightGray"/>
        </w:rPr>
        <w:t>agttggatttatctgc</w:t>
      </w:r>
      <w:r>
        <w:t>gtgtgacattttcaatattggtgattaaagttttatttcaaaattaaagggcgtgatatctgtaattaacaccaccgata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rbsD</w:t>
      </w:r>
      <w:proofErr w:type="spellEnd"/>
    </w:p>
    <w:p w:rsidR="0071327C" w:rsidRDefault="0071327C" w:rsidP="0071327C">
      <w:r>
        <w:t>gtttttgttttcatggttaatca</w:t>
      </w:r>
      <w:r w:rsidRPr="00555CFB">
        <w:rPr>
          <w:i/>
          <w:highlight w:val="lightGray"/>
        </w:rPr>
        <w:t>ccatgtaaaacgtttc</w:t>
      </w:r>
      <w:r>
        <w:t>gaggttgatcacatttccgtaacgtcacgatggttttcccaactcagtcaggattaaactg</w:t>
      </w:r>
    </w:p>
    <w:p w:rsidR="0071327C" w:rsidRDefault="0071327C" w:rsidP="0071327C"/>
    <w:p w:rsidR="0071327C" w:rsidRDefault="0071327C" w:rsidP="0071327C">
      <w:r>
        <w:t>&gt;</w:t>
      </w:r>
      <w:proofErr w:type="spellStart"/>
      <w:r>
        <w:t>araB</w:t>
      </w:r>
      <w:proofErr w:type="spellEnd"/>
    </w:p>
    <w:p w:rsidR="0015765A" w:rsidRPr="00555CFB" w:rsidRDefault="00555CFB" w:rsidP="0071327C">
      <w:r>
        <w:t>A</w:t>
      </w:r>
      <w:r w:rsidR="0071327C">
        <w:t>tagcatttttatccataagattagcggatcctacctgacgctttt</w:t>
      </w:r>
      <w:r w:rsidR="0071327C" w:rsidRPr="00555CFB">
        <w:rPr>
          <w:i/>
          <w:highlight w:val="lightGray"/>
        </w:rPr>
        <w:t>tatcgcaactctctac</w:t>
      </w:r>
      <w:r w:rsidR="0071327C">
        <w:t>tgtttctccatacccgtttttttggatggagtgaaacg</w:t>
      </w:r>
    </w:p>
    <w:p w:rsidR="00555CFB" w:rsidRPr="002C4D5B" w:rsidRDefault="00555CFB" w:rsidP="0071327C">
      <w:pPr>
        <w:rPr>
          <w:rFonts w:cs="Courier New"/>
          <w:szCs w:val="20"/>
        </w:rPr>
      </w:pPr>
      <w:bookmarkStart w:id="0" w:name="_GoBack"/>
      <w:proofErr w:type="gramStart"/>
      <w:r>
        <w:rPr>
          <w:lang w:val="en-US"/>
        </w:rPr>
        <w:lastRenderedPageBreak/>
        <w:t>MEME</w:t>
      </w:r>
      <w:r w:rsidRPr="00555CFB">
        <w:t xml:space="preserve"> </w:t>
      </w:r>
      <w:r>
        <w:rPr>
          <w:lang w:val="en-US"/>
        </w:rPr>
        <w:t>c</w:t>
      </w:r>
      <w:r>
        <w:t xml:space="preserve"> опцией </w:t>
      </w:r>
      <w:r>
        <w:rPr>
          <w:rFonts w:cs="Courier New"/>
          <w:szCs w:val="20"/>
          <w:lang w:val="en-US"/>
        </w:rPr>
        <w:t>z</w:t>
      </w:r>
      <w:r w:rsidRPr="00156507">
        <w:rPr>
          <w:rFonts w:cs="Courier New"/>
          <w:szCs w:val="20"/>
          <w:lang w:val="en-US"/>
        </w:rPr>
        <w:t>ero</w:t>
      </w:r>
      <w:r w:rsidRPr="00156507">
        <w:rPr>
          <w:rFonts w:cs="Courier New"/>
          <w:szCs w:val="20"/>
        </w:rPr>
        <w:t xml:space="preserve"> </w:t>
      </w:r>
      <w:r w:rsidRPr="00156507">
        <w:rPr>
          <w:rFonts w:cs="Courier New"/>
          <w:szCs w:val="20"/>
          <w:lang w:val="en-US"/>
        </w:rPr>
        <w:t>or</w:t>
      </w:r>
      <w:r w:rsidRPr="00156507">
        <w:rPr>
          <w:rFonts w:cs="Courier New"/>
          <w:szCs w:val="20"/>
        </w:rPr>
        <w:t xml:space="preserve"> </w:t>
      </w:r>
      <w:r w:rsidRPr="00156507">
        <w:rPr>
          <w:rFonts w:cs="Courier New"/>
          <w:szCs w:val="20"/>
          <w:lang w:val="en-US"/>
        </w:rPr>
        <w:t>one</w:t>
      </w:r>
      <w:r w:rsidRPr="00156507">
        <w:rPr>
          <w:rFonts w:cs="Courier New"/>
          <w:szCs w:val="20"/>
        </w:rPr>
        <w:t xml:space="preserve"> </w:t>
      </w:r>
      <w:r w:rsidRPr="00156507">
        <w:rPr>
          <w:rFonts w:cs="Courier New"/>
          <w:szCs w:val="20"/>
          <w:lang w:val="en-US"/>
        </w:rPr>
        <w:t>per</w:t>
      </w:r>
      <w:r w:rsidRPr="00156507">
        <w:rPr>
          <w:rFonts w:cs="Courier New"/>
          <w:szCs w:val="20"/>
        </w:rPr>
        <w:t xml:space="preserve"> </w:t>
      </w:r>
      <w:r w:rsidRPr="00156507">
        <w:rPr>
          <w:rFonts w:cs="Courier New"/>
          <w:szCs w:val="20"/>
          <w:lang w:val="en-US"/>
        </w:rPr>
        <w:t>sequence</w:t>
      </w:r>
      <w:r>
        <w:rPr>
          <w:rFonts w:cs="Courier New"/>
          <w:szCs w:val="20"/>
        </w:rPr>
        <w:t xml:space="preserve"> предсказывает все экспериментальные сайты и не предсказывает ни одного сайта в последовательностях, для которых места связывания не установлены экспериментально.</w:t>
      </w:r>
      <w:proofErr w:type="gramEnd"/>
      <w:r>
        <w:rPr>
          <w:rFonts w:cs="Courier New"/>
          <w:szCs w:val="20"/>
        </w:rPr>
        <w:t xml:space="preserve"> Во всех случаях, кроме одного, наблюдается полное совпадение мотивов. </w:t>
      </w:r>
      <w:r>
        <w:rPr>
          <w:lang w:val="en-US"/>
        </w:rPr>
        <w:t>MEME</w:t>
      </w:r>
      <w:r w:rsidRPr="00555CFB">
        <w:t xml:space="preserve"> </w:t>
      </w:r>
      <w:r>
        <w:rPr>
          <w:lang w:val="en-US"/>
        </w:rPr>
        <w:t>c</w:t>
      </w:r>
      <w:r>
        <w:t xml:space="preserve"> </w:t>
      </w:r>
      <w:proofErr w:type="gramStart"/>
      <w:r>
        <w:t xml:space="preserve">опцией </w:t>
      </w:r>
      <w:r w:rsidRPr="00156507">
        <w:rPr>
          <w:rFonts w:cs="Courier New"/>
          <w:szCs w:val="20"/>
        </w:rPr>
        <w:t xml:space="preserve"> </w:t>
      </w:r>
      <w:r>
        <w:rPr>
          <w:rFonts w:cs="Courier New"/>
          <w:szCs w:val="20"/>
          <w:lang w:val="en-US"/>
        </w:rPr>
        <w:t>o</w:t>
      </w:r>
      <w:r w:rsidRPr="00156507">
        <w:rPr>
          <w:rFonts w:cs="Courier New"/>
          <w:szCs w:val="20"/>
          <w:lang w:val="en-US"/>
        </w:rPr>
        <w:t>ne</w:t>
      </w:r>
      <w:proofErr w:type="gramEnd"/>
      <w:r w:rsidRPr="00156507">
        <w:rPr>
          <w:rFonts w:cs="Courier New"/>
          <w:szCs w:val="20"/>
        </w:rPr>
        <w:t xml:space="preserve"> </w:t>
      </w:r>
      <w:r>
        <w:rPr>
          <w:rFonts w:cs="Courier New"/>
          <w:szCs w:val="20"/>
          <w:lang w:val="en-US"/>
        </w:rPr>
        <w:t>p</w:t>
      </w:r>
      <w:r w:rsidRPr="00156507">
        <w:rPr>
          <w:rFonts w:cs="Courier New"/>
          <w:szCs w:val="20"/>
          <w:lang w:val="en-US"/>
        </w:rPr>
        <w:t>er</w:t>
      </w:r>
      <w:r w:rsidRPr="00156507">
        <w:rPr>
          <w:rFonts w:cs="Courier New"/>
          <w:szCs w:val="20"/>
        </w:rPr>
        <w:t xml:space="preserve"> </w:t>
      </w:r>
      <w:r>
        <w:rPr>
          <w:rFonts w:cs="Courier New"/>
          <w:szCs w:val="20"/>
          <w:lang w:val="en-US"/>
        </w:rPr>
        <w:t>s</w:t>
      </w:r>
      <w:r w:rsidRPr="00156507">
        <w:rPr>
          <w:rFonts w:cs="Courier New"/>
          <w:szCs w:val="20"/>
          <w:lang w:val="en-US"/>
        </w:rPr>
        <w:t>equence</w:t>
      </w:r>
      <w:r w:rsidRPr="00555CFB">
        <w:rPr>
          <w:rFonts w:cs="Courier New"/>
          <w:szCs w:val="20"/>
        </w:rPr>
        <w:t xml:space="preserve"> </w:t>
      </w:r>
      <w:r>
        <w:rPr>
          <w:rFonts w:cs="Courier New"/>
          <w:szCs w:val="20"/>
        </w:rPr>
        <w:t>менее точно предсказывает экспериментальные сайты</w:t>
      </w:r>
      <w:r w:rsidR="002C4D5B">
        <w:rPr>
          <w:rFonts w:cs="Courier New"/>
          <w:szCs w:val="20"/>
        </w:rPr>
        <w:t xml:space="preserve">: границы полученных мотивов смещены на два нуклеотида относительно предсказанных экспериментально. Однако с этой опцией </w:t>
      </w:r>
      <w:r w:rsidR="002C4D5B">
        <w:rPr>
          <w:rFonts w:cs="Courier New"/>
          <w:szCs w:val="20"/>
          <w:lang w:val="en-US"/>
        </w:rPr>
        <w:t>MEME</w:t>
      </w:r>
      <w:r w:rsidR="002C4D5B" w:rsidRPr="002C4D5B">
        <w:rPr>
          <w:rFonts w:cs="Courier New"/>
          <w:szCs w:val="20"/>
        </w:rPr>
        <w:t xml:space="preserve"> </w:t>
      </w:r>
      <w:r w:rsidR="002C4D5B">
        <w:rPr>
          <w:rFonts w:cs="Courier New"/>
          <w:szCs w:val="20"/>
        </w:rPr>
        <w:t xml:space="preserve">предсказывает сайты, для которых не известно экспериментального подтверждения.  </w:t>
      </w:r>
    </w:p>
    <w:bookmarkEnd w:id="0"/>
    <w:p w:rsidR="00555CFB" w:rsidRPr="00555CFB" w:rsidRDefault="00555CFB" w:rsidP="0071327C"/>
    <w:sectPr w:rsidR="00555CFB" w:rsidRPr="0055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7C"/>
    <w:rsid w:val="0015765A"/>
    <w:rsid w:val="001C5571"/>
    <w:rsid w:val="002C4D5B"/>
    <w:rsid w:val="00555CFB"/>
    <w:rsid w:val="0071327C"/>
    <w:rsid w:val="00771B55"/>
    <w:rsid w:val="008B4199"/>
    <w:rsid w:val="00B75292"/>
    <w:rsid w:val="00E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2015-05-29T09:46:00Z</dcterms:created>
  <dcterms:modified xsi:type="dcterms:W3CDTF">2015-05-29T09:46:00Z</dcterms:modified>
</cp:coreProperties>
</file>